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EA9C2" w14:textId="77777777" w:rsidR="00D229BE" w:rsidRPr="00193A61" w:rsidRDefault="00D229BE" w:rsidP="00D229BE">
      <w:pPr>
        <w:rPr>
          <w:rFonts w:ascii="Times New Roman" w:hAnsi="Times New Roman" w:cs="Times New Roman"/>
          <w:lang w:val="es-HN"/>
        </w:rPr>
      </w:pPr>
      <w:r w:rsidRPr="00193A61">
        <w:rPr>
          <w:rFonts w:ascii="Times New Roman" w:hAnsi="Times New Roman" w:cs="Times New Roman"/>
          <w:b/>
          <w:lang w:val="es-HN"/>
        </w:rPr>
        <w:t>Nombre</w:t>
      </w:r>
      <w:r w:rsidRPr="00193A61">
        <w:rPr>
          <w:rFonts w:ascii="Times New Roman" w:hAnsi="Times New Roman" w:cs="Times New Roman"/>
          <w:lang w:val="es-HN"/>
        </w:rPr>
        <w:t>: Elvia Elizabeth Gómez García</w:t>
      </w:r>
    </w:p>
    <w:p w14:paraId="22333F69" w14:textId="77777777" w:rsidR="00D229BE" w:rsidRPr="00193A61" w:rsidRDefault="00D229BE" w:rsidP="00D229BE">
      <w:pPr>
        <w:rPr>
          <w:rFonts w:ascii="Times New Roman" w:hAnsi="Times New Roman" w:cs="Times New Roman"/>
          <w:lang w:val="es-HN"/>
        </w:rPr>
      </w:pPr>
      <w:r w:rsidRPr="00193A61">
        <w:rPr>
          <w:rFonts w:ascii="Times New Roman" w:hAnsi="Times New Roman" w:cs="Times New Roman"/>
          <w:b/>
          <w:lang w:val="es-HN"/>
        </w:rPr>
        <w:t>Grado académico</w:t>
      </w:r>
      <w:r w:rsidRPr="00193A61">
        <w:rPr>
          <w:rFonts w:ascii="Times New Roman" w:hAnsi="Times New Roman" w:cs="Times New Roman"/>
          <w:lang w:val="es-HN"/>
        </w:rPr>
        <w:t>: Lic. En Historia por la Universidad Nacional Autónoma de Honduras</w:t>
      </w:r>
    </w:p>
    <w:p w14:paraId="23146102" w14:textId="77777777" w:rsidR="00D229BE" w:rsidRPr="00193A61" w:rsidRDefault="00D229BE" w:rsidP="00D229BE">
      <w:pPr>
        <w:rPr>
          <w:rFonts w:ascii="Times New Roman" w:hAnsi="Times New Roman" w:cs="Times New Roman"/>
          <w:lang w:val="es-HN"/>
        </w:rPr>
      </w:pPr>
      <w:r w:rsidRPr="00193A61">
        <w:rPr>
          <w:rFonts w:ascii="Times New Roman" w:hAnsi="Times New Roman" w:cs="Times New Roman"/>
          <w:b/>
          <w:lang w:val="es-HN"/>
        </w:rPr>
        <w:t>Institución</w:t>
      </w:r>
      <w:r w:rsidRPr="00193A61">
        <w:rPr>
          <w:rFonts w:ascii="Times New Roman" w:hAnsi="Times New Roman" w:cs="Times New Roman"/>
          <w:lang w:val="es-HN"/>
        </w:rPr>
        <w:t>: Universidad Tecnológica Centroamericana, UNITEC</w:t>
      </w:r>
    </w:p>
    <w:p w14:paraId="5FDA569A" w14:textId="77777777" w:rsidR="00D229BE" w:rsidRPr="00193A61" w:rsidRDefault="00D229BE" w:rsidP="00D229BE">
      <w:pPr>
        <w:rPr>
          <w:rFonts w:ascii="Times New Roman" w:hAnsi="Times New Roman" w:cs="Times New Roman"/>
          <w:lang w:val="es-HN"/>
        </w:rPr>
      </w:pPr>
      <w:r w:rsidRPr="00193A61">
        <w:rPr>
          <w:rFonts w:ascii="Times New Roman" w:hAnsi="Times New Roman" w:cs="Times New Roman"/>
          <w:b/>
          <w:lang w:val="es-HN"/>
        </w:rPr>
        <w:t>Correo electrónico</w:t>
      </w:r>
      <w:r w:rsidRPr="00193A61">
        <w:rPr>
          <w:rFonts w:ascii="Times New Roman" w:hAnsi="Times New Roman" w:cs="Times New Roman"/>
          <w:lang w:val="es-HN"/>
        </w:rPr>
        <w:t>: ee.gomez@unitec.edu</w:t>
      </w:r>
    </w:p>
    <w:p w14:paraId="563939B8" w14:textId="77777777" w:rsidR="00D229BE" w:rsidRPr="00193A61" w:rsidRDefault="00D229BE" w:rsidP="00D229BE">
      <w:pPr>
        <w:rPr>
          <w:rFonts w:ascii="Times New Roman" w:hAnsi="Times New Roman" w:cs="Times New Roman"/>
          <w:b/>
          <w:sz w:val="28"/>
          <w:szCs w:val="28"/>
          <w:lang w:val="es-HN"/>
        </w:rPr>
      </w:pPr>
    </w:p>
    <w:p w14:paraId="6C6837A2" w14:textId="77777777" w:rsidR="00D229BE" w:rsidRPr="00193A61" w:rsidRDefault="00D229BE" w:rsidP="00D229BE">
      <w:pPr>
        <w:jc w:val="center"/>
        <w:rPr>
          <w:rFonts w:ascii="Times New Roman" w:hAnsi="Times New Roman" w:cs="Times New Roman"/>
          <w:b/>
        </w:rPr>
      </w:pPr>
      <w:r w:rsidRPr="00193A61">
        <w:rPr>
          <w:rFonts w:ascii="Times New Roman" w:hAnsi="Times New Roman" w:cs="Times New Roman"/>
          <w:b/>
        </w:rPr>
        <w:t>HONDURAS: EL PARAISO DE LA CONTRA</w:t>
      </w:r>
    </w:p>
    <w:p w14:paraId="752B425A" w14:textId="77777777" w:rsidR="00D229BE" w:rsidRPr="00193A61" w:rsidRDefault="00D229BE" w:rsidP="00D229BE">
      <w:pPr>
        <w:rPr>
          <w:rFonts w:ascii="Times New Roman" w:hAnsi="Times New Roman" w:cs="Times New Roman"/>
          <w:b/>
        </w:rPr>
      </w:pPr>
      <w:r w:rsidRPr="00193A61">
        <w:rPr>
          <w:rFonts w:ascii="Times New Roman" w:hAnsi="Times New Roman" w:cs="Times New Roman"/>
          <w:b/>
        </w:rPr>
        <w:t xml:space="preserve">La instalación de los contras y la asistencia militar de Estados Unidos a Honduras </w:t>
      </w:r>
    </w:p>
    <w:p w14:paraId="179D6451" w14:textId="77777777" w:rsidR="00D229BE" w:rsidRPr="00193A61" w:rsidRDefault="00D229BE" w:rsidP="00D229BE">
      <w:pPr>
        <w:rPr>
          <w:rFonts w:ascii="Times New Roman" w:hAnsi="Times New Roman" w:cs="Times New Roman"/>
          <w:lang w:val="es-HN"/>
        </w:rPr>
      </w:pPr>
    </w:p>
    <w:p w14:paraId="00A50073" w14:textId="03030175" w:rsidR="00D229BE" w:rsidRPr="00193A61" w:rsidRDefault="00D229BE" w:rsidP="00D229BE">
      <w:pPr>
        <w:ind w:firstLine="720"/>
        <w:rPr>
          <w:rFonts w:ascii="Times New Roman" w:hAnsi="Times New Roman" w:cs="Times New Roman"/>
        </w:rPr>
      </w:pPr>
      <w:r w:rsidRPr="00193A61">
        <w:rPr>
          <w:rFonts w:ascii="Times New Roman" w:hAnsi="Times New Roman" w:cs="Times New Roman"/>
        </w:rPr>
        <w:t xml:space="preserve">El triunfo de la revolución sandinista en </w:t>
      </w:r>
      <w:r w:rsidR="00F2379F" w:rsidRPr="00193A61">
        <w:rPr>
          <w:rFonts w:ascii="Times New Roman" w:hAnsi="Times New Roman" w:cs="Times New Roman"/>
        </w:rPr>
        <w:t>Nicaragua desembocó</w:t>
      </w:r>
      <w:r w:rsidRPr="00193A61">
        <w:rPr>
          <w:rFonts w:ascii="Times New Roman" w:hAnsi="Times New Roman" w:cs="Times New Roman"/>
        </w:rPr>
        <w:t xml:space="preserve"> en un cambio radical en la política norteamericana hacia la región que se orientará al combate de la expansión comunista y que tendrá como pieza </w:t>
      </w:r>
      <w:r w:rsidR="00F2379F" w:rsidRPr="00193A61">
        <w:rPr>
          <w:rFonts w:ascii="Times New Roman" w:hAnsi="Times New Roman" w:cs="Times New Roman"/>
        </w:rPr>
        <w:t>clave a</w:t>
      </w:r>
      <w:r w:rsidRPr="00193A61">
        <w:rPr>
          <w:rFonts w:ascii="Times New Roman" w:hAnsi="Times New Roman" w:cs="Times New Roman"/>
        </w:rPr>
        <w:t xml:space="preserve"> Honduras, que por su ubicación geoestratégica al poseer frontera con tres países centroamericanos se convertirá en el lugar idóneo para la aplicación de la misma hacia la región. Los gobiernos de la década de los ochenta no tuvieron objeciones en brindar todo su apoyo a la política Reagan hacia Centroamérica, prueba de ello fue la anuencia para permitir la instalación del grupo armado de los Contras, así como de diversas bases que sirvieron para entrenamiento militar de estos y de soldados de Honduras y El Salvador.</w:t>
      </w:r>
    </w:p>
    <w:p w14:paraId="550EF5B2" w14:textId="7A40B834" w:rsidR="00D229BE" w:rsidRPr="00193A61" w:rsidRDefault="00D229BE" w:rsidP="00D229BE">
      <w:pPr>
        <w:ind w:firstLine="720"/>
        <w:rPr>
          <w:rFonts w:ascii="Times New Roman" w:hAnsi="Times New Roman" w:cs="Times New Roman"/>
        </w:rPr>
      </w:pPr>
      <w:r w:rsidRPr="00193A61">
        <w:rPr>
          <w:rFonts w:ascii="Times New Roman" w:hAnsi="Times New Roman" w:cs="Times New Roman"/>
        </w:rPr>
        <w:t xml:space="preserve">Honduras pasó a ser el paraíso de la contra al permitirse su accionar sin mayores obstáculos, recibiendo entrenamiento y asistencia tanto del gobierno de Estados Unidos como de otras organizaciones, sin tener </w:t>
      </w:r>
      <w:r w:rsidR="00F2379F" w:rsidRPr="00193A61">
        <w:rPr>
          <w:rFonts w:ascii="Times New Roman" w:hAnsi="Times New Roman" w:cs="Times New Roman"/>
        </w:rPr>
        <w:t>en consideración</w:t>
      </w:r>
      <w:r w:rsidRPr="00193A61">
        <w:rPr>
          <w:rFonts w:ascii="Times New Roman" w:hAnsi="Times New Roman" w:cs="Times New Roman"/>
        </w:rPr>
        <w:t xml:space="preserve"> el impacto que este generaba en la población donde ubicaron sus campamentos y en la imagen internacional del país, la cual se fue deteriorando en la medida que se hacía visible e innegable su asentamiento en el territorio nacional. De igual forma, las relaciones con la vecina Nicaragua se vieron afectadas, al punto de que este país interpuso una demanda ante la corte internacional de justicia de La Haya, misma que fue retirada como parte de las negociaciones para la firma de los tratados de paz en Centroamérica.</w:t>
      </w:r>
    </w:p>
    <w:p w14:paraId="39F4972A" w14:textId="77777777" w:rsidR="00D229BE" w:rsidRPr="00193A61" w:rsidRDefault="00D229BE" w:rsidP="00D229BE">
      <w:pPr>
        <w:rPr>
          <w:rFonts w:ascii="Times New Roman" w:hAnsi="Times New Roman" w:cs="Times New Roman"/>
        </w:rPr>
      </w:pPr>
    </w:p>
    <w:p w14:paraId="775801F8" w14:textId="77777777" w:rsidR="00D229BE" w:rsidRPr="00193A61" w:rsidRDefault="00D229BE" w:rsidP="00D229BE">
      <w:pPr>
        <w:rPr>
          <w:rFonts w:ascii="Times New Roman" w:hAnsi="Times New Roman" w:cs="Times New Roman"/>
        </w:rPr>
      </w:pPr>
      <w:r w:rsidRPr="00193A61">
        <w:rPr>
          <w:rFonts w:ascii="Times New Roman" w:hAnsi="Times New Roman" w:cs="Times New Roman"/>
        </w:rPr>
        <w:t>Objetivos:</w:t>
      </w:r>
    </w:p>
    <w:p w14:paraId="06506D86" w14:textId="77777777" w:rsidR="00D229BE" w:rsidRPr="00193A61" w:rsidRDefault="00D229BE" w:rsidP="00D229BE">
      <w:pPr>
        <w:rPr>
          <w:rFonts w:ascii="Times New Roman" w:hAnsi="Times New Roman" w:cs="Times New Roman"/>
        </w:rPr>
      </w:pPr>
      <w:r w:rsidRPr="00193A61">
        <w:rPr>
          <w:rFonts w:ascii="Times New Roman" w:hAnsi="Times New Roman" w:cs="Times New Roman"/>
        </w:rPr>
        <w:t>1.- Plantear el proceso de asentamiento del grupo Contras en Honduras y las acciones realizadas por dicho grupo en el departamento de El Paraíso</w:t>
      </w:r>
    </w:p>
    <w:p w14:paraId="56866CD8" w14:textId="6221D222" w:rsidR="00D229BE" w:rsidRPr="00193A61" w:rsidRDefault="00D229BE" w:rsidP="00D229BE">
      <w:pPr>
        <w:rPr>
          <w:rFonts w:ascii="Times New Roman" w:hAnsi="Times New Roman" w:cs="Times New Roman"/>
        </w:rPr>
      </w:pPr>
      <w:r w:rsidRPr="00193A61">
        <w:rPr>
          <w:rFonts w:ascii="Times New Roman" w:hAnsi="Times New Roman" w:cs="Times New Roman"/>
        </w:rPr>
        <w:t xml:space="preserve">2.- Caracterizar los cambios </w:t>
      </w:r>
      <w:r w:rsidR="00F2379F" w:rsidRPr="00193A61">
        <w:rPr>
          <w:rFonts w:ascii="Times New Roman" w:hAnsi="Times New Roman" w:cs="Times New Roman"/>
        </w:rPr>
        <w:t>en la asistencia</w:t>
      </w:r>
      <w:r w:rsidRPr="00193A61">
        <w:rPr>
          <w:rFonts w:ascii="Times New Roman" w:hAnsi="Times New Roman" w:cs="Times New Roman"/>
        </w:rPr>
        <w:t xml:space="preserve"> militar brindada por EEUU a Honduras en la década de los ochentas.</w:t>
      </w:r>
    </w:p>
    <w:p w14:paraId="7E0A7906" w14:textId="77777777" w:rsidR="00D229BE" w:rsidRPr="00193A61" w:rsidRDefault="00D229BE" w:rsidP="00D229BE">
      <w:pPr>
        <w:rPr>
          <w:rFonts w:ascii="Times New Roman" w:hAnsi="Times New Roman" w:cs="Times New Roman"/>
        </w:rPr>
      </w:pPr>
      <w:r w:rsidRPr="00193A61">
        <w:rPr>
          <w:rFonts w:ascii="Times New Roman" w:hAnsi="Times New Roman" w:cs="Times New Roman"/>
        </w:rPr>
        <w:t>3.-  Analizar el papel geoestratégico de Honduras para Estados Unidos en la década de los ochentas.</w:t>
      </w:r>
    </w:p>
    <w:p w14:paraId="72D1E439" w14:textId="77777777" w:rsidR="00D229BE" w:rsidRPr="00193A61" w:rsidRDefault="00D229BE" w:rsidP="00D229BE">
      <w:pPr>
        <w:rPr>
          <w:rFonts w:ascii="Times New Roman" w:hAnsi="Times New Roman" w:cs="Times New Roman"/>
        </w:rPr>
      </w:pPr>
      <w:bookmarkStart w:id="0" w:name="_GoBack"/>
      <w:bookmarkEnd w:id="0"/>
    </w:p>
    <w:p w14:paraId="792D4116" w14:textId="77777777" w:rsidR="00D229BE" w:rsidRPr="00193A61" w:rsidRDefault="00D229BE" w:rsidP="00D229BE">
      <w:pPr>
        <w:rPr>
          <w:rFonts w:ascii="Times New Roman" w:hAnsi="Times New Roman" w:cs="Times New Roman"/>
        </w:rPr>
      </w:pPr>
      <w:r w:rsidRPr="00193A61">
        <w:rPr>
          <w:rFonts w:ascii="Times New Roman" w:hAnsi="Times New Roman" w:cs="Times New Roman"/>
          <w:b/>
        </w:rPr>
        <w:t xml:space="preserve">Descriptores:  </w:t>
      </w:r>
      <w:r w:rsidRPr="00193A61">
        <w:rPr>
          <w:rFonts w:ascii="Times New Roman" w:hAnsi="Times New Roman" w:cs="Times New Roman"/>
        </w:rPr>
        <w:t>Contras, Fuerzas Armadas, asistencia militar, maniobras militares, relaciones.</w:t>
      </w:r>
    </w:p>
    <w:p w14:paraId="5826D5DD" w14:textId="77777777" w:rsidR="00D229BE" w:rsidRPr="00193A61" w:rsidRDefault="00D229BE" w:rsidP="00D229BE">
      <w:pPr>
        <w:rPr>
          <w:rFonts w:ascii="Times New Roman" w:hAnsi="Times New Roman" w:cs="Times New Roman"/>
          <w:lang w:val="es-HN"/>
        </w:rPr>
      </w:pPr>
    </w:p>
    <w:p w14:paraId="432E3DA1" w14:textId="77777777" w:rsidR="00E35500" w:rsidRDefault="00E35500"/>
    <w:p w14:paraId="5FFF3383" w14:textId="77777777" w:rsidR="00E35500" w:rsidRDefault="00E35500"/>
    <w:p w14:paraId="5C680340" w14:textId="77777777" w:rsidR="00E35500" w:rsidRDefault="00E35500"/>
    <w:p w14:paraId="1D51A636" w14:textId="77777777" w:rsidR="00E35500" w:rsidRDefault="00E35500"/>
    <w:p w14:paraId="60623809" w14:textId="77777777" w:rsidR="00E35500" w:rsidRDefault="00E35500"/>
    <w:p w14:paraId="330CA9FB" w14:textId="3BAE5276" w:rsidR="00D00922" w:rsidRDefault="00D00922">
      <w:r>
        <w:br w:type="page"/>
      </w:r>
    </w:p>
    <w:p w14:paraId="72DDB474" w14:textId="77777777" w:rsidR="004918AB" w:rsidRPr="004918AB" w:rsidRDefault="004918AB" w:rsidP="004918AB">
      <w:pPr>
        <w:spacing w:line="360" w:lineRule="auto"/>
        <w:rPr>
          <w:rFonts w:ascii="Times New Roman" w:hAnsi="Times New Roman" w:cs="Times New Roman"/>
          <w:b/>
          <w:lang w:val="es-HN"/>
        </w:rPr>
      </w:pPr>
      <w:r w:rsidRPr="004918AB">
        <w:rPr>
          <w:rFonts w:ascii="Times New Roman" w:hAnsi="Times New Roman" w:cs="Times New Roman"/>
          <w:b/>
          <w:lang w:val="es-HN"/>
        </w:rPr>
        <w:lastRenderedPageBreak/>
        <w:t>Introducción</w:t>
      </w:r>
    </w:p>
    <w:p w14:paraId="3E60C7C4" w14:textId="4B0B30B8" w:rsidR="003358F5" w:rsidRDefault="004918AB" w:rsidP="003358F5">
      <w:pPr>
        <w:spacing w:line="360" w:lineRule="auto"/>
        <w:ind w:firstLine="708"/>
        <w:rPr>
          <w:rFonts w:ascii="Times New Roman" w:hAnsi="Times New Roman" w:cs="Times New Roman"/>
          <w:lang w:val="es-HN"/>
        </w:rPr>
      </w:pPr>
      <w:r>
        <w:rPr>
          <w:rFonts w:ascii="Times New Roman" w:hAnsi="Times New Roman" w:cs="Times New Roman"/>
          <w:lang w:val="es-HN"/>
        </w:rPr>
        <w:t xml:space="preserve">En la década de los ochenta </w:t>
      </w:r>
      <w:r w:rsidR="00214D79">
        <w:rPr>
          <w:rFonts w:ascii="Times New Roman" w:hAnsi="Times New Roman" w:cs="Times New Roman"/>
          <w:lang w:val="es-HN"/>
        </w:rPr>
        <w:t xml:space="preserve">Honduras jugó un papel protagónico en la crisis regional experimentada </w:t>
      </w:r>
      <w:r w:rsidR="003358F5">
        <w:rPr>
          <w:rFonts w:ascii="Times New Roman" w:hAnsi="Times New Roman" w:cs="Times New Roman"/>
          <w:lang w:val="es-HN"/>
        </w:rPr>
        <w:t xml:space="preserve">en la región centroamericana </w:t>
      </w:r>
      <w:r w:rsidR="00214D79">
        <w:rPr>
          <w:rFonts w:ascii="Times New Roman" w:hAnsi="Times New Roman" w:cs="Times New Roman"/>
          <w:lang w:val="es-HN"/>
        </w:rPr>
        <w:t>como producto del triunfo de la Revolució</w:t>
      </w:r>
      <w:r w:rsidR="003358F5">
        <w:rPr>
          <w:rFonts w:ascii="Times New Roman" w:hAnsi="Times New Roman" w:cs="Times New Roman"/>
          <w:lang w:val="es-HN"/>
        </w:rPr>
        <w:t>n Sandinista en Nicaragua.</w:t>
      </w:r>
      <w:r w:rsidR="00214D79">
        <w:rPr>
          <w:rFonts w:ascii="Times New Roman" w:hAnsi="Times New Roman" w:cs="Times New Roman"/>
          <w:lang w:val="es-HN"/>
        </w:rPr>
        <w:t xml:space="preserve"> Al compartir frontera con tres países en conflicto,</w:t>
      </w:r>
      <w:r w:rsidR="003358F5">
        <w:rPr>
          <w:rFonts w:ascii="Times New Roman" w:hAnsi="Times New Roman" w:cs="Times New Roman"/>
          <w:lang w:val="es-HN"/>
        </w:rPr>
        <w:t xml:space="preserve"> se convierte en el punto ideal para la instalación de una base de operaciones que permitiese la implementación de la política internacional de Estados Unidos en la región. De la mano de la revolución sandinista y a raíz del fortalecimiento de los movimientos de izquierda en El Salvador y Guatemala, Honduras llega a esta década de los ochenta bajo el mando de gobiernos militares que ceden el poder político a los civiles a partir de 1982, sin que ello signifique su debilitamiento. Por el contrario, los gobiernos civiles reforzarán sus relaciones con Estados Unidos, ampliando sus convenios militares que llevaron a la instalación de una base militar en Palmerola, Comayagua, el Centro Regional de Entrenamiento Militar</w:t>
      </w:r>
      <w:r w:rsidR="00BF4C36">
        <w:rPr>
          <w:rFonts w:ascii="Times New Roman" w:hAnsi="Times New Roman" w:cs="Times New Roman"/>
          <w:lang w:val="es-HN"/>
        </w:rPr>
        <w:t xml:space="preserve"> (CREM) en Colón, diverso</w:t>
      </w:r>
      <w:r w:rsidR="003358F5">
        <w:rPr>
          <w:rFonts w:ascii="Times New Roman" w:hAnsi="Times New Roman" w:cs="Times New Roman"/>
          <w:lang w:val="es-HN"/>
        </w:rPr>
        <w:t xml:space="preserve">s </w:t>
      </w:r>
      <w:r w:rsidR="00BF4C36">
        <w:rPr>
          <w:rFonts w:ascii="Times New Roman" w:hAnsi="Times New Roman" w:cs="Times New Roman"/>
          <w:lang w:val="es-HN"/>
        </w:rPr>
        <w:t xml:space="preserve">campamentos militares </w:t>
      </w:r>
      <w:r w:rsidR="003358F5">
        <w:rPr>
          <w:rFonts w:ascii="Times New Roman" w:hAnsi="Times New Roman" w:cs="Times New Roman"/>
          <w:lang w:val="es-HN"/>
        </w:rPr>
        <w:t xml:space="preserve">en los departamentos de Choluteca, Olancho, El Paraíso y Gracias a Dios y el asentamiento de la fuerza de tarea Conjunta Bravo. </w:t>
      </w:r>
      <w:r w:rsidR="00C241B0">
        <w:rPr>
          <w:rFonts w:ascii="Times New Roman" w:hAnsi="Times New Roman" w:cs="Times New Roman"/>
          <w:lang w:val="es-HN"/>
        </w:rPr>
        <w:t>De igual forma se produce un considerable incremento de la asistencia económica de Estados Unidos en términos de equipamiento militar.</w:t>
      </w:r>
      <w:r w:rsidRPr="004918AB">
        <w:rPr>
          <w:rFonts w:ascii="Times New Roman" w:hAnsi="Times New Roman" w:cs="Times New Roman"/>
          <w:lang w:val="es-HN"/>
        </w:rPr>
        <w:t xml:space="preserve"> </w:t>
      </w:r>
      <w:r w:rsidR="003358F5">
        <w:rPr>
          <w:rFonts w:ascii="Times New Roman" w:hAnsi="Times New Roman" w:cs="Times New Roman"/>
          <w:lang w:val="es-HN"/>
        </w:rPr>
        <w:t>El presente trabajo pretende profundizar en dos elementos fundamentales de esta etapa</w:t>
      </w:r>
      <w:r w:rsidRPr="004918AB">
        <w:rPr>
          <w:rFonts w:ascii="Times New Roman" w:hAnsi="Times New Roman" w:cs="Times New Roman"/>
          <w:lang w:val="es-HN"/>
        </w:rPr>
        <w:t xml:space="preserve">: </w:t>
      </w:r>
      <w:r w:rsidR="003358F5">
        <w:rPr>
          <w:rFonts w:ascii="Times New Roman" w:hAnsi="Times New Roman" w:cs="Times New Roman"/>
          <w:lang w:val="es-HN"/>
        </w:rPr>
        <w:t xml:space="preserve">la instalación de la Contrarrevolución nicaragüense en el territorio hondureño y </w:t>
      </w:r>
      <w:r w:rsidR="00C241B0">
        <w:rPr>
          <w:rFonts w:ascii="Times New Roman" w:hAnsi="Times New Roman" w:cs="Times New Roman"/>
          <w:lang w:val="es-HN"/>
        </w:rPr>
        <w:t xml:space="preserve">sus efectos en la región de El Paraíso y </w:t>
      </w:r>
      <w:r w:rsidR="003358F5">
        <w:rPr>
          <w:rFonts w:ascii="Times New Roman" w:hAnsi="Times New Roman" w:cs="Times New Roman"/>
          <w:lang w:val="es-HN"/>
        </w:rPr>
        <w:t xml:space="preserve">el fortalecimiento de las relaciones militares entre Honduras y Estados Unidos. </w:t>
      </w:r>
    </w:p>
    <w:p w14:paraId="7D5C0748" w14:textId="77777777" w:rsidR="00C5333B" w:rsidRDefault="00BF4C36" w:rsidP="003358F5">
      <w:pPr>
        <w:spacing w:line="360" w:lineRule="auto"/>
        <w:ind w:firstLine="708"/>
        <w:rPr>
          <w:rFonts w:ascii="Times New Roman" w:hAnsi="Times New Roman" w:cs="Times New Roman"/>
          <w:lang w:val="es-HN"/>
        </w:rPr>
      </w:pPr>
      <w:r>
        <w:rPr>
          <w:rFonts w:ascii="Times New Roman" w:hAnsi="Times New Roman" w:cs="Times New Roman"/>
          <w:lang w:val="es-HN"/>
        </w:rPr>
        <w:t xml:space="preserve">De ahí el título de El Paraíso de la contra, pues será está región del país la más afectada por la presencia de estos grupos armados debido al aislamiento de las zonas en las cuales se produjo la instalación de </w:t>
      </w:r>
      <w:r w:rsidR="00BC4660">
        <w:rPr>
          <w:rFonts w:ascii="Times New Roman" w:hAnsi="Times New Roman" w:cs="Times New Roman"/>
          <w:lang w:val="es-HN"/>
        </w:rPr>
        <w:t>sus</w:t>
      </w:r>
      <w:r>
        <w:rPr>
          <w:rFonts w:ascii="Times New Roman" w:hAnsi="Times New Roman" w:cs="Times New Roman"/>
          <w:lang w:val="es-HN"/>
        </w:rPr>
        <w:t xml:space="preserve"> campamentos. El presente trabajo deja el espacio abierto para ser abordado desde la perspectiva jurídica, del derecho internacional y de las relaciones internacionales ya que el hecho de que un grupo armado no nacional utilizara el territorio hondureño para atacar a otro país pudo derivar en un conflicto armado de mayor envergadura. Honduras se llevó el papel más bochornoso en todo este conflicto pues fue calificada </w:t>
      </w:r>
      <w:r w:rsidR="00BC4660">
        <w:rPr>
          <w:rFonts w:ascii="Times New Roman" w:hAnsi="Times New Roman" w:cs="Times New Roman"/>
          <w:lang w:val="es-HN"/>
        </w:rPr>
        <w:t>como el</w:t>
      </w:r>
      <w:r>
        <w:rPr>
          <w:rFonts w:ascii="Times New Roman" w:hAnsi="Times New Roman" w:cs="Times New Roman"/>
          <w:lang w:val="es-HN"/>
        </w:rPr>
        <w:t xml:space="preserve"> “patio trasero” de Estados Unidos al permitir que su territorio se utilizase de for</w:t>
      </w:r>
      <w:r w:rsidR="00BC4660">
        <w:rPr>
          <w:rFonts w:ascii="Times New Roman" w:hAnsi="Times New Roman" w:cs="Times New Roman"/>
          <w:lang w:val="es-HN"/>
        </w:rPr>
        <w:t xml:space="preserve">ma tan abierta. </w:t>
      </w:r>
    </w:p>
    <w:p w14:paraId="28A0AAAC" w14:textId="6F3FCB02" w:rsidR="00C241B0" w:rsidRDefault="00BC4660" w:rsidP="003358F5">
      <w:pPr>
        <w:spacing w:line="360" w:lineRule="auto"/>
        <w:ind w:firstLine="708"/>
        <w:rPr>
          <w:rFonts w:ascii="Times New Roman" w:hAnsi="Times New Roman" w:cs="Times New Roman"/>
          <w:lang w:val="es-HN"/>
        </w:rPr>
      </w:pPr>
      <w:r>
        <w:rPr>
          <w:rFonts w:ascii="Times New Roman" w:hAnsi="Times New Roman" w:cs="Times New Roman"/>
          <w:lang w:val="es-HN"/>
        </w:rPr>
        <w:t xml:space="preserve">Este trabajo </w:t>
      </w:r>
      <w:r w:rsidR="00BF4C36">
        <w:rPr>
          <w:rFonts w:ascii="Times New Roman" w:hAnsi="Times New Roman" w:cs="Times New Roman"/>
          <w:lang w:val="es-HN"/>
        </w:rPr>
        <w:t xml:space="preserve">está sustentado en una investigación bibliográfica en la cual se hizo una minuciosa revisión de diversas fuentes documentales </w:t>
      </w:r>
      <w:r>
        <w:rPr>
          <w:rFonts w:ascii="Times New Roman" w:hAnsi="Times New Roman" w:cs="Times New Roman"/>
          <w:lang w:val="es-HN"/>
        </w:rPr>
        <w:t xml:space="preserve">y entrevistas </w:t>
      </w:r>
      <w:r w:rsidR="00BF4C36">
        <w:rPr>
          <w:rFonts w:ascii="Times New Roman" w:hAnsi="Times New Roman" w:cs="Times New Roman"/>
          <w:lang w:val="es-HN"/>
        </w:rPr>
        <w:t>a fin de brindar al lector una perspectiva clara de la temática.</w:t>
      </w:r>
    </w:p>
    <w:p w14:paraId="299E40BA" w14:textId="03EB82BE" w:rsidR="00E35500" w:rsidRDefault="00E35500" w:rsidP="004918AB"/>
    <w:p w14:paraId="4B7216B3" w14:textId="77777777" w:rsidR="004918AB" w:rsidRDefault="004918AB">
      <w:pPr>
        <w:rPr>
          <w:rFonts w:ascii="Times New Roman" w:hAnsi="Times New Roman" w:cs="Times New Roman"/>
          <w:b/>
        </w:rPr>
      </w:pPr>
      <w:r>
        <w:rPr>
          <w:rFonts w:ascii="Times New Roman" w:hAnsi="Times New Roman" w:cs="Times New Roman"/>
          <w:b/>
        </w:rPr>
        <w:br w:type="page"/>
      </w:r>
    </w:p>
    <w:p w14:paraId="07E1CD91" w14:textId="159D37CB" w:rsidR="00E35500" w:rsidRPr="00193A61" w:rsidRDefault="00E619E5">
      <w:pPr>
        <w:rPr>
          <w:rFonts w:ascii="Times New Roman" w:hAnsi="Times New Roman" w:cs="Times New Roman"/>
          <w:b/>
        </w:rPr>
      </w:pPr>
      <w:r w:rsidRPr="00193A61">
        <w:rPr>
          <w:rFonts w:ascii="Times New Roman" w:hAnsi="Times New Roman" w:cs="Times New Roman"/>
          <w:b/>
        </w:rPr>
        <w:lastRenderedPageBreak/>
        <w:t>LOS CONTRAS EN HONDURAS</w:t>
      </w:r>
    </w:p>
    <w:p w14:paraId="5750BC78" w14:textId="77777777" w:rsidR="001249BE" w:rsidRPr="00193A61" w:rsidRDefault="001249BE">
      <w:pPr>
        <w:rPr>
          <w:rFonts w:ascii="Times New Roman" w:hAnsi="Times New Roman" w:cs="Times New Roman"/>
        </w:rPr>
      </w:pPr>
    </w:p>
    <w:p w14:paraId="1A6A8641" w14:textId="5EF66C5F" w:rsidR="00F2379F" w:rsidRPr="00193A61" w:rsidRDefault="00F2379F" w:rsidP="002110AD">
      <w:pPr>
        <w:spacing w:line="360" w:lineRule="auto"/>
        <w:ind w:firstLine="709"/>
        <w:rPr>
          <w:rFonts w:ascii="Times New Roman" w:eastAsia="Times New Roman" w:hAnsi="Times New Roman" w:cs="Times New Roman"/>
          <w:lang w:eastAsia="es-HN"/>
        </w:rPr>
      </w:pPr>
      <w:r w:rsidRPr="00193A61">
        <w:rPr>
          <w:rFonts w:ascii="Times New Roman" w:hAnsi="Times New Roman" w:cs="Times New Roman"/>
        </w:rPr>
        <w:t>Nicaragua se encontraba sumida en una profunda crisis económica y bajo un gobierno dictatorial producto de la llegada al poder de la familia Somoza. Con una fuerte influencia y presencia militar norteamericana en su territorio, respaldada por la importante posición geoestratégica que ocupa el país centroamericano, se creó la Guardia Nacional que estuvo en primera instancia en manos de militares norteamericanos y a la que llega como Jefe el General Anastasio Somoza. Este asume la presidencia en el año de 1934, convirtiendo al gobierno nicaragüense en una dictadura en la cual familiares y allegados al presidente eran los más beneficiados, ocupando los cargos más importantes del gobierno y recibiendo otra serie de regalías. Aunque se plantee que el gobierno pretendió impulsar el desarrollo del país y darle a la dictadura un rostro humanitario realizando algunas acciones de beneficio colectivo, lo cierto es que logró mantenerse en el poder bajo el amparo de Estados Unidos y la situación mundial producto de la Segunda guerra mundial. De esta forma, los hijos de Somoza se encargaron de reemplazarlo en su cargo de gobierno a la muerte de este en 1956 a manos de un opositor. Primero lo sustituye su hijo Luis Somoza, en tanto que su otro hijo Anastasio Somoza se educa en Estados Unidos en la prestigiosa academia militar de West Point. En 1967 y pese a la oposición popular y después de acciones represivas llegó a la presidencia donde se mantuvo hasta ser derrocado por la Revolución Sandinista en 1979. Merece especial atención el gobierno de Anastasio Somoza hijo</w:t>
      </w:r>
      <w:r w:rsidR="00B72604" w:rsidRPr="00193A61">
        <w:rPr>
          <w:rFonts w:ascii="Times New Roman" w:hAnsi="Times New Roman" w:cs="Times New Roman"/>
        </w:rPr>
        <w:t>,</w:t>
      </w:r>
      <w:r w:rsidRPr="00193A61">
        <w:rPr>
          <w:rFonts w:ascii="Times New Roman" w:hAnsi="Times New Roman" w:cs="Times New Roman"/>
        </w:rPr>
        <w:t xml:space="preserve"> pues fue en este en el cual se recrudecieron las acciones represivas. De igual forma y según la Comisión Económica para América Latina (CEPAL) </w:t>
      </w:r>
      <w:r w:rsidRPr="00193A61">
        <w:rPr>
          <w:rFonts w:ascii="Times New Roman" w:eastAsia="Times New Roman" w:hAnsi="Times New Roman" w:cs="Times New Roman"/>
          <w:lang w:eastAsia="es-HN"/>
        </w:rPr>
        <w:t xml:space="preserve">en 1979 </w:t>
      </w:r>
      <w:r w:rsidR="002110AD" w:rsidRPr="00193A61">
        <w:rPr>
          <w:rFonts w:ascii="Times New Roman" w:eastAsia="Times New Roman" w:hAnsi="Times New Roman" w:cs="Times New Roman"/>
          <w:lang w:eastAsia="es-HN"/>
        </w:rPr>
        <w:t>«</w:t>
      </w:r>
      <w:r w:rsidRPr="00193A61">
        <w:rPr>
          <w:rFonts w:ascii="Times New Roman" w:eastAsia="Times New Roman" w:hAnsi="Times New Roman" w:cs="Times New Roman"/>
          <w:lang w:eastAsia="es-HN"/>
        </w:rPr>
        <w:t xml:space="preserve">ubicaba los niveles de pobreza de Nicaragua en base al método de necesidades básicas insatisfechas en 63,7% de pobres, con un 34,2% de estos en extrema pobreza y 36,3% como no pobres. De esto, 50% de la pobreza era urbana, y 80% rural. </w:t>
      </w:r>
      <w:r w:rsidR="002110AD" w:rsidRPr="00193A61">
        <w:rPr>
          <w:rFonts w:ascii="Times New Roman" w:eastAsia="Times New Roman" w:hAnsi="Times New Roman" w:cs="Times New Roman"/>
          <w:lang w:eastAsia="es-HN"/>
        </w:rPr>
        <w:t>»</w:t>
      </w:r>
      <w:r w:rsidR="00D00922" w:rsidRPr="00193A61">
        <w:rPr>
          <w:rStyle w:val="Refdenotaalpie"/>
          <w:rFonts w:ascii="Times New Roman" w:eastAsia="Times New Roman" w:hAnsi="Times New Roman" w:cs="Times New Roman"/>
          <w:lang w:eastAsia="es-HN"/>
        </w:rPr>
        <w:footnoteReference w:id="1"/>
      </w:r>
    </w:p>
    <w:p w14:paraId="7271A671" w14:textId="77777777" w:rsidR="00B72604" w:rsidRPr="00193A61" w:rsidRDefault="009B527A" w:rsidP="00F2379F">
      <w:pPr>
        <w:spacing w:line="360" w:lineRule="auto"/>
        <w:ind w:firstLine="708"/>
        <w:rPr>
          <w:rFonts w:ascii="Times New Roman" w:hAnsi="Times New Roman" w:cs="Times New Roman"/>
        </w:rPr>
      </w:pPr>
      <w:r w:rsidRPr="00193A61">
        <w:rPr>
          <w:rFonts w:ascii="Times New Roman" w:hAnsi="Times New Roman" w:cs="Times New Roman"/>
        </w:rPr>
        <w:t>El triunfo de la revolución sandinista en Nicaragua significó el desplazamiento de los miembros de la ex guardia nacional</w:t>
      </w:r>
      <w:r w:rsidR="000C49DC" w:rsidRPr="00193A61">
        <w:rPr>
          <w:rFonts w:ascii="Times New Roman" w:hAnsi="Times New Roman" w:cs="Times New Roman"/>
        </w:rPr>
        <w:t xml:space="preserve"> de Somoza</w:t>
      </w:r>
      <w:r w:rsidRPr="00193A61">
        <w:rPr>
          <w:rFonts w:ascii="Times New Roman" w:hAnsi="Times New Roman" w:cs="Times New Roman"/>
        </w:rPr>
        <w:t xml:space="preserve">, quienes buscaron refugio en los vecinos países de Honduras y Costa Rica. </w:t>
      </w:r>
      <w:r w:rsidR="00B2378C" w:rsidRPr="00193A61">
        <w:rPr>
          <w:rFonts w:ascii="Times New Roman" w:hAnsi="Times New Roman" w:cs="Times New Roman"/>
        </w:rPr>
        <w:t xml:space="preserve"> </w:t>
      </w:r>
    </w:p>
    <w:p w14:paraId="41B3942F" w14:textId="09616EF8" w:rsidR="00F2379F" w:rsidRPr="00193A61" w:rsidRDefault="00F2379F" w:rsidP="002110AD">
      <w:pPr>
        <w:spacing w:line="360" w:lineRule="auto"/>
        <w:ind w:firstLine="708"/>
        <w:rPr>
          <w:rFonts w:ascii="Times New Roman" w:hAnsi="Times New Roman" w:cs="Times New Roman"/>
        </w:rPr>
      </w:pPr>
      <w:r w:rsidRPr="00193A61">
        <w:rPr>
          <w:rFonts w:ascii="Times New Roman" w:hAnsi="Times New Roman" w:cs="Times New Roman"/>
        </w:rPr>
        <w:t>Estos se agruparon</w:t>
      </w:r>
      <w:r w:rsidR="00553D6E" w:rsidRPr="00193A61">
        <w:rPr>
          <w:rFonts w:ascii="Times New Roman" w:hAnsi="Times New Roman" w:cs="Times New Roman"/>
        </w:rPr>
        <w:t xml:space="preserve"> en un primer momento</w:t>
      </w:r>
      <w:r w:rsidR="009B527A" w:rsidRPr="00193A61">
        <w:rPr>
          <w:rFonts w:ascii="Times New Roman" w:hAnsi="Times New Roman" w:cs="Times New Roman"/>
        </w:rPr>
        <w:t xml:space="preserve"> en bandas </w:t>
      </w:r>
      <w:r w:rsidR="00553D6E" w:rsidRPr="00193A61">
        <w:rPr>
          <w:rFonts w:ascii="Times New Roman" w:hAnsi="Times New Roman" w:cs="Times New Roman"/>
        </w:rPr>
        <w:t xml:space="preserve">que, </w:t>
      </w:r>
      <w:r w:rsidR="009B527A" w:rsidRPr="00193A61">
        <w:rPr>
          <w:rFonts w:ascii="Times New Roman" w:hAnsi="Times New Roman" w:cs="Times New Roman"/>
        </w:rPr>
        <w:t xml:space="preserve">en el </w:t>
      </w:r>
      <w:r w:rsidR="00553D6E" w:rsidRPr="00193A61">
        <w:rPr>
          <w:rFonts w:ascii="Times New Roman" w:hAnsi="Times New Roman" w:cs="Times New Roman"/>
        </w:rPr>
        <w:t xml:space="preserve">caso del </w:t>
      </w:r>
      <w:r w:rsidR="009B527A" w:rsidRPr="00193A61">
        <w:rPr>
          <w:rFonts w:ascii="Times New Roman" w:hAnsi="Times New Roman" w:cs="Times New Roman"/>
        </w:rPr>
        <w:t>t</w:t>
      </w:r>
      <w:r w:rsidR="00553D6E" w:rsidRPr="00193A61">
        <w:rPr>
          <w:rFonts w:ascii="Times New Roman" w:hAnsi="Times New Roman" w:cs="Times New Roman"/>
        </w:rPr>
        <w:t>erritorio hondureño se dedicaron</w:t>
      </w:r>
      <w:r w:rsidR="009B527A" w:rsidRPr="00193A61">
        <w:rPr>
          <w:rFonts w:ascii="Times New Roman" w:hAnsi="Times New Roman" w:cs="Times New Roman"/>
        </w:rPr>
        <w:t xml:space="preserve"> a atacar a los campesinos residentes en la zona fronteriza.</w:t>
      </w:r>
      <w:r w:rsidR="00AB643A" w:rsidRPr="00193A61">
        <w:rPr>
          <w:rFonts w:ascii="Times New Roman" w:hAnsi="Times New Roman" w:cs="Times New Roman"/>
        </w:rPr>
        <w:t xml:space="preserve"> </w:t>
      </w:r>
      <w:r w:rsidR="00867722" w:rsidRPr="00193A61">
        <w:rPr>
          <w:rFonts w:ascii="Times New Roman" w:hAnsi="Times New Roman" w:cs="Times New Roman"/>
        </w:rPr>
        <w:t xml:space="preserve">Además de estas bandas, otros grupos surgieron como producto del </w:t>
      </w:r>
      <w:r w:rsidR="00867722" w:rsidRPr="00193A61">
        <w:rPr>
          <w:rFonts w:ascii="Times New Roman" w:hAnsi="Times New Roman" w:cs="Times New Roman"/>
        </w:rPr>
        <w:lastRenderedPageBreak/>
        <w:t>descontent</w:t>
      </w:r>
      <w:r w:rsidR="00E8498D" w:rsidRPr="00193A61">
        <w:rPr>
          <w:rFonts w:ascii="Times New Roman" w:hAnsi="Times New Roman" w:cs="Times New Roman"/>
        </w:rPr>
        <w:t>o ante la revolución sandinista y estos al agrup</w:t>
      </w:r>
      <w:r w:rsidR="0043663F" w:rsidRPr="00193A61">
        <w:rPr>
          <w:rFonts w:ascii="Times New Roman" w:hAnsi="Times New Roman" w:cs="Times New Roman"/>
        </w:rPr>
        <w:t>arse formaron lo que se conoció</w:t>
      </w:r>
      <w:r w:rsidR="002E7252" w:rsidRPr="00193A61">
        <w:rPr>
          <w:rFonts w:ascii="Times New Roman" w:hAnsi="Times New Roman" w:cs="Times New Roman"/>
        </w:rPr>
        <w:t xml:space="preserve"> como la c</w:t>
      </w:r>
      <w:r w:rsidR="00E8498D" w:rsidRPr="00193A61">
        <w:rPr>
          <w:rFonts w:ascii="Times New Roman" w:hAnsi="Times New Roman" w:cs="Times New Roman"/>
        </w:rPr>
        <w:t xml:space="preserve">ontrarrevolución nicaragüense. Según </w:t>
      </w:r>
      <w:r w:rsidRPr="00193A61">
        <w:rPr>
          <w:rFonts w:ascii="Times New Roman" w:hAnsi="Times New Roman" w:cs="Times New Roman"/>
        </w:rPr>
        <w:t>lo plant</w:t>
      </w:r>
      <w:r w:rsidR="00FC7AED" w:rsidRPr="00193A61">
        <w:rPr>
          <w:rFonts w:ascii="Times New Roman" w:hAnsi="Times New Roman" w:cs="Times New Roman"/>
        </w:rPr>
        <w:t>eado por Kruijt</w:t>
      </w:r>
      <w:r w:rsidR="002110AD" w:rsidRPr="00193A61">
        <w:rPr>
          <w:rFonts w:ascii="Times New Roman" w:hAnsi="Times New Roman" w:cs="Times New Roman"/>
        </w:rPr>
        <w:t xml:space="preserve"> «</w:t>
      </w:r>
      <w:r w:rsidR="00E8498D" w:rsidRPr="00193A61">
        <w:rPr>
          <w:rFonts w:ascii="Times New Roman" w:hAnsi="Times New Roman" w:cs="Times New Roman"/>
        </w:rPr>
        <w:t xml:space="preserve">diversos grupos se conglomeraron bajo el nombre de la contra: los MILPAS (milicias campesinas) tenían su base de operaciones en Honduras; ARDE (Alianza Revolucionaria Democrática), encabezada por Edén Pastora, se desplegaba por el Frente Sur, cerca de Costa Rica y MISURASATA, un contingente que incluía indígenas miskitos, sumos </w:t>
      </w:r>
      <w:r w:rsidRPr="00193A61">
        <w:rPr>
          <w:rFonts w:ascii="Times New Roman" w:hAnsi="Times New Roman" w:cs="Times New Roman"/>
        </w:rPr>
        <w:t>y ramas de la costa atlántica.</w:t>
      </w:r>
      <w:r w:rsidR="002110AD" w:rsidRPr="00193A61">
        <w:rPr>
          <w:rFonts w:ascii="Times New Roman" w:hAnsi="Times New Roman" w:cs="Times New Roman"/>
        </w:rPr>
        <w:t>»</w:t>
      </w:r>
      <w:r w:rsidRPr="00193A61">
        <w:rPr>
          <w:rFonts w:ascii="Times New Roman" w:hAnsi="Times New Roman" w:cs="Times New Roman"/>
        </w:rPr>
        <w:t xml:space="preserve"> </w:t>
      </w:r>
      <w:r w:rsidR="00FC7AED" w:rsidRPr="00193A61">
        <w:rPr>
          <w:rStyle w:val="Refdenotaalpie"/>
          <w:rFonts w:ascii="Times New Roman" w:hAnsi="Times New Roman" w:cs="Times New Roman"/>
        </w:rPr>
        <w:footnoteReference w:id="2"/>
      </w:r>
    </w:p>
    <w:p w14:paraId="29BCF1BF" w14:textId="0370715A" w:rsidR="00C236B6" w:rsidRPr="00193A61" w:rsidRDefault="00B2378C" w:rsidP="002110AD">
      <w:pPr>
        <w:spacing w:line="360" w:lineRule="auto"/>
        <w:ind w:firstLine="708"/>
        <w:rPr>
          <w:rFonts w:ascii="Times New Roman" w:hAnsi="Times New Roman" w:cs="Times New Roman"/>
        </w:rPr>
      </w:pPr>
      <w:r w:rsidRPr="00193A61">
        <w:rPr>
          <w:rFonts w:ascii="Times New Roman" w:hAnsi="Times New Roman" w:cs="Times New Roman"/>
        </w:rPr>
        <w:t xml:space="preserve">El nombre oficial de este grupo armado fue el de </w:t>
      </w:r>
      <w:r w:rsidR="00AB643A" w:rsidRPr="00193A61">
        <w:rPr>
          <w:rFonts w:ascii="Times New Roman" w:hAnsi="Times New Roman" w:cs="Times New Roman"/>
        </w:rPr>
        <w:t>Fuerza Democrát</w:t>
      </w:r>
      <w:r w:rsidRPr="00193A61">
        <w:rPr>
          <w:rFonts w:ascii="Times New Roman" w:hAnsi="Times New Roman" w:cs="Times New Roman"/>
        </w:rPr>
        <w:t>ica Nicaragüense y su</w:t>
      </w:r>
      <w:r w:rsidR="001249BE" w:rsidRPr="00193A61">
        <w:rPr>
          <w:rFonts w:ascii="Times New Roman" w:hAnsi="Times New Roman" w:cs="Times New Roman"/>
        </w:rPr>
        <w:t xml:space="preserve"> fin primordial </w:t>
      </w:r>
      <w:r w:rsidRPr="00193A61">
        <w:rPr>
          <w:rFonts w:ascii="Times New Roman" w:hAnsi="Times New Roman" w:cs="Times New Roman"/>
        </w:rPr>
        <w:t xml:space="preserve">era </w:t>
      </w:r>
      <w:r w:rsidR="001249BE" w:rsidRPr="00193A61">
        <w:rPr>
          <w:rFonts w:ascii="Times New Roman" w:hAnsi="Times New Roman" w:cs="Times New Roman"/>
        </w:rPr>
        <w:t>la desestabi</w:t>
      </w:r>
      <w:r w:rsidR="0043663F" w:rsidRPr="00193A61">
        <w:rPr>
          <w:rFonts w:ascii="Times New Roman" w:hAnsi="Times New Roman" w:cs="Times New Roman"/>
        </w:rPr>
        <w:t xml:space="preserve">lización del régimen sandinista. </w:t>
      </w:r>
      <w:r w:rsidR="00D97DAB" w:rsidRPr="00193A61">
        <w:rPr>
          <w:rFonts w:ascii="Times New Roman" w:hAnsi="Times New Roman" w:cs="Times New Roman"/>
        </w:rPr>
        <w:t xml:space="preserve">Sus campamentos estuvieron ubicados a lo largo de la </w:t>
      </w:r>
      <w:r w:rsidR="00F940B6" w:rsidRPr="00193A61">
        <w:rPr>
          <w:rFonts w:ascii="Times New Roman" w:hAnsi="Times New Roman" w:cs="Times New Roman"/>
        </w:rPr>
        <w:t>zona fronteriza con Nicaragua, e</w:t>
      </w:r>
      <w:r w:rsidR="00D97DAB" w:rsidRPr="00193A61">
        <w:rPr>
          <w:rFonts w:ascii="Times New Roman" w:hAnsi="Times New Roman" w:cs="Times New Roman"/>
        </w:rPr>
        <w:t>n los departamentos de Gracias a Dios, Olancho, El Paraíso y Choluteca.</w:t>
      </w:r>
      <w:r w:rsidR="006E456F" w:rsidRPr="00193A61">
        <w:rPr>
          <w:rFonts w:ascii="Times New Roman" w:hAnsi="Times New Roman" w:cs="Times New Roman"/>
        </w:rPr>
        <w:t xml:space="preserve"> </w:t>
      </w:r>
      <w:r w:rsidR="0043663F" w:rsidRPr="00193A61">
        <w:rPr>
          <w:rFonts w:ascii="Times New Roman" w:hAnsi="Times New Roman" w:cs="Times New Roman"/>
        </w:rPr>
        <w:t>Siete de sus campamentos fueron establecidos</w:t>
      </w:r>
      <w:r w:rsidR="006E456F" w:rsidRPr="00193A61">
        <w:rPr>
          <w:rFonts w:ascii="Times New Roman" w:hAnsi="Times New Roman" w:cs="Times New Roman"/>
        </w:rPr>
        <w:t xml:space="preserve"> en el municipio</w:t>
      </w:r>
      <w:r w:rsidR="00F940B6" w:rsidRPr="00193A61">
        <w:rPr>
          <w:rFonts w:ascii="Times New Roman" w:hAnsi="Times New Roman" w:cs="Times New Roman"/>
        </w:rPr>
        <w:t xml:space="preserve"> de Trojes, El Paraíso y</w:t>
      </w:r>
      <w:r w:rsidR="006E456F" w:rsidRPr="00193A61">
        <w:rPr>
          <w:rFonts w:ascii="Times New Roman" w:hAnsi="Times New Roman" w:cs="Times New Roman"/>
        </w:rPr>
        <w:t xml:space="preserve"> específicamente en las comunidades de Capire, San José de Yamales, Las Mieles, Las Mercedes, Santa Rosa de Yamales, Maquengales y El Amparo. La escogencia de estas comunidades pa</w:t>
      </w:r>
      <w:r w:rsidR="00583BDD" w:rsidRPr="00193A61">
        <w:rPr>
          <w:rFonts w:ascii="Times New Roman" w:hAnsi="Times New Roman" w:cs="Times New Roman"/>
        </w:rPr>
        <w:t>ra asentarse radica fundamental</w:t>
      </w:r>
      <w:r w:rsidR="006E456F" w:rsidRPr="00193A61">
        <w:rPr>
          <w:rFonts w:ascii="Times New Roman" w:hAnsi="Times New Roman" w:cs="Times New Roman"/>
        </w:rPr>
        <w:t>mente en su posición geoestratégica</w:t>
      </w:r>
      <w:r w:rsidR="00F940B6" w:rsidRPr="00193A61">
        <w:rPr>
          <w:rFonts w:ascii="Times New Roman" w:hAnsi="Times New Roman" w:cs="Times New Roman"/>
        </w:rPr>
        <w:t>,</w:t>
      </w:r>
      <w:r w:rsidR="006E456F" w:rsidRPr="00193A61">
        <w:rPr>
          <w:rFonts w:ascii="Times New Roman" w:hAnsi="Times New Roman" w:cs="Times New Roman"/>
        </w:rPr>
        <w:t xml:space="preserve"> pues les proporcionaba todas las facilidades para poder incursionar en territorio nicaragüense sin mayores inconvenientes</w:t>
      </w:r>
      <w:r w:rsidR="0043663F" w:rsidRPr="00193A61">
        <w:rPr>
          <w:rFonts w:ascii="Times New Roman" w:hAnsi="Times New Roman" w:cs="Times New Roman"/>
        </w:rPr>
        <w:t>,</w:t>
      </w:r>
      <w:r w:rsidR="006E456F" w:rsidRPr="00193A61">
        <w:rPr>
          <w:rFonts w:ascii="Times New Roman" w:hAnsi="Times New Roman" w:cs="Times New Roman"/>
        </w:rPr>
        <w:t xml:space="preserve"> al ser comunidades aisladas y con bajo o ningún control fronterizo por parte</w:t>
      </w:r>
      <w:r w:rsidR="0043663F" w:rsidRPr="00193A61">
        <w:rPr>
          <w:rFonts w:ascii="Times New Roman" w:hAnsi="Times New Roman" w:cs="Times New Roman"/>
        </w:rPr>
        <w:t xml:space="preserve"> de las autoridades hondureñas. Así quedó evidenciado en las declaraciones del entonces </w:t>
      </w:r>
      <w:r w:rsidR="006E456F" w:rsidRPr="00193A61">
        <w:rPr>
          <w:rFonts w:ascii="Times New Roman" w:hAnsi="Times New Roman" w:cs="Times New Roman"/>
        </w:rPr>
        <w:t xml:space="preserve">presidente </w:t>
      </w:r>
      <w:r w:rsidR="00C236B6" w:rsidRPr="00193A61">
        <w:rPr>
          <w:rFonts w:ascii="Times New Roman" w:hAnsi="Times New Roman" w:cs="Times New Roman"/>
        </w:rPr>
        <w:t>José Azcona, quien expresó que</w:t>
      </w:r>
      <w:r w:rsidR="002110AD" w:rsidRPr="00193A61">
        <w:rPr>
          <w:rFonts w:ascii="Times New Roman" w:hAnsi="Times New Roman" w:cs="Times New Roman"/>
        </w:rPr>
        <w:t xml:space="preserve"> «</w:t>
      </w:r>
      <w:r w:rsidR="006E456F" w:rsidRPr="00193A61">
        <w:rPr>
          <w:rFonts w:ascii="Times New Roman" w:hAnsi="Times New Roman" w:cs="Times New Roman"/>
        </w:rPr>
        <w:t xml:space="preserve">la </w:t>
      </w:r>
      <w:r w:rsidR="00D7370E" w:rsidRPr="00193A61">
        <w:rPr>
          <w:rFonts w:ascii="Times New Roman" w:hAnsi="Times New Roman" w:cs="Times New Roman"/>
        </w:rPr>
        <w:t xml:space="preserve">longitud de la frontera, el carácter agreste y despoblado de la mayoría de la región y el reducido número de efectivos con que cuenta el ejército hondureño, dificultan sobremanera una vigilancia </w:t>
      </w:r>
      <w:r w:rsidR="002074DE" w:rsidRPr="00193A61">
        <w:rPr>
          <w:rFonts w:ascii="Times New Roman" w:hAnsi="Times New Roman" w:cs="Times New Roman"/>
        </w:rPr>
        <w:t>completa a lo largo de la línea</w:t>
      </w:r>
      <w:r w:rsidR="00D449FB" w:rsidRPr="00193A61">
        <w:rPr>
          <w:rFonts w:ascii="Times New Roman" w:hAnsi="Times New Roman" w:cs="Times New Roman"/>
        </w:rPr>
        <w:t>.</w:t>
      </w:r>
      <w:r w:rsidR="002110AD" w:rsidRPr="00193A61">
        <w:rPr>
          <w:rFonts w:ascii="Times New Roman" w:hAnsi="Times New Roman" w:cs="Times New Roman"/>
        </w:rPr>
        <w:t>»</w:t>
      </w:r>
      <w:r w:rsidR="00D449FB" w:rsidRPr="00193A61">
        <w:rPr>
          <w:rFonts w:ascii="Times New Roman" w:hAnsi="Times New Roman" w:cs="Times New Roman"/>
        </w:rPr>
        <w:t xml:space="preserve"> </w:t>
      </w:r>
      <w:r w:rsidR="002074DE" w:rsidRPr="00193A61">
        <w:rPr>
          <w:rStyle w:val="Refdenotaalpie"/>
          <w:rFonts w:ascii="Times New Roman" w:hAnsi="Times New Roman" w:cs="Times New Roman"/>
        </w:rPr>
        <w:footnoteReference w:id="3"/>
      </w:r>
    </w:p>
    <w:p w14:paraId="3339727C" w14:textId="70C75812" w:rsidR="0050412E" w:rsidRPr="00193A61" w:rsidRDefault="00D449FB" w:rsidP="00C236B6">
      <w:pPr>
        <w:spacing w:line="360" w:lineRule="auto"/>
        <w:ind w:firstLine="708"/>
        <w:rPr>
          <w:rFonts w:ascii="Times New Roman" w:hAnsi="Times New Roman" w:cs="Times New Roman"/>
        </w:rPr>
      </w:pPr>
      <w:r w:rsidRPr="00193A61">
        <w:rPr>
          <w:rFonts w:ascii="Times New Roman" w:hAnsi="Times New Roman" w:cs="Times New Roman"/>
        </w:rPr>
        <w:t xml:space="preserve">Este aislamiento </w:t>
      </w:r>
      <w:r w:rsidR="005E31E9">
        <w:rPr>
          <w:rFonts w:ascii="Times New Roman" w:hAnsi="Times New Roman" w:cs="Times New Roman"/>
        </w:rPr>
        <w:t xml:space="preserve">les </w:t>
      </w:r>
      <w:r w:rsidRPr="00193A61">
        <w:rPr>
          <w:rFonts w:ascii="Times New Roman" w:hAnsi="Times New Roman" w:cs="Times New Roman"/>
        </w:rPr>
        <w:t>permitió operar libremente y sin mayores dificultades y recibir al mismo tiempo el apoyo logístico y financiero de los Estados Unidos sin que hubiese intervenciones</w:t>
      </w:r>
      <w:r w:rsidR="00FB5935" w:rsidRPr="00193A61">
        <w:rPr>
          <w:rFonts w:ascii="Times New Roman" w:hAnsi="Times New Roman" w:cs="Times New Roman"/>
        </w:rPr>
        <w:t xml:space="preserve">. Los contras </w:t>
      </w:r>
      <w:r w:rsidR="00D97DAB" w:rsidRPr="00193A61">
        <w:rPr>
          <w:rFonts w:ascii="Times New Roman" w:hAnsi="Times New Roman" w:cs="Times New Roman"/>
        </w:rPr>
        <w:t xml:space="preserve">fueron apoyados abiertamente por el gobierno estadounidense al mando de Ronald Reagan, quien se declaró como el protector de </w:t>
      </w:r>
      <w:r w:rsidR="009A5C07" w:rsidRPr="00193A61">
        <w:rPr>
          <w:rFonts w:ascii="Times New Roman" w:hAnsi="Times New Roman" w:cs="Times New Roman"/>
        </w:rPr>
        <w:t xml:space="preserve">la democracia en América Latina </w:t>
      </w:r>
      <w:r w:rsidR="00F2379F" w:rsidRPr="00193A61">
        <w:rPr>
          <w:rFonts w:ascii="Times New Roman" w:hAnsi="Times New Roman" w:cs="Times New Roman"/>
        </w:rPr>
        <w:t>y,</w:t>
      </w:r>
      <w:r w:rsidR="009A5C07" w:rsidRPr="00193A61">
        <w:rPr>
          <w:rFonts w:ascii="Times New Roman" w:hAnsi="Times New Roman" w:cs="Times New Roman"/>
        </w:rPr>
        <w:t xml:space="preserve"> por ende, la política de su gobierno se orientó a brindar su total apoyo al grupo armado dentro de lo que se denominó como la guerra de baja intensidad. En este contexto, fueron dotados de equipo armado sofisticado como </w:t>
      </w:r>
      <w:r w:rsidR="009A5C07" w:rsidRPr="00193A61">
        <w:rPr>
          <w:rFonts w:ascii="Times New Roman" w:hAnsi="Times New Roman" w:cs="Times New Roman"/>
        </w:rPr>
        <w:lastRenderedPageBreak/>
        <w:t>misiles aire - tierra</w:t>
      </w:r>
      <w:r w:rsidR="00D97DAB" w:rsidRPr="00193A61">
        <w:rPr>
          <w:rFonts w:ascii="Times New Roman" w:hAnsi="Times New Roman" w:cs="Times New Roman"/>
        </w:rPr>
        <w:t xml:space="preserve"> </w:t>
      </w:r>
      <w:r w:rsidR="009A5C07" w:rsidRPr="00193A61">
        <w:rPr>
          <w:rFonts w:ascii="Times New Roman" w:hAnsi="Times New Roman" w:cs="Times New Roman"/>
        </w:rPr>
        <w:t xml:space="preserve">y se trató de perfeccionar su forma irregular de lucha a partir de la colocación de minas y la mejora en sus sistemas de comunicación. </w:t>
      </w:r>
    </w:p>
    <w:p w14:paraId="4C3F5956" w14:textId="12442E60" w:rsidR="00D97DAB" w:rsidRPr="00193A61" w:rsidRDefault="009A5C07" w:rsidP="00F2379F">
      <w:pPr>
        <w:spacing w:line="360" w:lineRule="auto"/>
        <w:ind w:firstLine="708"/>
        <w:rPr>
          <w:rFonts w:ascii="Times New Roman" w:hAnsi="Times New Roman" w:cs="Times New Roman"/>
        </w:rPr>
      </w:pPr>
      <w:r w:rsidRPr="00193A61">
        <w:rPr>
          <w:rFonts w:ascii="Times New Roman" w:hAnsi="Times New Roman" w:cs="Times New Roman"/>
        </w:rPr>
        <w:t xml:space="preserve">La administración Reagan siempre estuvo preocupada porque no se efectuara un recorte en la ayuda brindada a los contras y en un momento expresó </w:t>
      </w:r>
      <w:r w:rsidR="00C236B6" w:rsidRPr="00193A61">
        <w:rPr>
          <w:rFonts w:ascii="Times New Roman" w:hAnsi="Times New Roman" w:cs="Times New Roman"/>
        </w:rPr>
        <w:t>que «</w:t>
      </w:r>
      <w:r w:rsidR="00705274" w:rsidRPr="00193A61">
        <w:rPr>
          <w:rFonts w:ascii="Times New Roman" w:hAnsi="Times New Roman" w:cs="Times New Roman"/>
        </w:rPr>
        <w:t>pelearía contra cualquier esfuerzo por cortar su vital suministro que los condenaría a la muerte, a la d</w:t>
      </w:r>
      <w:r w:rsidR="00C236B6" w:rsidRPr="00193A61">
        <w:rPr>
          <w:rFonts w:ascii="Times New Roman" w:hAnsi="Times New Roman" w:cs="Times New Roman"/>
        </w:rPr>
        <w:t>errota o a la vida sin libertad»</w:t>
      </w:r>
      <w:r w:rsidR="002074DE" w:rsidRPr="00193A61">
        <w:rPr>
          <w:rStyle w:val="Refdenotaalpie"/>
          <w:rFonts w:ascii="Times New Roman" w:hAnsi="Times New Roman" w:cs="Times New Roman"/>
        </w:rPr>
        <w:footnoteReference w:id="4"/>
      </w:r>
      <w:r w:rsidR="00C10925" w:rsidRPr="00193A61">
        <w:rPr>
          <w:rFonts w:ascii="Times New Roman" w:hAnsi="Times New Roman" w:cs="Times New Roman"/>
        </w:rPr>
        <w:t xml:space="preserve">. </w:t>
      </w:r>
      <w:r w:rsidR="0037404B" w:rsidRPr="00193A61">
        <w:rPr>
          <w:rFonts w:ascii="Times New Roman" w:hAnsi="Times New Roman" w:cs="Times New Roman"/>
        </w:rPr>
        <w:t>Entre 1981 y 1986 el gobierno de Reagan realizó desembolsos por más de 200 millones de dólares que fueron destinados a la compra de armamentos y equipo bélico, así como al entrenamiento del grupo armado</w:t>
      </w:r>
      <w:r w:rsidR="00D368C5" w:rsidRPr="00193A61">
        <w:rPr>
          <w:rFonts w:ascii="Times New Roman" w:hAnsi="Times New Roman" w:cs="Times New Roman"/>
        </w:rPr>
        <w:t xml:space="preserve">. </w:t>
      </w:r>
      <w:r w:rsidR="00DB6E7F" w:rsidRPr="00193A61">
        <w:rPr>
          <w:rFonts w:ascii="Times New Roman" w:hAnsi="Times New Roman" w:cs="Times New Roman"/>
        </w:rPr>
        <w:t>Es importante considerar que, además del gobierno de Reagan,</w:t>
      </w:r>
      <w:r w:rsidRPr="00193A61">
        <w:rPr>
          <w:rFonts w:ascii="Times New Roman" w:hAnsi="Times New Roman" w:cs="Times New Roman"/>
        </w:rPr>
        <w:t xml:space="preserve"> los contras fueron apoyados </w:t>
      </w:r>
      <w:r w:rsidR="00DB6E7F" w:rsidRPr="00193A61">
        <w:rPr>
          <w:rFonts w:ascii="Times New Roman" w:hAnsi="Times New Roman" w:cs="Times New Roman"/>
        </w:rPr>
        <w:t>por</w:t>
      </w:r>
      <w:r w:rsidRPr="00193A61">
        <w:rPr>
          <w:rFonts w:ascii="Times New Roman" w:hAnsi="Times New Roman" w:cs="Times New Roman"/>
        </w:rPr>
        <w:t xml:space="preserve"> muchas organizaciones que se denominaban como anticomunistas y de extrema derecha </w:t>
      </w:r>
      <w:r w:rsidR="00E539C8" w:rsidRPr="00193A61">
        <w:rPr>
          <w:rFonts w:ascii="Times New Roman" w:hAnsi="Times New Roman" w:cs="Times New Roman"/>
        </w:rPr>
        <w:t>que brindaron</w:t>
      </w:r>
      <w:r w:rsidR="00DB6E7F" w:rsidRPr="00193A61">
        <w:rPr>
          <w:rFonts w:ascii="Times New Roman" w:hAnsi="Times New Roman" w:cs="Times New Roman"/>
        </w:rPr>
        <w:t xml:space="preserve"> dinero, a</w:t>
      </w:r>
      <w:r w:rsidR="0050412E" w:rsidRPr="00193A61">
        <w:rPr>
          <w:rFonts w:ascii="Times New Roman" w:hAnsi="Times New Roman" w:cs="Times New Roman"/>
        </w:rPr>
        <w:t>sistencia médica</w:t>
      </w:r>
      <w:r w:rsidR="000E55F8">
        <w:rPr>
          <w:rFonts w:ascii="Times New Roman" w:hAnsi="Times New Roman" w:cs="Times New Roman"/>
        </w:rPr>
        <w:t xml:space="preserve"> y alimenticia, entre otras.</w:t>
      </w:r>
    </w:p>
    <w:p w14:paraId="64650908" w14:textId="6251A845" w:rsidR="00851C55" w:rsidRPr="00193A61" w:rsidRDefault="00C10925" w:rsidP="00ED554D">
      <w:pPr>
        <w:spacing w:line="360" w:lineRule="auto"/>
        <w:ind w:firstLine="708"/>
        <w:rPr>
          <w:rFonts w:ascii="Times New Roman" w:hAnsi="Times New Roman" w:cs="Times New Roman"/>
        </w:rPr>
      </w:pPr>
      <w:r w:rsidRPr="00193A61">
        <w:rPr>
          <w:rFonts w:ascii="Times New Roman" w:hAnsi="Times New Roman" w:cs="Times New Roman"/>
        </w:rPr>
        <w:t>A juicio de muchos, la contrarrevolución comparada con otros g</w:t>
      </w:r>
      <w:r w:rsidR="00FF1037" w:rsidRPr="00193A61">
        <w:rPr>
          <w:rFonts w:ascii="Times New Roman" w:hAnsi="Times New Roman" w:cs="Times New Roman"/>
        </w:rPr>
        <w:t>rupos insurgentes del mundo es «</w:t>
      </w:r>
      <w:r w:rsidRPr="00193A61">
        <w:rPr>
          <w:rFonts w:ascii="Times New Roman" w:hAnsi="Times New Roman" w:cs="Times New Roman"/>
        </w:rPr>
        <w:t>la menos nativa en términos de su origen y el más d</w:t>
      </w:r>
      <w:r w:rsidR="00FF1037" w:rsidRPr="00193A61">
        <w:rPr>
          <w:rFonts w:ascii="Times New Roman" w:hAnsi="Times New Roman" w:cs="Times New Roman"/>
        </w:rPr>
        <w:t>ependiente con ayuda extranjera»</w:t>
      </w:r>
      <w:r w:rsidR="003314BA" w:rsidRPr="00193A61">
        <w:rPr>
          <w:rStyle w:val="Refdenotaalpie"/>
          <w:rFonts w:ascii="Times New Roman" w:hAnsi="Times New Roman" w:cs="Times New Roman"/>
        </w:rPr>
        <w:footnoteReference w:id="5"/>
      </w:r>
      <w:r w:rsidR="00FB5935" w:rsidRPr="00193A61">
        <w:rPr>
          <w:rFonts w:ascii="Times New Roman" w:hAnsi="Times New Roman" w:cs="Times New Roman"/>
        </w:rPr>
        <w:t>.</w:t>
      </w:r>
      <w:r w:rsidR="0050412E" w:rsidRPr="00193A61">
        <w:rPr>
          <w:rFonts w:ascii="Times New Roman" w:hAnsi="Times New Roman" w:cs="Times New Roman"/>
        </w:rPr>
        <w:t xml:space="preserve"> </w:t>
      </w:r>
      <w:r w:rsidR="00FB5935" w:rsidRPr="00193A61">
        <w:rPr>
          <w:rFonts w:ascii="Times New Roman" w:hAnsi="Times New Roman" w:cs="Times New Roman"/>
        </w:rPr>
        <w:t xml:space="preserve">La presencia de los contras </w:t>
      </w:r>
      <w:r w:rsidR="00DB6E7F" w:rsidRPr="00193A61">
        <w:rPr>
          <w:rFonts w:ascii="Times New Roman" w:hAnsi="Times New Roman" w:cs="Times New Roman"/>
        </w:rPr>
        <w:t xml:space="preserve">en la zona fronteriza hondureña </w:t>
      </w:r>
      <w:r w:rsidR="00FB5935" w:rsidRPr="00193A61">
        <w:rPr>
          <w:rFonts w:ascii="Times New Roman" w:hAnsi="Times New Roman" w:cs="Times New Roman"/>
        </w:rPr>
        <w:t>provocó el surgimiento de un clima de tensión, el cual fue creciendo en la medida que las actividades delictivas incrementaban.</w:t>
      </w:r>
      <w:r w:rsidR="00D93EB4" w:rsidRPr="00193A61">
        <w:rPr>
          <w:rFonts w:ascii="Times New Roman" w:hAnsi="Times New Roman" w:cs="Times New Roman"/>
        </w:rPr>
        <w:t xml:space="preserve"> Ante la presencia del grupo armado en el territorio hondureño, </w:t>
      </w:r>
      <w:r w:rsidR="000A29AD" w:rsidRPr="00193A61">
        <w:rPr>
          <w:rFonts w:ascii="Times New Roman" w:hAnsi="Times New Roman" w:cs="Times New Roman"/>
        </w:rPr>
        <w:t xml:space="preserve">las protestas de parte </w:t>
      </w:r>
      <w:r w:rsidR="00836265" w:rsidRPr="00193A61">
        <w:rPr>
          <w:rFonts w:ascii="Times New Roman" w:hAnsi="Times New Roman" w:cs="Times New Roman"/>
        </w:rPr>
        <w:t xml:space="preserve">del gobierno </w:t>
      </w:r>
      <w:r w:rsidR="000A29AD" w:rsidRPr="00193A61">
        <w:rPr>
          <w:rFonts w:ascii="Times New Roman" w:hAnsi="Times New Roman" w:cs="Times New Roman"/>
        </w:rPr>
        <w:t>de la vecina Nicaragua no se hicieron esperar</w:t>
      </w:r>
      <w:r w:rsidR="00836265" w:rsidRPr="00193A61">
        <w:rPr>
          <w:rFonts w:ascii="Times New Roman" w:hAnsi="Times New Roman" w:cs="Times New Roman"/>
        </w:rPr>
        <w:t>, acusando a Honduras de permitir la utilización de su territo</w:t>
      </w:r>
      <w:r w:rsidR="0050412E" w:rsidRPr="00193A61">
        <w:rPr>
          <w:rFonts w:ascii="Times New Roman" w:hAnsi="Times New Roman" w:cs="Times New Roman"/>
        </w:rPr>
        <w:t xml:space="preserve">rio como base de operaciones, </w:t>
      </w:r>
      <w:r w:rsidR="00836265" w:rsidRPr="00193A61">
        <w:rPr>
          <w:rFonts w:ascii="Times New Roman" w:hAnsi="Times New Roman" w:cs="Times New Roman"/>
        </w:rPr>
        <w:t xml:space="preserve">lo cual </w:t>
      </w:r>
      <w:r w:rsidR="0050412E" w:rsidRPr="00193A61">
        <w:rPr>
          <w:rFonts w:ascii="Times New Roman" w:hAnsi="Times New Roman" w:cs="Times New Roman"/>
        </w:rPr>
        <w:t>era negado constante</w:t>
      </w:r>
      <w:r w:rsidR="00851C55" w:rsidRPr="00193A61">
        <w:rPr>
          <w:rFonts w:ascii="Times New Roman" w:hAnsi="Times New Roman" w:cs="Times New Roman"/>
        </w:rPr>
        <w:t>mente tanto por el gobierno</w:t>
      </w:r>
      <w:r w:rsidR="0050412E" w:rsidRPr="00193A61">
        <w:rPr>
          <w:rFonts w:ascii="Times New Roman" w:hAnsi="Times New Roman" w:cs="Times New Roman"/>
        </w:rPr>
        <w:t xml:space="preserve"> de Suazo Córdoba como el de Azcona del Hoyo y como evidencia de </w:t>
      </w:r>
      <w:r w:rsidR="00D541A3">
        <w:rPr>
          <w:rFonts w:ascii="Times New Roman" w:hAnsi="Times New Roman" w:cs="Times New Roman"/>
        </w:rPr>
        <w:t>ello podemos citar lo declarado</w:t>
      </w:r>
      <w:r w:rsidR="0050412E" w:rsidRPr="00193A61">
        <w:rPr>
          <w:rFonts w:ascii="Times New Roman" w:hAnsi="Times New Roman" w:cs="Times New Roman"/>
        </w:rPr>
        <w:t xml:space="preserve"> por </w:t>
      </w:r>
      <w:r w:rsidR="00D93EB4" w:rsidRPr="00193A61">
        <w:rPr>
          <w:rFonts w:ascii="Times New Roman" w:hAnsi="Times New Roman" w:cs="Times New Roman"/>
        </w:rPr>
        <w:t xml:space="preserve">la cancillería a través de un comunicado de prensa </w:t>
      </w:r>
      <w:r w:rsidR="001649ED" w:rsidRPr="00193A61">
        <w:rPr>
          <w:rFonts w:ascii="Times New Roman" w:hAnsi="Times New Roman" w:cs="Times New Roman"/>
        </w:rPr>
        <w:t xml:space="preserve">emitido en 1986 </w:t>
      </w:r>
      <w:r w:rsidR="0050412E" w:rsidRPr="00193A61">
        <w:rPr>
          <w:rFonts w:ascii="Times New Roman" w:hAnsi="Times New Roman" w:cs="Times New Roman"/>
        </w:rPr>
        <w:t>en el cual se enfatizaba que</w:t>
      </w:r>
      <w:r w:rsidR="00ED554D" w:rsidRPr="00193A61">
        <w:rPr>
          <w:rFonts w:ascii="Times New Roman" w:hAnsi="Times New Roman" w:cs="Times New Roman"/>
        </w:rPr>
        <w:t xml:space="preserve"> «</w:t>
      </w:r>
      <w:r w:rsidR="00D93EB4" w:rsidRPr="00193A61">
        <w:rPr>
          <w:rFonts w:ascii="Times New Roman" w:hAnsi="Times New Roman" w:cs="Times New Roman"/>
        </w:rPr>
        <w:t>la posición hondureña, expuesta por sus máximas autoridades en diversas ocasiones, no ha sido alterada por lo que el territorio hondureño no es ni será santuario, ni se utilizará para canalizar ayuda a grupos insurgentes que pretenden usar a Hondura</w:t>
      </w:r>
      <w:r w:rsidR="00851C55" w:rsidRPr="00193A61">
        <w:rPr>
          <w:rFonts w:ascii="Times New Roman" w:hAnsi="Times New Roman" w:cs="Times New Roman"/>
        </w:rPr>
        <w:t>s en el logro de sus propósitos</w:t>
      </w:r>
      <w:r w:rsidR="00D93EB4" w:rsidRPr="00193A61">
        <w:rPr>
          <w:rFonts w:ascii="Times New Roman" w:hAnsi="Times New Roman" w:cs="Times New Roman"/>
        </w:rPr>
        <w:t>.</w:t>
      </w:r>
      <w:r w:rsidR="00ED554D" w:rsidRPr="00193A61">
        <w:rPr>
          <w:rFonts w:ascii="Times New Roman" w:hAnsi="Times New Roman" w:cs="Times New Roman"/>
        </w:rPr>
        <w:t>»</w:t>
      </w:r>
      <w:r w:rsidR="003314BA" w:rsidRPr="00193A61">
        <w:rPr>
          <w:rStyle w:val="Refdenotaalpie"/>
          <w:rFonts w:ascii="Times New Roman" w:hAnsi="Times New Roman" w:cs="Times New Roman"/>
        </w:rPr>
        <w:footnoteReference w:id="6"/>
      </w:r>
      <w:r w:rsidR="009357D4" w:rsidRPr="00193A61">
        <w:rPr>
          <w:rFonts w:ascii="Times New Roman" w:hAnsi="Times New Roman" w:cs="Times New Roman"/>
        </w:rPr>
        <w:t xml:space="preserve"> </w:t>
      </w:r>
    </w:p>
    <w:p w14:paraId="6A7083D4" w14:textId="41D6E863" w:rsidR="00D93EB4" w:rsidRPr="00193A61" w:rsidRDefault="00FF3281" w:rsidP="00851C55">
      <w:pPr>
        <w:spacing w:line="360" w:lineRule="auto"/>
        <w:ind w:firstLine="708"/>
        <w:rPr>
          <w:rFonts w:ascii="Times New Roman" w:hAnsi="Times New Roman" w:cs="Times New Roman"/>
        </w:rPr>
      </w:pPr>
      <w:r w:rsidRPr="00193A61">
        <w:rPr>
          <w:rFonts w:ascii="Times New Roman" w:hAnsi="Times New Roman" w:cs="Times New Roman"/>
        </w:rPr>
        <w:t>Sin embargo, los hechos contradecían dichas declaraciones pues las denuncias de parte de los pobladores de la zona fronteriza acerca de las actividades realizadas por los grupos armados eran constantes y los daños causados en la zona iba</w:t>
      </w:r>
      <w:r w:rsidR="00E539C8" w:rsidRPr="00193A61">
        <w:rPr>
          <w:rFonts w:ascii="Times New Roman" w:hAnsi="Times New Roman" w:cs="Times New Roman"/>
        </w:rPr>
        <w:t xml:space="preserve">n desde la pérdida de cosechas hasta </w:t>
      </w:r>
      <w:r w:rsidR="00851C55" w:rsidRPr="00193A61">
        <w:rPr>
          <w:rFonts w:ascii="Times New Roman" w:hAnsi="Times New Roman" w:cs="Times New Roman"/>
        </w:rPr>
        <w:t>los desplazamientos</w:t>
      </w:r>
      <w:r w:rsidRPr="00193A61">
        <w:rPr>
          <w:rFonts w:ascii="Times New Roman" w:hAnsi="Times New Roman" w:cs="Times New Roman"/>
        </w:rPr>
        <w:t xml:space="preserve"> </w:t>
      </w:r>
      <w:r w:rsidR="00A0318C" w:rsidRPr="00193A61">
        <w:rPr>
          <w:rFonts w:ascii="Times New Roman" w:hAnsi="Times New Roman" w:cs="Times New Roman"/>
        </w:rPr>
        <w:t xml:space="preserve">de la población de sus hogares, así como la </w:t>
      </w:r>
      <w:r w:rsidRPr="00193A61">
        <w:rPr>
          <w:rFonts w:ascii="Times New Roman" w:hAnsi="Times New Roman" w:cs="Times New Roman"/>
        </w:rPr>
        <w:t>muerte de ciudadanos como producto de las actividades de los contras.</w:t>
      </w:r>
    </w:p>
    <w:p w14:paraId="2EF3FC49" w14:textId="71B14AF6" w:rsidR="003314BA" w:rsidRPr="00193A61" w:rsidRDefault="00FF3281" w:rsidP="00ED554D">
      <w:pPr>
        <w:spacing w:line="360" w:lineRule="auto"/>
        <w:ind w:firstLine="708"/>
        <w:rPr>
          <w:rFonts w:ascii="Times New Roman" w:hAnsi="Times New Roman" w:cs="Times New Roman"/>
        </w:rPr>
      </w:pPr>
      <w:r w:rsidRPr="00193A61">
        <w:rPr>
          <w:rFonts w:ascii="Times New Roman" w:hAnsi="Times New Roman" w:cs="Times New Roman"/>
        </w:rPr>
        <w:lastRenderedPageBreak/>
        <w:t>Los primeros indicios de la presencia de los ex guardias somocistas fueron dados a conocer por uno de los diarios nacionales, que en su edición del 18 de se</w:t>
      </w:r>
      <w:r w:rsidR="00ED554D" w:rsidRPr="00193A61">
        <w:rPr>
          <w:rFonts w:ascii="Times New Roman" w:hAnsi="Times New Roman" w:cs="Times New Roman"/>
        </w:rPr>
        <w:t>ptiembre de 1980 publicaba que «</w:t>
      </w:r>
      <w:r w:rsidRPr="00193A61">
        <w:rPr>
          <w:rFonts w:ascii="Times New Roman" w:hAnsi="Times New Roman" w:cs="Times New Roman"/>
        </w:rPr>
        <w:t>una de las grandes inquietudes de nuestros compatriotas… está relacionada</w:t>
      </w:r>
      <w:r w:rsidR="007C2DAC" w:rsidRPr="00193A61">
        <w:rPr>
          <w:rFonts w:ascii="Times New Roman" w:hAnsi="Times New Roman" w:cs="Times New Roman"/>
        </w:rPr>
        <w:t xml:space="preserve"> con la presencia de un regular número </w:t>
      </w:r>
      <w:r w:rsidR="00D541A3">
        <w:rPr>
          <w:rFonts w:ascii="Times New Roman" w:hAnsi="Times New Roman" w:cs="Times New Roman"/>
        </w:rPr>
        <w:t xml:space="preserve">de </w:t>
      </w:r>
      <w:r w:rsidR="007C2DAC" w:rsidRPr="00193A61">
        <w:rPr>
          <w:rFonts w:ascii="Times New Roman" w:hAnsi="Times New Roman" w:cs="Times New Roman"/>
        </w:rPr>
        <w:t>ex guardias somocistas, que en los últimos días han causado hechos de sangre en perjuicio de famil</w:t>
      </w:r>
      <w:r w:rsidR="003314BA" w:rsidRPr="00193A61">
        <w:rPr>
          <w:rFonts w:ascii="Times New Roman" w:hAnsi="Times New Roman" w:cs="Times New Roman"/>
        </w:rPr>
        <w:t>ias hondureñas</w:t>
      </w:r>
      <w:r w:rsidR="007C2DAC" w:rsidRPr="00193A61">
        <w:rPr>
          <w:rFonts w:ascii="Times New Roman" w:hAnsi="Times New Roman" w:cs="Times New Roman"/>
        </w:rPr>
        <w:t>.</w:t>
      </w:r>
      <w:r w:rsidR="00ED554D" w:rsidRPr="00193A61">
        <w:rPr>
          <w:rFonts w:ascii="Times New Roman" w:hAnsi="Times New Roman" w:cs="Times New Roman"/>
        </w:rPr>
        <w:t>»</w:t>
      </w:r>
      <w:r w:rsidR="007C2DAC" w:rsidRPr="00193A61">
        <w:rPr>
          <w:rFonts w:ascii="Times New Roman" w:hAnsi="Times New Roman" w:cs="Times New Roman"/>
        </w:rPr>
        <w:t xml:space="preserve"> </w:t>
      </w:r>
      <w:r w:rsidR="003314BA" w:rsidRPr="00193A61">
        <w:rPr>
          <w:rStyle w:val="Refdenotaalpie"/>
          <w:rFonts w:ascii="Times New Roman" w:hAnsi="Times New Roman" w:cs="Times New Roman"/>
        </w:rPr>
        <w:footnoteReference w:id="7"/>
      </w:r>
    </w:p>
    <w:p w14:paraId="45965735" w14:textId="3995AEC9" w:rsidR="00A0318C" w:rsidRPr="00193A61" w:rsidRDefault="007C2DAC" w:rsidP="00D541A3">
      <w:pPr>
        <w:spacing w:line="360" w:lineRule="auto"/>
        <w:ind w:firstLine="708"/>
        <w:rPr>
          <w:rFonts w:ascii="Times New Roman" w:hAnsi="Times New Roman" w:cs="Times New Roman"/>
        </w:rPr>
      </w:pPr>
      <w:r w:rsidRPr="00193A61">
        <w:rPr>
          <w:rFonts w:ascii="Times New Roman" w:hAnsi="Times New Roman" w:cs="Times New Roman"/>
        </w:rPr>
        <w:t>A partir de ese momento, las denuncias de los pobladores ante las autoridades correspondientes fueron aumentando sin obtener respuesta. Dicha actitud quedó en evidencia cuando el comandante del XI batallón con sede en Ojo d</w:t>
      </w:r>
      <w:r w:rsidR="00A0318C" w:rsidRPr="00193A61">
        <w:rPr>
          <w:rFonts w:ascii="Times New Roman" w:hAnsi="Times New Roman" w:cs="Times New Roman"/>
        </w:rPr>
        <w:t>e Agua, El Paraíso declaró que</w:t>
      </w:r>
      <w:r w:rsidR="00ED554D" w:rsidRPr="00193A61">
        <w:rPr>
          <w:rFonts w:ascii="Times New Roman" w:hAnsi="Times New Roman" w:cs="Times New Roman"/>
        </w:rPr>
        <w:t xml:space="preserve"> «</w:t>
      </w:r>
      <w:r w:rsidRPr="00193A61">
        <w:rPr>
          <w:rFonts w:ascii="Times New Roman" w:hAnsi="Times New Roman" w:cs="Times New Roman"/>
        </w:rPr>
        <w:t>lo que detectamos es que algunos finqueros habían dado trabajo a muchos de esos elementos y que por las tardes se reunían en grupos de 10, 15 y hasta 50 hombres, lo que daba a pensar que se entre</w:t>
      </w:r>
      <w:r w:rsidR="00A0318C" w:rsidRPr="00193A61">
        <w:rPr>
          <w:rFonts w:ascii="Times New Roman" w:hAnsi="Times New Roman" w:cs="Times New Roman"/>
        </w:rPr>
        <w:t>naban para la contrarrevolución</w:t>
      </w:r>
      <w:r w:rsidRPr="00193A61">
        <w:rPr>
          <w:rFonts w:ascii="Times New Roman" w:hAnsi="Times New Roman" w:cs="Times New Roman"/>
        </w:rPr>
        <w:t>.</w:t>
      </w:r>
      <w:r w:rsidR="00ED554D" w:rsidRPr="00193A61">
        <w:rPr>
          <w:rFonts w:ascii="Times New Roman" w:hAnsi="Times New Roman" w:cs="Times New Roman"/>
        </w:rPr>
        <w:t>»</w:t>
      </w:r>
      <w:r w:rsidR="003314BA" w:rsidRPr="00193A61">
        <w:rPr>
          <w:rStyle w:val="Refdenotaalpie"/>
          <w:rFonts w:ascii="Times New Roman" w:hAnsi="Times New Roman" w:cs="Times New Roman"/>
        </w:rPr>
        <w:footnoteReference w:id="8"/>
      </w:r>
      <w:r w:rsidRPr="00193A61">
        <w:rPr>
          <w:rFonts w:ascii="Times New Roman" w:hAnsi="Times New Roman" w:cs="Times New Roman"/>
        </w:rPr>
        <w:t xml:space="preserve"> </w:t>
      </w:r>
    </w:p>
    <w:p w14:paraId="644BC222" w14:textId="3C65BF99" w:rsidR="00271E89" w:rsidRPr="00193A61" w:rsidRDefault="007C2DAC" w:rsidP="00ED554D">
      <w:pPr>
        <w:spacing w:line="360" w:lineRule="auto"/>
        <w:ind w:firstLine="708"/>
        <w:rPr>
          <w:rFonts w:ascii="Times New Roman" w:hAnsi="Times New Roman" w:cs="Times New Roman"/>
        </w:rPr>
      </w:pPr>
      <w:r w:rsidRPr="00193A61">
        <w:rPr>
          <w:rFonts w:ascii="Times New Roman" w:hAnsi="Times New Roman" w:cs="Times New Roman"/>
        </w:rPr>
        <w:t xml:space="preserve">Actividades como el robo de ganado, asaltos, contrabando y portación ilegal de armas se volvieron comunes en una zona que, antes de la llegada de estos grupos se caracterizaba por su pasividad. </w:t>
      </w:r>
      <w:r w:rsidR="00443705" w:rsidRPr="00193A61">
        <w:rPr>
          <w:rFonts w:ascii="Times New Roman" w:hAnsi="Times New Roman" w:cs="Times New Roman"/>
        </w:rPr>
        <w:t xml:space="preserve">En una declaración brindada por </w:t>
      </w:r>
      <w:r w:rsidR="00614260" w:rsidRPr="00193A61">
        <w:rPr>
          <w:rFonts w:ascii="Times New Roman" w:hAnsi="Times New Roman" w:cs="Times New Roman"/>
        </w:rPr>
        <w:t xml:space="preserve">la </w:t>
      </w:r>
      <w:r w:rsidR="00443705" w:rsidRPr="00193A61">
        <w:rPr>
          <w:rFonts w:ascii="Times New Roman" w:hAnsi="Times New Roman" w:cs="Times New Roman"/>
        </w:rPr>
        <w:t>viuda de un granjero</w:t>
      </w:r>
      <w:r w:rsidR="00614260" w:rsidRPr="00193A61">
        <w:rPr>
          <w:rFonts w:ascii="Times New Roman" w:hAnsi="Times New Roman" w:cs="Times New Roman"/>
        </w:rPr>
        <w:t xml:space="preserve"> residente en Arenales Abajo</w:t>
      </w:r>
      <w:r w:rsidR="000D1BAC" w:rsidRPr="00193A61">
        <w:rPr>
          <w:rFonts w:ascii="Times New Roman" w:hAnsi="Times New Roman" w:cs="Times New Roman"/>
        </w:rPr>
        <w:t xml:space="preserve">, esta </w:t>
      </w:r>
      <w:r w:rsidR="00ED554D" w:rsidRPr="00193A61">
        <w:rPr>
          <w:rFonts w:ascii="Times New Roman" w:hAnsi="Times New Roman" w:cs="Times New Roman"/>
        </w:rPr>
        <w:t>«</w:t>
      </w:r>
      <w:r w:rsidR="00614260" w:rsidRPr="00193A61">
        <w:rPr>
          <w:rFonts w:ascii="Times New Roman" w:hAnsi="Times New Roman" w:cs="Times New Roman"/>
        </w:rPr>
        <w:t>relata como un contra mató a su esposo, recuerda como contras frecuentemente robaban</w:t>
      </w:r>
      <w:r w:rsidR="00491D90" w:rsidRPr="00193A61">
        <w:rPr>
          <w:rFonts w:ascii="Times New Roman" w:hAnsi="Times New Roman" w:cs="Times New Roman"/>
        </w:rPr>
        <w:t xml:space="preserve"> sus cosechas y aterraban a los habitantes con sus borracheras</w:t>
      </w:r>
      <w:r w:rsidR="00271E89" w:rsidRPr="00193A61">
        <w:rPr>
          <w:rFonts w:ascii="Times New Roman" w:hAnsi="Times New Roman" w:cs="Times New Roman"/>
        </w:rPr>
        <w:t>, escándalos y disparos al aire</w:t>
      </w:r>
      <w:r w:rsidR="00491D90" w:rsidRPr="00193A61">
        <w:rPr>
          <w:rFonts w:ascii="Times New Roman" w:hAnsi="Times New Roman" w:cs="Times New Roman"/>
        </w:rPr>
        <w:t>.</w:t>
      </w:r>
      <w:r w:rsidR="00ED554D" w:rsidRPr="00193A61">
        <w:rPr>
          <w:rFonts w:ascii="Times New Roman" w:hAnsi="Times New Roman" w:cs="Times New Roman"/>
        </w:rPr>
        <w:t>»</w:t>
      </w:r>
      <w:r w:rsidR="00271E89" w:rsidRPr="00193A61">
        <w:rPr>
          <w:rStyle w:val="Refdenotaalpie"/>
          <w:rFonts w:ascii="Times New Roman" w:hAnsi="Times New Roman" w:cs="Times New Roman"/>
        </w:rPr>
        <w:footnoteReference w:id="9"/>
      </w:r>
      <w:r w:rsidR="00443705" w:rsidRPr="00193A61">
        <w:rPr>
          <w:rFonts w:ascii="Times New Roman" w:hAnsi="Times New Roman" w:cs="Times New Roman"/>
        </w:rPr>
        <w:t xml:space="preserve"> </w:t>
      </w:r>
    </w:p>
    <w:p w14:paraId="146B4182" w14:textId="18E976A0" w:rsidR="00491D90" w:rsidRPr="00193A61" w:rsidRDefault="007C2DAC" w:rsidP="00ED554D">
      <w:pPr>
        <w:spacing w:line="360" w:lineRule="auto"/>
        <w:ind w:firstLine="708"/>
        <w:rPr>
          <w:rFonts w:ascii="Times New Roman" w:hAnsi="Times New Roman" w:cs="Times New Roman"/>
        </w:rPr>
      </w:pPr>
      <w:r w:rsidRPr="00193A61">
        <w:rPr>
          <w:rFonts w:ascii="Times New Roman" w:hAnsi="Times New Roman" w:cs="Times New Roman"/>
        </w:rPr>
        <w:t>Pese a los daños causados por las actividades de los contras</w:t>
      </w:r>
      <w:r w:rsidR="008A4EB1">
        <w:rPr>
          <w:rFonts w:ascii="Times New Roman" w:hAnsi="Times New Roman" w:cs="Times New Roman"/>
        </w:rPr>
        <w:t>,</w:t>
      </w:r>
      <w:r w:rsidRPr="00193A61">
        <w:rPr>
          <w:rFonts w:ascii="Times New Roman" w:hAnsi="Times New Roman" w:cs="Times New Roman"/>
        </w:rPr>
        <w:t xml:space="preserve"> el presidente Azcona declaró</w:t>
      </w:r>
      <w:r w:rsidR="003E486F" w:rsidRPr="00193A61">
        <w:rPr>
          <w:rFonts w:ascii="Times New Roman" w:hAnsi="Times New Roman" w:cs="Times New Roman"/>
        </w:rPr>
        <w:t xml:space="preserve"> que </w:t>
      </w:r>
      <w:r w:rsidR="009A6288" w:rsidRPr="00193A61">
        <w:rPr>
          <w:rFonts w:ascii="Times New Roman" w:hAnsi="Times New Roman" w:cs="Times New Roman"/>
        </w:rPr>
        <w:t>«</w:t>
      </w:r>
      <w:r w:rsidR="00FB3DDD" w:rsidRPr="00193A61">
        <w:rPr>
          <w:rFonts w:ascii="Times New Roman" w:hAnsi="Times New Roman" w:cs="Times New Roman"/>
        </w:rPr>
        <w:t>la contra no ha significado un impacto negativo en la economía hondureña…la contra yo diría que no ha sido beneficiosa ni perjudicial para la economía hondureña</w:t>
      </w:r>
      <w:r w:rsidR="009A6288" w:rsidRPr="00193A61">
        <w:rPr>
          <w:rFonts w:ascii="Times New Roman" w:hAnsi="Times New Roman" w:cs="Times New Roman"/>
        </w:rPr>
        <w:t>»</w:t>
      </w:r>
      <w:r w:rsidR="009A6288" w:rsidRPr="00193A61">
        <w:rPr>
          <w:rStyle w:val="Refdenotaalpie"/>
          <w:rFonts w:ascii="Times New Roman" w:hAnsi="Times New Roman" w:cs="Times New Roman"/>
        </w:rPr>
        <w:footnoteReference w:id="10"/>
      </w:r>
      <w:r w:rsidR="000D1BAC" w:rsidRPr="00193A61">
        <w:rPr>
          <w:rFonts w:ascii="Times New Roman" w:hAnsi="Times New Roman" w:cs="Times New Roman"/>
        </w:rPr>
        <w:t>.</w:t>
      </w:r>
      <w:r w:rsidR="00443705" w:rsidRPr="00193A61">
        <w:rPr>
          <w:rFonts w:ascii="Times New Roman" w:hAnsi="Times New Roman" w:cs="Times New Roman"/>
        </w:rPr>
        <w:t xml:space="preserve"> Pero la población residente en la zona no opinaba lo mismo y </w:t>
      </w:r>
      <w:r w:rsidR="00491D90" w:rsidRPr="00193A61">
        <w:rPr>
          <w:rFonts w:ascii="Times New Roman" w:hAnsi="Times New Roman" w:cs="Times New Roman"/>
        </w:rPr>
        <w:t xml:space="preserve">denunciaba los atropellos de los cuales eran objeto por parte del grupo </w:t>
      </w:r>
      <w:r w:rsidR="000D1BAC" w:rsidRPr="00193A61">
        <w:rPr>
          <w:rFonts w:ascii="Times New Roman" w:hAnsi="Times New Roman" w:cs="Times New Roman"/>
        </w:rPr>
        <w:t>armado. Para</w:t>
      </w:r>
      <w:r w:rsidR="00491D90" w:rsidRPr="00193A61">
        <w:rPr>
          <w:rFonts w:ascii="Times New Roman" w:hAnsi="Times New Roman" w:cs="Times New Roman"/>
        </w:rPr>
        <w:t xml:space="preserve"> el año de 1982 la población vivía en un clima de constante zozobra producto de las activi</w:t>
      </w:r>
      <w:r w:rsidR="000175D1" w:rsidRPr="00193A61">
        <w:rPr>
          <w:rFonts w:ascii="Times New Roman" w:hAnsi="Times New Roman" w:cs="Times New Roman"/>
        </w:rPr>
        <w:t>dades del</w:t>
      </w:r>
      <w:r w:rsidR="001878F3" w:rsidRPr="00193A61">
        <w:rPr>
          <w:rFonts w:ascii="Times New Roman" w:hAnsi="Times New Roman" w:cs="Times New Roman"/>
        </w:rPr>
        <w:t>ictivas de los contras. La captura y desaparecimiento de labriegos que denunciaban las irregularidades del grupo armado pasaba desape</w:t>
      </w:r>
      <w:r w:rsidR="009A6288" w:rsidRPr="00193A61">
        <w:rPr>
          <w:rFonts w:ascii="Times New Roman" w:hAnsi="Times New Roman" w:cs="Times New Roman"/>
        </w:rPr>
        <w:t>rcibida ante las autoridades y «</w:t>
      </w:r>
      <w:r w:rsidR="001878F3" w:rsidRPr="00193A61">
        <w:rPr>
          <w:rFonts w:ascii="Times New Roman" w:hAnsi="Times New Roman" w:cs="Times New Roman"/>
        </w:rPr>
        <w:t>de acuerdo a informaciones suministradas por los familiares, los captores visten uniformes verde olivo con un monograma amarillo y blanco y portan a</w:t>
      </w:r>
      <w:r w:rsidR="009A6288" w:rsidRPr="00193A61">
        <w:rPr>
          <w:rFonts w:ascii="Times New Roman" w:hAnsi="Times New Roman" w:cs="Times New Roman"/>
        </w:rPr>
        <w:t xml:space="preserve">rmas de </w:t>
      </w:r>
      <w:r w:rsidR="009A6288" w:rsidRPr="00193A61">
        <w:rPr>
          <w:rFonts w:ascii="Times New Roman" w:hAnsi="Times New Roman" w:cs="Times New Roman"/>
        </w:rPr>
        <w:lastRenderedPageBreak/>
        <w:t>grueso calibre»</w:t>
      </w:r>
      <w:r w:rsidR="009A6288" w:rsidRPr="00193A61">
        <w:rPr>
          <w:rStyle w:val="Refdenotaalpie"/>
          <w:rFonts w:ascii="Times New Roman" w:hAnsi="Times New Roman" w:cs="Times New Roman"/>
        </w:rPr>
        <w:footnoteReference w:id="11"/>
      </w:r>
      <w:r w:rsidR="001878F3" w:rsidRPr="00193A61">
        <w:rPr>
          <w:rFonts w:ascii="Times New Roman" w:hAnsi="Times New Roman" w:cs="Times New Roman"/>
        </w:rPr>
        <w:t xml:space="preserve">. Los labriegos eran secuestrados y posteriormente torturados a fin de </w:t>
      </w:r>
      <w:r w:rsidR="00E046D6" w:rsidRPr="00193A61">
        <w:rPr>
          <w:rFonts w:ascii="Times New Roman" w:hAnsi="Times New Roman" w:cs="Times New Roman"/>
        </w:rPr>
        <w:t>conseguir el silencio de los mismos. Entre los casos de secu</w:t>
      </w:r>
      <w:r w:rsidR="00ED554D" w:rsidRPr="00193A61">
        <w:rPr>
          <w:rFonts w:ascii="Times New Roman" w:hAnsi="Times New Roman" w:cs="Times New Roman"/>
        </w:rPr>
        <w:t>estros de labriegos en la zona «</w:t>
      </w:r>
      <w:r w:rsidR="00E046D6" w:rsidRPr="00193A61">
        <w:rPr>
          <w:rFonts w:ascii="Times New Roman" w:hAnsi="Times New Roman" w:cs="Times New Roman"/>
        </w:rPr>
        <w:t>en enero de 1986 Ermenegildo Sanchez fue secuestrado, interrogado y liberado el mismo día…Ricardo Avilez no regresó a su casa. Cinco días después su cuerpo fue encontrado por Santos Perez, qu</w:t>
      </w:r>
      <w:r w:rsidR="009A6288" w:rsidRPr="00193A61">
        <w:rPr>
          <w:rFonts w:ascii="Times New Roman" w:hAnsi="Times New Roman" w:cs="Times New Roman"/>
        </w:rPr>
        <w:t>ien se convirtió en secuestrado</w:t>
      </w:r>
      <w:r w:rsidR="00E046D6" w:rsidRPr="00193A61">
        <w:rPr>
          <w:rFonts w:ascii="Times New Roman" w:hAnsi="Times New Roman" w:cs="Times New Roman"/>
        </w:rPr>
        <w:t>.</w:t>
      </w:r>
      <w:r w:rsidR="00ED554D" w:rsidRPr="00193A61">
        <w:rPr>
          <w:rFonts w:ascii="Times New Roman" w:hAnsi="Times New Roman" w:cs="Times New Roman"/>
        </w:rPr>
        <w:t>»</w:t>
      </w:r>
      <w:r w:rsidR="009A6288" w:rsidRPr="00193A61">
        <w:rPr>
          <w:rStyle w:val="Refdenotaalpie"/>
          <w:rFonts w:ascii="Times New Roman" w:hAnsi="Times New Roman" w:cs="Times New Roman"/>
        </w:rPr>
        <w:footnoteReference w:id="12"/>
      </w:r>
    </w:p>
    <w:p w14:paraId="7CFF4981" w14:textId="29A8ADA0" w:rsidR="006B15A9" w:rsidRPr="00193A61" w:rsidRDefault="008A4EB1" w:rsidP="005C23D7">
      <w:pPr>
        <w:spacing w:line="360" w:lineRule="auto"/>
        <w:ind w:firstLine="708"/>
        <w:rPr>
          <w:rFonts w:ascii="Times New Roman" w:hAnsi="Times New Roman" w:cs="Times New Roman"/>
        </w:rPr>
      </w:pPr>
      <w:r>
        <w:rPr>
          <w:rFonts w:ascii="Times New Roman" w:hAnsi="Times New Roman" w:cs="Times New Roman"/>
        </w:rPr>
        <w:t>Otra práctica que surgió</w:t>
      </w:r>
      <w:r w:rsidR="00E046D6" w:rsidRPr="00193A61">
        <w:rPr>
          <w:rFonts w:ascii="Times New Roman" w:hAnsi="Times New Roman" w:cs="Times New Roman"/>
        </w:rPr>
        <w:t xml:space="preserve"> fue la de la detención ilegal de ciudadanos por parte de los elementos contras, bajo el argumento de que proporcionaban información al Ejército Popul</w:t>
      </w:r>
      <w:r w:rsidR="006B15A9" w:rsidRPr="00193A61">
        <w:rPr>
          <w:rFonts w:ascii="Times New Roman" w:hAnsi="Times New Roman" w:cs="Times New Roman"/>
        </w:rPr>
        <w:t>ar Sandinista. A este respecto</w:t>
      </w:r>
      <w:r w:rsidR="005C23D7">
        <w:rPr>
          <w:rFonts w:ascii="Times New Roman" w:hAnsi="Times New Roman" w:cs="Times New Roman"/>
        </w:rPr>
        <w:t xml:space="preserve"> </w:t>
      </w:r>
      <w:r w:rsidR="00ED554D" w:rsidRPr="00193A61">
        <w:rPr>
          <w:rFonts w:ascii="Times New Roman" w:hAnsi="Times New Roman" w:cs="Times New Roman"/>
        </w:rPr>
        <w:t>«u</w:t>
      </w:r>
      <w:r w:rsidR="00E046D6" w:rsidRPr="00193A61">
        <w:rPr>
          <w:rFonts w:ascii="Times New Roman" w:hAnsi="Times New Roman" w:cs="Times New Roman"/>
        </w:rPr>
        <w:t>n granjero de la Villa de Las Delicias… que es miembro del comité de la Defensa Civil fue acusado falsamente por informantes de la contra de proveer información sobre movimien</w:t>
      </w:r>
      <w:r w:rsidR="006B15A9" w:rsidRPr="00193A61">
        <w:rPr>
          <w:rFonts w:ascii="Times New Roman" w:hAnsi="Times New Roman" w:cs="Times New Roman"/>
        </w:rPr>
        <w:t>tos de tropas a los sandinistas</w:t>
      </w:r>
      <w:r w:rsidR="00E046D6" w:rsidRPr="00193A61">
        <w:rPr>
          <w:rFonts w:ascii="Times New Roman" w:hAnsi="Times New Roman" w:cs="Times New Roman"/>
        </w:rPr>
        <w:t>.</w:t>
      </w:r>
      <w:r w:rsidR="00ED554D" w:rsidRPr="00193A61">
        <w:rPr>
          <w:rFonts w:ascii="Times New Roman" w:hAnsi="Times New Roman" w:cs="Times New Roman"/>
        </w:rPr>
        <w:t>»</w:t>
      </w:r>
      <w:r w:rsidR="006B15A9" w:rsidRPr="00193A61">
        <w:rPr>
          <w:rStyle w:val="Refdenotaalpie"/>
          <w:rFonts w:ascii="Times New Roman" w:hAnsi="Times New Roman" w:cs="Times New Roman"/>
        </w:rPr>
        <w:footnoteReference w:id="13"/>
      </w:r>
    </w:p>
    <w:p w14:paraId="700CFEA1" w14:textId="5ADF3458" w:rsidR="00E046D6" w:rsidRPr="00193A61" w:rsidRDefault="00E046D6" w:rsidP="00ED554D">
      <w:pPr>
        <w:spacing w:line="360" w:lineRule="auto"/>
        <w:ind w:firstLine="708"/>
        <w:rPr>
          <w:rFonts w:ascii="Times New Roman" w:hAnsi="Times New Roman" w:cs="Times New Roman"/>
        </w:rPr>
      </w:pPr>
      <w:r w:rsidRPr="00193A61">
        <w:rPr>
          <w:rFonts w:ascii="Times New Roman" w:hAnsi="Times New Roman" w:cs="Times New Roman"/>
        </w:rPr>
        <w:t>Otro ciudadano relató</w:t>
      </w:r>
      <w:r w:rsidR="00261648" w:rsidRPr="00193A61">
        <w:rPr>
          <w:rFonts w:ascii="Times New Roman" w:hAnsi="Times New Roman" w:cs="Times New Roman"/>
        </w:rPr>
        <w:t xml:space="preserve"> que los contras acostumbraban</w:t>
      </w:r>
      <w:r w:rsidRPr="00193A61">
        <w:rPr>
          <w:rFonts w:ascii="Times New Roman" w:hAnsi="Times New Roman" w:cs="Times New Roman"/>
        </w:rPr>
        <w:t xml:space="preserve"> visitar las fincas de sus padres en busca de alimentos y bebidas y por razones desconocidas mataron a su madre y hermana. El control de los contras en la zona llegó al grado de permitir la circulación solamente a personas con permisos o salvoconductos</w:t>
      </w:r>
      <w:r w:rsidR="00A477A3" w:rsidRPr="00193A61">
        <w:rPr>
          <w:rFonts w:ascii="Times New Roman" w:hAnsi="Times New Roman" w:cs="Times New Roman"/>
        </w:rPr>
        <w:t xml:space="preserve"> otorgados por sus comandantes, así lo declaró uno de los miembros del comité para la defensa civil </w:t>
      </w:r>
      <w:r w:rsidR="000D1BAC" w:rsidRPr="00193A61">
        <w:rPr>
          <w:rFonts w:ascii="Times New Roman" w:hAnsi="Times New Roman" w:cs="Times New Roman"/>
        </w:rPr>
        <w:t xml:space="preserve">del municipio de Trojes al plantear que </w:t>
      </w:r>
      <w:r w:rsidR="00ED554D" w:rsidRPr="00193A61">
        <w:rPr>
          <w:rFonts w:ascii="Times New Roman" w:hAnsi="Times New Roman" w:cs="Times New Roman"/>
        </w:rPr>
        <w:t>«</w:t>
      </w:r>
      <w:r w:rsidR="00A477A3" w:rsidRPr="00193A61">
        <w:rPr>
          <w:rFonts w:ascii="Times New Roman" w:hAnsi="Times New Roman" w:cs="Times New Roman"/>
        </w:rPr>
        <w:t>hubo grupos de contras que andaban registrando hasta a los mismos hondureños y pidiéndoles papeles, usted no podía viajar a ninguna parte porque todo mundo hasta ellos no la dejaban pasar si no traía sus papeles, cosas absurdas porque eso no lo hubieran hecho nunca y uno no podía adaptarse a esa situación de que un extranjero le pidiera sus papeles en su propia tierra, usted gustosamente se lo entrega a uno de migración, de la policía, del ejército, pero usted se sentiría mal de que porque un</w:t>
      </w:r>
      <w:r w:rsidR="000D1BAC" w:rsidRPr="00193A61">
        <w:rPr>
          <w:rFonts w:ascii="Times New Roman" w:hAnsi="Times New Roman" w:cs="Times New Roman"/>
        </w:rPr>
        <w:t xml:space="preserve"> extranjero le pide sus papeles.</w:t>
      </w:r>
      <w:r w:rsidR="00ED554D" w:rsidRPr="00193A61">
        <w:rPr>
          <w:rFonts w:ascii="Times New Roman" w:hAnsi="Times New Roman" w:cs="Times New Roman"/>
        </w:rPr>
        <w:t>»</w:t>
      </w:r>
      <w:r w:rsidR="006B15A9" w:rsidRPr="00193A61">
        <w:rPr>
          <w:rStyle w:val="Refdenotaalpie"/>
          <w:rFonts w:ascii="Times New Roman" w:hAnsi="Times New Roman" w:cs="Times New Roman"/>
        </w:rPr>
        <w:footnoteReference w:id="14"/>
      </w:r>
    </w:p>
    <w:p w14:paraId="1C9DE168" w14:textId="03B20505" w:rsidR="00DD4A7B" w:rsidRPr="00193A61" w:rsidRDefault="009E3E8C" w:rsidP="00752756">
      <w:pPr>
        <w:widowControl w:val="0"/>
        <w:autoSpaceDE w:val="0"/>
        <w:autoSpaceDN w:val="0"/>
        <w:adjustRightInd w:val="0"/>
        <w:spacing w:after="240" w:line="360" w:lineRule="auto"/>
        <w:ind w:firstLine="708"/>
        <w:rPr>
          <w:rFonts w:ascii="Times New Roman" w:hAnsi="Times New Roman" w:cs="Times New Roman"/>
        </w:rPr>
      </w:pPr>
      <w:r w:rsidRPr="00193A61">
        <w:rPr>
          <w:rFonts w:ascii="Times New Roman" w:hAnsi="Times New Roman" w:cs="Times New Roman"/>
        </w:rPr>
        <w:t xml:space="preserve">Junto a las detenciones, asesinatos y actividades delictivas, los ciudadanos de la zona tuvieron que </w:t>
      </w:r>
      <w:r w:rsidR="00F90F15" w:rsidRPr="00193A61">
        <w:rPr>
          <w:rFonts w:ascii="Times New Roman" w:hAnsi="Times New Roman" w:cs="Times New Roman"/>
        </w:rPr>
        <w:t>hacer frente también a los constantes bombardeos entre los contras y el ejército popular sandinista</w:t>
      </w:r>
      <w:r w:rsidR="000402A8" w:rsidRPr="00193A61">
        <w:rPr>
          <w:rFonts w:ascii="Times New Roman" w:hAnsi="Times New Roman" w:cs="Times New Roman"/>
        </w:rPr>
        <w:t xml:space="preserve">. En los relatos proporcionados por los pobladores, las mortereadas </w:t>
      </w:r>
      <w:r w:rsidR="004C2C77" w:rsidRPr="00193A61">
        <w:rPr>
          <w:rFonts w:ascii="Times New Roman" w:hAnsi="Times New Roman" w:cs="Times New Roman"/>
        </w:rPr>
        <w:t>(</w:t>
      </w:r>
      <w:r w:rsidR="000402A8" w:rsidRPr="00193A61">
        <w:rPr>
          <w:rFonts w:ascii="Times New Roman" w:hAnsi="Times New Roman" w:cs="Times New Roman"/>
        </w:rPr>
        <w:t>como ellos llamaba</w:t>
      </w:r>
      <w:r w:rsidR="004C2C77" w:rsidRPr="00193A61">
        <w:rPr>
          <w:rFonts w:ascii="Times New Roman" w:hAnsi="Times New Roman" w:cs="Times New Roman"/>
        </w:rPr>
        <w:t>n a los lanzamientos de mortero</w:t>
      </w:r>
      <w:r w:rsidR="000D1BAC" w:rsidRPr="00193A61">
        <w:rPr>
          <w:rFonts w:ascii="Times New Roman" w:hAnsi="Times New Roman" w:cs="Times New Roman"/>
        </w:rPr>
        <w:t>s</w:t>
      </w:r>
      <w:r w:rsidR="004C2C77" w:rsidRPr="00193A61">
        <w:rPr>
          <w:rFonts w:ascii="Times New Roman" w:hAnsi="Times New Roman" w:cs="Times New Roman"/>
        </w:rPr>
        <w:t>)</w:t>
      </w:r>
      <w:r w:rsidR="000402A8" w:rsidRPr="00193A61">
        <w:rPr>
          <w:rFonts w:ascii="Times New Roman" w:hAnsi="Times New Roman" w:cs="Times New Roman"/>
        </w:rPr>
        <w:t xml:space="preserve"> entre ambos bandos eran constantes y </w:t>
      </w:r>
      <w:r w:rsidR="000D1BAC" w:rsidRPr="00193A61">
        <w:rPr>
          <w:rFonts w:ascii="Times New Roman" w:hAnsi="Times New Roman" w:cs="Times New Roman"/>
        </w:rPr>
        <w:t xml:space="preserve">en declaraciones expusieron que </w:t>
      </w:r>
      <w:r w:rsidR="00A22CAA" w:rsidRPr="00193A61">
        <w:rPr>
          <w:rFonts w:ascii="Times New Roman" w:hAnsi="Times New Roman" w:cs="Times New Roman"/>
        </w:rPr>
        <w:t>«</w:t>
      </w:r>
      <w:r w:rsidR="000402A8" w:rsidRPr="00193A61">
        <w:rPr>
          <w:rFonts w:ascii="Times New Roman" w:hAnsi="Times New Roman" w:cs="Times New Roman"/>
        </w:rPr>
        <w:t xml:space="preserve">a veces caían hasta 40, 50 morteros en la misma comunidad o mortereaban a otra parte, varios habíamos hecho barricadas </w:t>
      </w:r>
      <w:r w:rsidR="000402A8" w:rsidRPr="00193A61">
        <w:rPr>
          <w:rFonts w:ascii="Times New Roman" w:hAnsi="Times New Roman" w:cs="Times New Roman"/>
        </w:rPr>
        <w:lastRenderedPageBreak/>
        <w:t xml:space="preserve">para entrar </w:t>
      </w:r>
      <w:r w:rsidR="00A22CAA" w:rsidRPr="00193A61">
        <w:rPr>
          <w:rFonts w:ascii="Times New Roman" w:hAnsi="Times New Roman" w:cs="Times New Roman"/>
        </w:rPr>
        <w:t>ahí y poder escapar del mortero»</w:t>
      </w:r>
      <w:r w:rsidR="00A22CAA" w:rsidRPr="00193A61">
        <w:rPr>
          <w:rStyle w:val="Refdenotaalpie"/>
          <w:rFonts w:ascii="Times New Roman" w:hAnsi="Times New Roman" w:cs="Times New Roman"/>
        </w:rPr>
        <w:footnoteReference w:id="15"/>
      </w:r>
      <w:r w:rsidR="00261648" w:rsidRPr="00193A61">
        <w:rPr>
          <w:rFonts w:ascii="Times New Roman" w:hAnsi="Times New Roman" w:cs="Times New Roman"/>
        </w:rPr>
        <w:t>.</w:t>
      </w:r>
      <w:r w:rsidR="0014680E" w:rsidRPr="00193A61">
        <w:rPr>
          <w:rFonts w:ascii="Times New Roman" w:hAnsi="Times New Roman" w:cs="Times New Roman"/>
        </w:rPr>
        <w:t xml:space="preserve"> </w:t>
      </w:r>
      <w:r w:rsidR="004C2C77" w:rsidRPr="00193A61">
        <w:rPr>
          <w:rFonts w:ascii="Times New Roman" w:hAnsi="Times New Roman" w:cs="Times New Roman"/>
        </w:rPr>
        <w:t>Este fuego cruzado llevó al intercambio de comunicaciones entre lo</w:t>
      </w:r>
      <w:r w:rsidR="00BD0137" w:rsidRPr="00193A61">
        <w:rPr>
          <w:rFonts w:ascii="Times New Roman" w:hAnsi="Times New Roman" w:cs="Times New Roman"/>
        </w:rPr>
        <w:t xml:space="preserve">s gobiernos pues acompañados de los </w:t>
      </w:r>
      <w:r w:rsidR="004C2C77" w:rsidRPr="00193A61">
        <w:rPr>
          <w:rFonts w:ascii="Times New Roman" w:hAnsi="Times New Roman" w:cs="Times New Roman"/>
        </w:rPr>
        <w:t>mismo</w:t>
      </w:r>
      <w:r w:rsidR="00BD0137" w:rsidRPr="00193A61">
        <w:rPr>
          <w:rFonts w:ascii="Times New Roman" w:hAnsi="Times New Roman" w:cs="Times New Roman"/>
        </w:rPr>
        <w:t>s</w:t>
      </w:r>
      <w:r w:rsidR="004C2C77" w:rsidRPr="00193A61">
        <w:rPr>
          <w:rFonts w:ascii="Times New Roman" w:hAnsi="Times New Roman" w:cs="Times New Roman"/>
        </w:rPr>
        <w:t xml:space="preserve">, las incursiones de elementos armados eran frecuentes, violentando la soberanía de ambos territorios. Los contras incursionaban a Nicaragua </w:t>
      </w:r>
      <w:r w:rsidR="008E26A4" w:rsidRPr="00193A61">
        <w:rPr>
          <w:rFonts w:ascii="Times New Roman" w:hAnsi="Times New Roman" w:cs="Times New Roman"/>
        </w:rPr>
        <w:t>persiguiendo a las patrullas del ejército popular para atacarlas y, de igual forma los elementos del ejército ingresaban al territorio hondureño repeliendo los ataques de los contras. En un comunicado emitido por el Ministerio d</w:t>
      </w:r>
      <w:r w:rsidR="00EC6819" w:rsidRPr="00193A61">
        <w:rPr>
          <w:rFonts w:ascii="Times New Roman" w:hAnsi="Times New Roman" w:cs="Times New Roman"/>
        </w:rPr>
        <w:t>el Exterior de Nicaragua en 1981</w:t>
      </w:r>
      <w:r w:rsidR="008E26A4" w:rsidRPr="00193A61">
        <w:rPr>
          <w:rFonts w:ascii="Times New Roman" w:hAnsi="Times New Roman" w:cs="Times New Roman"/>
        </w:rPr>
        <w:t xml:space="preserve"> se denunciaban las agresiones sufridas desde el territorio </w:t>
      </w:r>
      <w:r w:rsidR="00BD0137" w:rsidRPr="00193A61">
        <w:rPr>
          <w:rFonts w:ascii="Times New Roman" w:hAnsi="Times New Roman" w:cs="Times New Roman"/>
        </w:rPr>
        <w:t>hondureño y</w:t>
      </w:r>
      <w:r w:rsidR="008E26A4" w:rsidRPr="00193A61">
        <w:rPr>
          <w:rFonts w:ascii="Times New Roman" w:hAnsi="Times New Roman" w:cs="Times New Roman"/>
        </w:rPr>
        <w:t xml:space="preserve"> se precisaban las coordenadas del sitio de la emboscada.</w:t>
      </w:r>
      <w:r w:rsidR="00EC6819" w:rsidRPr="00193A61">
        <w:rPr>
          <w:rFonts w:ascii="Times New Roman" w:hAnsi="Times New Roman" w:cs="Times New Roman"/>
        </w:rPr>
        <w:t xml:space="preserve"> En uno de sus párrafos se pued</w:t>
      </w:r>
      <w:r w:rsidR="00752756" w:rsidRPr="00193A61">
        <w:rPr>
          <w:rFonts w:ascii="Times New Roman" w:hAnsi="Times New Roman" w:cs="Times New Roman"/>
        </w:rPr>
        <w:t>e leer que «</w:t>
      </w:r>
      <w:r w:rsidR="00EC6819" w:rsidRPr="00193A61">
        <w:rPr>
          <w:rFonts w:ascii="Times New Roman" w:hAnsi="Times New Roman" w:cs="Times New Roman"/>
          <w:bCs/>
          <w:color w:val="000000"/>
          <w:lang w:val="es-ES"/>
        </w:rPr>
        <w:t>en reiteradas declaraciones publicadas hemos expresado nuestra confianza en que el Gobierno de la hermana República de Honduras no prestarla su territorio para que ahí se preparen y lanzaran incursiones contrar</w:t>
      </w:r>
      <w:r w:rsidR="002A4784" w:rsidRPr="00193A61">
        <w:rPr>
          <w:rFonts w:ascii="Times New Roman" w:hAnsi="Times New Roman" w:cs="Times New Roman"/>
          <w:bCs/>
          <w:color w:val="000000"/>
          <w:lang w:val="es-ES"/>
        </w:rPr>
        <w:t>revolucionarias hacia Nicaragua</w:t>
      </w:r>
      <w:r w:rsidR="009C262B" w:rsidRPr="00193A61">
        <w:rPr>
          <w:rFonts w:ascii="Times New Roman" w:hAnsi="Times New Roman" w:cs="Times New Roman"/>
          <w:bCs/>
          <w:color w:val="000000"/>
          <w:lang w:val="es-ES"/>
        </w:rPr>
        <w:t xml:space="preserve">, </w:t>
      </w:r>
      <w:r w:rsidR="002A4784" w:rsidRPr="00193A61">
        <w:rPr>
          <w:rFonts w:ascii="Times New Roman" w:hAnsi="Times New Roman" w:cs="Times New Roman"/>
          <w:bCs/>
          <w:color w:val="000000"/>
          <w:lang w:val="es-ES"/>
        </w:rPr>
        <w:t xml:space="preserve">… </w:t>
      </w:r>
      <w:r w:rsidR="009C262B" w:rsidRPr="00193A61">
        <w:rPr>
          <w:rFonts w:ascii="Times New Roman" w:hAnsi="Times New Roman" w:cs="Times New Roman"/>
          <w:bCs/>
          <w:color w:val="000000"/>
          <w:lang w:val="es-ES"/>
        </w:rPr>
        <w:t>en nombre de nuestro Gobierno presento la más enérgica protesta ante su Ilustrado Gobierno y exijo una explicación de este hecho que lamentablemente es solo el último incidente de algo ya habitual en la zona fronteriza con Honduras.</w:t>
      </w:r>
      <w:r w:rsidR="00752756" w:rsidRPr="00193A61">
        <w:rPr>
          <w:rFonts w:ascii="Times New Roman" w:hAnsi="Times New Roman" w:cs="Times New Roman"/>
          <w:bCs/>
          <w:color w:val="000000"/>
          <w:lang w:val="es-ES"/>
        </w:rPr>
        <w:t>»</w:t>
      </w:r>
      <w:r w:rsidR="002A4784" w:rsidRPr="00193A61">
        <w:rPr>
          <w:rStyle w:val="Refdenotaalpie"/>
          <w:rFonts w:ascii="Times New Roman" w:hAnsi="Times New Roman" w:cs="Times New Roman"/>
          <w:bCs/>
          <w:color w:val="000000"/>
          <w:lang w:val="es-ES"/>
        </w:rPr>
        <w:footnoteReference w:id="16"/>
      </w:r>
      <w:r w:rsidR="009C262B" w:rsidRPr="00193A61">
        <w:rPr>
          <w:rFonts w:ascii="Times New Roman" w:hAnsi="Times New Roman" w:cs="Times New Roman"/>
          <w:bCs/>
          <w:color w:val="000000"/>
          <w:lang w:val="es-ES"/>
        </w:rPr>
        <w:t xml:space="preserve"> </w:t>
      </w:r>
    </w:p>
    <w:p w14:paraId="5CFD24A7" w14:textId="063B72B5" w:rsidR="00595188" w:rsidRPr="00193A61" w:rsidRDefault="00DD4A7B" w:rsidP="004918AB">
      <w:pPr>
        <w:widowControl w:val="0"/>
        <w:autoSpaceDE w:val="0"/>
        <w:autoSpaceDN w:val="0"/>
        <w:adjustRightInd w:val="0"/>
        <w:spacing w:after="240" w:line="360" w:lineRule="auto"/>
        <w:ind w:firstLine="708"/>
        <w:rPr>
          <w:rFonts w:ascii="Times New Roman" w:hAnsi="Times New Roman" w:cs="Times New Roman"/>
          <w:bCs/>
          <w:color w:val="000000"/>
          <w:lang w:val="es-ES"/>
        </w:rPr>
      </w:pPr>
      <w:r w:rsidRPr="00193A61">
        <w:rPr>
          <w:rFonts w:ascii="Times New Roman" w:hAnsi="Times New Roman" w:cs="Times New Roman"/>
          <w:bCs/>
          <w:color w:val="000000"/>
          <w:lang w:val="es-ES"/>
        </w:rPr>
        <w:t xml:space="preserve">Otra de las actividades llevadas a cabo por los contras fue </w:t>
      </w:r>
      <w:r w:rsidR="009C262B" w:rsidRPr="00193A61">
        <w:rPr>
          <w:rFonts w:ascii="Times New Roman" w:hAnsi="Times New Roman" w:cs="Times New Roman"/>
          <w:bCs/>
          <w:color w:val="000000"/>
          <w:lang w:val="es-ES"/>
        </w:rPr>
        <w:t xml:space="preserve">la colocación de minas terrestres a lo largo de la </w:t>
      </w:r>
      <w:r w:rsidRPr="00193A61">
        <w:rPr>
          <w:rFonts w:ascii="Times New Roman" w:hAnsi="Times New Roman" w:cs="Times New Roman"/>
          <w:bCs/>
          <w:color w:val="000000"/>
          <w:lang w:val="es-ES"/>
        </w:rPr>
        <w:t>línea fronteriza, acción que llevó a que los sandinistas hicieran lo mismo</w:t>
      </w:r>
      <w:r w:rsidR="009C262B" w:rsidRPr="00193A61">
        <w:rPr>
          <w:rFonts w:ascii="Times New Roman" w:hAnsi="Times New Roman" w:cs="Times New Roman"/>
          <w:bCs/>
          <w:color w:val="000000"/>
          <w:lang w:val="es-ES"/>
        </w:rPr>
        <w:t xml:space="preserve">. </w:t>
      </w:r>
      <w:r w:rsidR="009F316A" w:rsidRPr="00193A61">
        <w:rPr>
          <w:rFonts w:ascii="Times New Roman" w:hAnsi="Times New Roman" w:cs="Times New Roman"/>
          <w:bCs/>
          <w:color w:val="000000"/>
          <w:lang w:val="es-ES"/>
        </w:rPr>
        <w:t>En el caso del lado hondureño no existen mapas que indiquen do</w:t>
      </w:r>
      <w:r w:rsidR="005A1C0B" w:rsidRPr="00193A61">
        <w:rPr>
          <w:rFonts w:ascii="Times New Roman" w:hAnsi="Times New Roman" w:cs="Times New Roman"/>
          <w:bCs/>
          <w:color w:val="000000"/>
          <w:lang w:val="es-ES"/>
        </w:rPr>
        <w:t xml:space="preserve">nde fueron colocadas </w:t>
      </w:r>
      <w:r w:rsidR="009F316A" w:rsidRPr="00193A61">
        <w:rPr>
          <w:rFonts w:ascii="Times New Roman" w:hAnsi="Times New Roman" w:cs="Times New Roman"/>
          <w:bCs/>
          <w:color w:val="000000"/>
          <w:lang w:val="es-ES"/>
        </w:rPr>
        <w:t>por lo que el territorio se vuelve sumamente peligroso par</w:t>
      </w:r>
      <w:r w:rsidR="005A1C0B" w:rsidRPr="00193A61">
        <w:rPr>
          <w:rFonts w:ascii="Times New Roman" w:hAnsi="Times New Roman" w:cs="Times New Roman"/>
          <w:bCs/>
          <w:color w:val="000000"/>
          <w:lang w:val="es-ES"/>
        </w:rPr>
        <w:t>a el tránsito. Del lado</w:t>
      </w:r>
      <w:r w:rsidR="009F316A" w:rsidRPr="00193A61">
        <w:rPr>
          <w:rFonts w:ascii="Times New Roman" w:hAnsi="Times New Roman" w:cs="Times New Roman"/>
          <w:bCs/>
          <w:color w:val="000000"/>
          <w:lang w:val="es-ES"/>
        </w:rPr>
        <w:t xml:space="preserve"> nicaragüense </w:t>
      </w:r>
      <w:r w:rsidR="005A1C0B" w:rsidRPr="00193A61">
        <w:rPr>
          <w:rFonts w:ascii="Times New Roman" w:hAnsi="Times New Roman" w:cs="Times New Roman"/>
          <w:bCs/>
          <w:color w:val="000000"/>
          <w:lang w:val="es-ES"/>
        </w:rPr>
        <w:t xml:space="preserve">la intención del minado </w:t>
      </w:r>
      <w:r w:rsidR="009F316A" w:rsidRPr="00193A61">
        <w:rPr>
          <w:rFonts w:ascii="Times New Roman" w:hAnsi="Times New Roman" w:cs="Times New Roman"/>
          <w:bCs/>
          <w:color w:val="000000"/>
          <w:lang w:val="es-ES"/>
        </w:rPr>
        <w:t xml:space="preserve">de la frontera </w:t>
      </w:r>
      <w:r w:rsidR="005A1C0B" w:rsidRPr="00193A61">
        <w:rPr>
          <w:rFonts w:ascii="Times New Roman" w:hAnsi="Times New Roman" w:cs="Times New Roman"/>
          <w:bCs/>
          <w:color w:val="000000"/>
          <w:lang w:val="es-ES"/>
        </w:rPr>
        <w:t>fue</w:t>
      </w:r>
      <w:r w:rsidR="009F316A" w:rsidRPr="00193A61">
        <w:rPr>
          <w:rFonts w:ascii="Times New Roman" w:hAnsi="Times New Roman" w:cs="Times New Roman"/>
          <w:bCs/>
          <w:color w:val="000000"/>
          <w:lang w:val="es-ES"/>
        </w:rPr>
        <w:t xml:space="preserve"> evitar que los elementos con</w:t>
      </w:r>
      <w:r w:rsidR="00512E0A" w:rsidRPr="00193A61">
        <w:rPr>
          <w:rFonts w:ascii="Times New Roman" w:hAnsi="Times New Roman" w:cs="Times New Roman"/>
          <w:bCs/>
          <w:color w:val="000000"/>
          <w:lang w:val="es-ES"/>
        </w:rPr>
        <w:t>tras siguieran con sus incursiones. El resultado de esta acción fue la pérdida de vidas humanas y personas mutiladas debido a que accidentalmente pisaban las minas</w:t>
      </w:r>
      <w:r w:rsidR="004C6759" w:rsidRPr="00193A61">
        <w:rPr>
          <w:rFonts w:ascii="Times New Roman" w:hAnsi="Times New Roman" w:cs="Times New Roman"/>
          <w:bCs/>
          <w:color w:val="000000"/>
          <w:lang w:val="es-ES"/>
        </w:rPr>
        <w:t>. En razón de lo anterior en el año de 1987 el entonces secretario de Relaciones Exteriores de Honduras Carlos López Contreras hizo una propuesta en el seno de la XVII asamblea de la Organización de Estados Amer</w:t>
      </w:r>
      <w:r w:rsidR="00C8224E" w:rsidRPr="00193A61">
        <w:rPr>
          <w:rFonts w:ascii="Times New Roman" w:hAnsi="Times New Roman" w:cs="Times New Roman"/>
          <w:bCs/>
          <w:color w:val="000000"/>
          <w:lang w:val="es-ES"/>
        </w:rPr>
        <w:t>icanos en la cual planteaba el «</w:t>
      </w:r>
      <w:r w:rsidR="004C6759" w:rsidRPr="00193A61">
        <w:rPr>
          <w:rFonts w:ascii="Times New Roman" w:hAnsi="Times New Roman" w:cs="Times New Roman"/>
          <w:bCs/>
          <w:color w:val="000000"/>
          <w:lang w:val="es-ES"/>
        </w:rPr>
        <w:t>cese de bombardeos y colocación de minas antiper</w:t>
      </w:r>
      <w:r w:rsidR="00C8224E" w:rsidRPr="00193A61">
        <w:rPr>
          <w:rFonts w:ascii="Times New Roman" w:hAnsi="Times New Roman" w:cs="Times New Roman"/>
          <w:bCs/>
          <w:color w:val="000000"/>
          <w:lang w:val="es-ES"/>
        </w:rPr>
        <w:t>sonales en territorio hondureño»</w:t>
      </w:r>
      <w:r w:rsidR="004E1ECA" w:rsidRPr="00193A61">
        <w:rPr>
          <w:rStyle w:val="Refdenotaalpie"/>
          <w:rFonts w:ascii="Times New Roman" w:hAnsi="Times New Roman" w:cs="Times New Roman"/>
          <w:bCs/>
          <w:color w:val="000000"/>
          <w:lang w:val="es-ES"/>
        </w:rPr>
        <w:footnoteReference w:id="17"/>
      </w:r>
      <w:r w:rsidR="004C6759" w:rsidRPr="00193A61">
        <w:rPr>
          <w:rFonts w:ascii="Times New Roman" w:hAnsi="Times New Roman" w:cs="Times New Roman"/>
          <w:bCs/>
          <w:color w:val="000000"/>
          <w:lang w:val="es-ES"/>
        </w:rPr>
        <w:t>.</w:t>
      </w:r>
      <w:r w:rsidR="007A6C5B" w:rsidRPr="00193A61">
        <w:rPr>
          <w:rFonts w:ascii="Times New Roman" w:hAnsi="Times New Roman" w:cs="Times New Roman"/>
          <w:bCs/>
          <w:color w:val="000000"/>
          <w:lang w:val="es-ES"/>
        </w:rPr>
        <w:t xml:space="preserve"> Las fuerzas armadas de Honduras desarrollaron un programa de desactivación de minas y en un comunicado de prensa emitido en enero de 1987 se informaba sobre dicha operación </w:t>
      </w:r>
      <w:r w:rsidR="005A1C0B" w:rsidRPr="00193A61">
        <w:rPr>
          <w:rFonts w:ascii="Times New Roman" w:hAnsi="Times New Roman" w:cs="Times New Roman"/>
          <w:bCs/>
          <w:color w:val="000000"/>
          <w:lang w:val="es-ES"/>
        </w:rPr>
        <w:lastRenderedPageBreak/>
        <w:t xml:space="preserve">indicando que </w:t>
      </w:r>
      <w:r w:rsidR="00752756" w:rsidRPr="00193A61">
        <w:rPr>
          <w:rFonts w:ascii="Times New Roman" w:hAnsi="Times New Roman" w:cs="Times New Roman"/>
          <w:bCs/>
          <w:color w:val="000000"/>
          <w:lang w:val="es-ES"/>
        </w:rPr>
        <w:t>«</w:t>
      </w:r>
      <w:r w:rsidR="007A6C5B" w:rsidRPr="00193A61">
        <w:rPr>
          <w:rFonts w:ascii="Times New Roman" w:hAnsi="Times New Roman" w:cs="Times New Roman"/>
          <w:bCs/>
          <w:color w:val="000000"/>
          <w:lang w:val="es-ES"/>
        </w:rPr>
        <w:t>los tipos y su ubicación geográfica se describen de la siguiente manera: en el área de Tronco de Ocote, jurisdicción de El Paraíso se desactivaron 78 minas tipo saltarín, 49 claymore, 5 corrientes, 14 tipo ataúd y 90 libras</w:t>
      </w:r>
      <w:r w:rsidR="004E1ECA" w:rsidRPr="00193A61">
        <w:rPr>
          <w:rFonts w:ascii="Times New Roman" w:hAnsi="Times New Roman" w:cs="Times New Roman"/>
          <w:bCs/>
          <w:color w:val="000000"/>
          <w:lang w:val="es-ES"/>
        </w:rPr>
        <w:t xml:space="preserve"> de explosivo plástico tipo C-4</w:t>
      </w:r>
      <w:r w:rsidR="00B5205B" w:rsidRPr="00193A61">
        <w:rPr>
          <w:rFonts w:ascii="Times New Roman" w:hAnsi="Times New Roman" w:cs="Times New Roman"/>
          <w:bCs/>
          <w:color w:val="000000"/>
          <w:lang w:val="es-ES"/>
        </w:rPr>
        <w:t>.</w:t>
      </w:r>
      <w:r w:rsidR="00752756" w:rsidRPr="00193A61">
        <w:rPr>
          <w:rFonts w:ascii="Times New Roman" w:hAnsi="Times New Roman" w:cs="Times New Roman"/>
          <w:bCs/>
          <w:color w:val="000000"/>
          <w:lang w:val="es-ES"/>
        </w:rPr>
        <w:t>»</w:t>
      </w:r>
      <w:r w:rsidR="004E1ECA" w:rsidRPr="00193A61">
        <w:rPr>
          <w:rStyle w:val="Refdenotaalpie"/>
          <w:rFonts w:ascii="Times New Roman" w:hAnsi="Times New Roman" w:cs="Times New Roman"/>
          <w:bCs/>
          <w:color w:val="000000"/>
          <w:lang w:val="es-ES"/>
        </w:rPr>
        <w:footnoteReference w:id="18"/>
      </w:r>
      <w:r w:rsidR="007A6C5B" w:rsidRPr="00193A61">
        <w:rPr>
          <w:rFonts w:ascii="Times New Roman" w:hAnsi="Times New Roman" w:cs="Times New Roman"/>
          <w:bCs/>
          <w:color w:val="000000"/>
          <w:lang w:val="es-ES"/>
        </w:rPr>
        <w:t xml:space="preserve"> </w:t>
      </w:r>
      <w:r w:rsidR="009F06CD" w:rsidRPr="00193A61">
        <w:rPr>
          <w:rFonts w:ascii="Times New Roman" w:hAnsi="Times New Roman" w:cs="Times New Roman"/>
          <w:bCs/>
          <w:color w:val="000000"/>
          <w:lang w:val="es-ES"/>
        </w:rPr>
        <w:t>L</w:t>
      </w:r>
      <w:r w:rsidR="00595188" w:rsidRPr="00193A61">
        <w:rPr>
          <w:rFonts w:ascii="Times New Roman" w:hAnsi="Times New Roman" w:cs="Times New Roman"/>
          <w:bCs/>
          <w:color w:val="000000"/>
          <w:lang w:val="es-ES"/>
        </w:rPr>
        <w:t>as acciones realizadas por los contras en la zona fronteriza de El Paraíso fueron variadas y su impacto considerable debido a la pérdida de vidas humanas, desplazamiento</w:t>
      </w:r>
      <w:r w:rsidR="009F06CD" w:rsidRPr="00193A61">
        <w:rPr>
          <w:rFonts w:ascii="Times New Roman" w:hAnsi="Times New Roman" w:cs="Times New Roman"/>
          <w:bCs/>
          <w:color w:val="000000"/>
          <w:lang w:val="es-ES"/>
        </w:rPr>
        <w:t>s masivos y pérdidas económicas.</w:t>
      </w:r>
    </w:p>
    <w:p w14:paraId="15E4C096" w14:textId="6EA6DB62" w:rsidR="00E35500" w:rsidRPr="00193A61" w:rsidRDefault="009C262B" w:rsidP="00595188">
      <w:pPr>
        <w:widowControl w:val="0"/>
        <w:autoSpaceDE w:val="0"/>
        <w:autoSpaceDN w:val="0"/>
        <w:adjustRightInd w:val="0"/>
        <w:spacing w:after="240" w:line="360" w:lineRule="auto"/>
        <w:rPr>
          <w:rFonts w:ascii="Times New Roman" w:hAnsi="Times New Roman" w:cs="Times New Roman"/>
          <w:b/>
          <w:lang w:val="es-HN"/>
        </w:rPr>
      </w:pPr>
      <w:r w:rsidRPr="00193A61">
        <w:rPr>
          <w:rFonts w:ascii="Times New Roman" w:hAnsi="Times New Roman" w:cs="Times New Roman"/>
          <w:bCs/>
          <w:color w:val="000000"/>
          <w:lang w:val="es-ES"/>
        </w:rPr>
        <w:t xml:space="preserve"> </w:t>
      </w:r>
      <w:r w:rsidR="00EC6819" w:rsidRPr="00193A61">
        <w:rPr>
          <w:rFonts w:ascii="Times New Roman" w:hAnsi="Times New Roman" w:cs="Times New Roman"/>
          <w:bCs/>
          <w:color w:val="000000"/>
          <w:lang w:val="es-ES"/>
        </w:rPr>
        <w:t xml:space="preserve"> </w:t>
      </w:r>
      <w:r w:rsidR="004918AB">
        <w:rPr>
          <w:rFonts w:ascii="Times New Roman" w:hAnsi="Times New Roman" w:cs="Times New Roman"/>
          <w:b/>
          <w:lang w:val="es-HN"/>
        </w:rPr>
        <w:t>HONDURAS: FUERZAS ARMADAS Y RELACIONES MILITARES CON ESTADOS UNIDOS</w:t>
      </w:r>
    </w:p>
    <w:p w14:paraId="218C3FB2" w14:textId="6A2DAEB6" w:rsidR="00560A7E" w:rsidRPr="00193A61" w:rsidRDefault="00A918A6" w:rsidP="002A2CCF">
      <w:pPr>
        <w:spacing w:line="360" w:lineRule="auto"/>
        <w:ind w:firstLine="708"/>
        <w:rPr>
          <w:rFonts w:ascii="Times New Roman" w:eastAsia="Times New Roman" w:hAnsi="Times New Roman" w:cs="Times New Roman"/>
          <w:lang w:eastAsia="es-HN"/>
        </w:rPr>
      </w:pPr>
      <w:r w:rsidRPr="00193A61">
        <w:rPr>
          <w:rFonts w:ascii="Times New Roman" w:hAnsi="Times New Roman" w:cs="Times New Roman"/>
          <w:lang w:val="es-HN"/>
        </w:rPr>
        <w:t xml:space="preserve">En </w:t>
      </w:r>
      <w:r w:rsidR="003E6FA8" w:rsidRPr="00193A61">
        <w:rPr>
          <w:rFonts w:ascii="Times New Roman" w:hAnsi="Times New Roman" w:cs="Times New Roman"/>
          <w:lang w:val="es-HN"/>
        </w:rPr>
        <w:t>los meses de fe</w:t>
      </w:r>
      <w:r w:rsidR="00070703" w:rsidRPr="00193A61">
        <w:rPr>
          <w:rFonts w:ascii="Times New Roman" w:hAnsi="Times New Roman" w:cs="Times New Roman"/>
          <w:lang w:val="es-HN"/>
        </w:rPr>
        <w:t>brero y marzo de 1945 se celebró</w:t>
      </w:r>
      <w:r w:rsidR="003E6FA8" w:rsidRPr="00193A61">
        <w:rPr>
          <w:rFonts w:ascii="Times New Roman" w:hAnsi="Times New Roman" w:cs="Times New Roman"/>
          <w:lang w:val="es-HN"/>
        </w:rPr>
        <w:t xml:space="preserve"> la Conferencia de Chap</w:t>
      </w:r>
      <w:r w:rsidR="005C2366" w:rsidRPr="00193A61">
        <w:rPr>
          <w:rFonts w:ascii="Times New Roman" w:hAnsi="Times New Roman" w:cs="Times New Roman"/>
          <w:lang w:val="es-HN"/>
        </w:rPr>
        <w:t>ultepec en la ciudad de México,</w:t>
      </w:r>
      <w:r w:rsidR="003E6FA8" w:rsidRPr="00193A61">
        <w:rPr>
          <w:rFonts w:ascii="Times New Roman" w:hAnsi="Times New Roman" w:cs="Times New Roman"/>
          <w:lang w:val="es-HN"/>
        </w:rPr>
        <w:t xml:space="preserve"> </w:t>
      </w:r>
      <w:r w:rsidR="00070703" w:rsidRPr="00193A61">
        <w:rPr>
          <w:rFonts w:ascii="Times New Roman" w:hAnsi="Times New Roman" w:cs="Times New Roman"/>
          <w:lang w:val="es-HN"/>
        </w:rPr>
        <w:t xml:space="preserve">a la cual </w:t>
      </w:r>
      <w:r w:rsidR="003E6FA8" w:rsidRPr="00193A61">
        <w:rPr>
          <w:rFonts w:ascii="Times New Roman" w:hAnsi="Times New Roman" w:cs="Times New Roman"/>
          <w:lang w:val="es-HN"/>
        </w:rPr>
        <w:t xml:space="preserve">se denominó como </w:t>
      </w:r>
      <w:r w:rsidR="003E6FA8" w:rsidRPr="00193A61">
        <w:rPr>
          <w:rFonts w:ascii="Times New Roman" w:eastAsia="Times New Roman" w:hAnsi="Times New Roman" w:cs="Times New Roman"/>
          <w:bCs/>
          <w:lang w:eastAsia="es-HN"/>
        </w:rPr>
        <w:t>Conferencia Interamericana sobre Prob</w:t>
      </w:r>
      <w:r w:rsidR="005C2366" w:rsidRPr="00193A61">
        <w:rPr>
          <w:rFonts w:ascii="Times New Roman" w:eastAsia="Times New Roman" w:hAnsi="Times New Roman" w:cs="Times New Roman"/>
          <w:bCs/>
          <w:lang w:eastAsia="es-HN"/>
        </w:rPr>
        <w:t>lemas de la Guerra y de la Paz. L</w:t>
      </w:r>
      <w:r w:rsidR="003E6FA8" w:rsidRPr="00193A61">
        <w:rPr>
          <w:rFonts w:ascii="Times New Roman" w:eastAsia="Times New Roman" w:hAnsi="Times New Roman" w:cs="Times New Roman"/>
          <w:bCs/>
          <w:lang w:eastAsia="es-HN"/>
        </w:rPr>
        <w:t xml:space="preserve">a misma se derivó de la inquietud de los países latinoamericanos a raíz de la reunión celebrada en 1944, previo a la finalización de la II guerra mundial entre Estados Unidos, Reino Unido y la URSS, con el propósito de establecer los lineamientos para la creación de una organización mundial, que más adelante derivaría en la Organización de las Nacionales Unidas. En dicha conferencia </w:t>
      </w:r>
      <w:r w:rsidR="00560A7E" w:rsidRPr="00193A61">
        <w:rPr>
          <w:rFonts w:ascii="Times New Roman" w:eastAsia="Times New Roman" w:hAnsi="Times New Roman" w:cs="Times New Roman"/>
          <w:bCs/>
          <w:lang w:eastAsia="es-HN"/>
        </w:rPr>
        <w:t>se tomaron dos resoluciones</w:t>
      </w:r>
      <w:r w:rsidR="00560A7E" w:rsidRPr="00193A61">
        <w:rPr>
          <w:rFonts w:ascii="Times New Roman" w:hAnsi="Times New Roman" w:cs="Times New Roman"/>
          <w:lang w:val="es-HN"/>
        </w:rPr>
        <w:t xml:space="preserve">, la </w:t>
      </w:r>
      <w:r w:rsidR="00560A7E" w:rsidRPr="00193A61">
        <w:rPr>
          <w:rFonts w:ascii="Times New Roman" w:eastAsia="Times New Roman" w:hAnsi="Times New Roman" w:cs="Times New Roman"/>
          <w:lang w:eastAsia="es-HN"/>
        </w:rPr>
        <w:t>Resolución VIII "Asistencia Recíproca y Solidaridad Interamericana"</w:t>
      </w:r>
      <w:r w:rsidR="00940888" w:rsidRPr="00193A61">
        <w:rPr>
          <w:rFonts w:ascii="Times New Roman" w:eastAsia="Times New Roman" w:hAnsi="Times New Roman" w:cs="Times New Roman"/>
          <w:lang w:eastAsia="es-HN"/>
        </w:rPr>
        <w:t xml:space="preserve"> y la</w:t>
      </w:r>
      <w:r w:rsidR="00560A7E" w:rsidRPr="00193A61">
        <w:rPr>
          <w:rFonts w:ascii="Times New Roman" w:eastAsia="Times New Roman" w:hAnsi="Times New Roman" w:cs="Times New Roman"/>
          <w:lang w:eastAsia="es-HN"/>
        </w:rPr>
        <w:t xml:space="preserve"> Resolución IX "Reorganización, Consolidación y Fortalecimiento del Sistema Interamericano" Textualmente, la Resolución VIII conocida como “</w:t>
      </w:r>
      <w:r w:rsidR="002377E1" w:rsidRPr="00193A61">
        <w:rPr>
          <w:rFonts w:ascii="Times New Roman" w:eastAsia="Times New Roman" w:hAnsi="Times New Roman" w:cs="Times New Roman"/>
          <w:lang w:eastAsia="es-HN"/>
        </w:rPr>
        <w:t>Acta</w:t>
      </w:r>
      <w:r w:rsidR="00560A7E" w:rsidRPr="00193A61">
        <w:rPr>
          <w:rFonts w:ascii="Times New Roman" w:eastAsia="Times New Roman" w:hAnsi="Times New Roman" w:cs="Times New Roman"/>
          <w:lang w:eastAsia="es-HN"/>
        </w:rPr>
        <w:t xml:space="preserve"> de Chapultepec” establecía lo siguiente:</w:t>
      </w:r>
      <w:r w:rsidR="00B81F3E" w:rsidRPr="00193A61">
        <w:rPr>
          <w:rFonts w:ascii="Times New Roman" w:eastAsia="Times New Roman" w:hAnsi="Times New Roman" w:cs="Times New Roman"/>
          <w:lang w:eastAsia="es-HN"/>
        </w:rPr>
        <w:t xml:space="preserve"> «</w:t>
      </w:r>
      <w:r w:rsidR="00560A7E" w:rsidRPr="00193A61">
        <w:rPr>
          <w:rFonts w:ascii="Times New Roman" w:eastAsia="Times New Roman" w:hAnsi="Times New Roman" w:cs="Times New Roman"/>
          <w:bCs/>
          <w:i/>
          <w:iCs/>
          <w:lang w:eastAsia="es-HN"/>
        </w:rPr>
        <w:t>...</w:t>
      </w:r>
      <w:r w:rsidR="00560A7E" w:rsidRPr="00193A61">
        <w:rPr>
          <w:rFonts w:ascii="Times New Roman" w:eastAsia="Times New Roman" w:hAnsi="Times New Roman" w:cs="Times New Roman"/>
          <w:bCs/>
          <w:iCs/>
          <w:lang w:eastAsia="es-HN"/>
        </w:rPr>
        <w:t xml:space="preserve">la seguridad y solidaridad del Continente se efectúan lo mismo cuando se produce un acto de agresión contra cualquiera de las naciones americanas por parte de un Estado no </w:t>
      </w:r>
      <w:r w:rsidR="008E7BD5" w:rsidRPr="00193A61">
        <w:rPr>
          <w:rFonts w:ascii="Times New Roman" w:eastAsia="Times New Roman" w:hAnsi="Times New Roman" w:cs="Times New Roman"/>
          <w:bCs/>
          <w:iCs/>
          <w:lang w:eastAsia="es-HN"/>
        </w:rPr>
        <w:t>americano</w:t>
      </w:r>
      <w:r w:rsidR="00560A7E" w:rsidRPr="00193A61">
        <w:rPr>
          <w:rFonts w:ascii="Times New Roman" w:eastAsia="Times New Roman" w:hAnsi="Times New Roman" w:cs="Times New Roman"/>
          <w:bCs/>
          <w:iCs/>
          <w:lang w:eastAsia="es-HN"/>
        </w:rPr>
        <w:t>, como cuando el acto de agresión proviene de un Estado contra otro u o</w:t>
      </w:r>
      <w:r w:rsidR="00AE0BFE" w:rsidRPr="00193A61">
        <w:rPr>
          <w:rFonts w:ascii="Times New Roman" w:eastAsia="Times New Roman" w:hAnsi="Times New Roman" w:cs="Times New Roman"/>
          <w:bCs/>
          <w:iCs/>
          <w:lang w:eastAsia="es-HN"/>
        </w:rPr>
        <w:t>tros Estados Americanos...</w:t>
      </w:r>
      <w:r w:rsidR="00B81F3E" w:rsidRPr="00193A61">
        <w:rPr>
          <w:rFonts w:ascii="Times New Roman" w:eastAsia="Times New Roman" w:hAnsi="Times New Roman" w:cs="Times New Roman"/>
          <w:bCs/>
          <w:iCs/>
          <w:lang w:eastAsia="es-HN"/>
        </w:rPr>
        <w:t>»</w:t>
      </w:r>
      <w:r w:rsidR="00AE0BFE" w:rsidRPr="00193A61">
        <w:rPr>
          <w:rStyle w:val="Refdenotaalpie"/>
          <w:rFonts w:ascii="Times New Roman" w:eastAsia="Times New Roman" w:hAnsi="Times New Roman" w:cs="Times New Roman"/>
          <w:bCs/>
          <w:iCs/>
          <w:lang w:eastAsia="es-HN"/>
        </w:rPr>
        <w:footnoteReference w:id="19"/>
      </w:r>
    </w:p>
    <w:p w14:paraId="4D0799EE" w14:textId="1C84451C" w:rsidR="00A918A6" w:rsidRPr="00193A61" w:rsidRDefault="00940888" w:rsidP="002A2CCF">
      <w:pPr>
        <w:spacing w:line="360" w:lineRule="auto"/>
        <w:ind w:firstLine="708"/>
        <w:rPr>
          <w:rFonts w:ascii="Times New Roman" w:hAnsi="Times New Roman" w:cs="Times New Roman"/>
        </w:rPr>
      </w:pPr>
      <w:r w:rsidRPr="00193A61">
        <w:rPr>
          <w:rFonts w:ascii="Times New Roman" w:eastAsia="Times New Roman" w:hAnsi="Times New Roman" w:cs="Times New Roman"/>
          <w:bCs/>
          <w:iCs/>
          <w:lang w:eastAsia="es-HN"/>
        </w:rPr>
        <w:t>Partiendo de dicha resolución, los estados latinoamericanos suscriben en una reunión en Rio de Janeiro</w:t>
      </w:r>
      <w:r w:rsidRPr="00193A61">
        <w:rPr>
          <w:rFonts w:ascii="Times New Roman" w:eastAsia="Times New Roman" w:hAnsi="Times New Roman" w:cs="Times New Roman"/>
          <w:lang w:eastAsia="es-HN"/>
        </w:rPr>
        <w:t xml:space="preserve"> </w:t>
      </w:r>
      <w:r w:rsidR="003E6FA8" w:rsidRPr="00193A61">
        <w:rPr>
          <w:rFonts w:ascii="Times New Roman" w:eastAsia="Times New Roman" w:hAnsi="Times New Roman" w:cs="Times New Roman"/>
          <w:bCs/>
          <w:lang w:eastAsia="es-HN"/>
        </w:rPr>
        <w:t xml:space="preserve">en </w:t>
      </w:r>
      <w:r w:rsidR="00A918A6" w:rsidRPr="00193A61">
        <w:rPr>
          <w:rFonts w:ascii="Times New Roman" w:hAnsi="Times New Roman" w:cs="Times New Roman"/>
          <w:lang w:val="es-HN"/>
        </w:rPr>
        <w:t xml:space="preserve">septiembre de 1947, </w:t>
      </w:r>
      <w:r w:rsidR="008400BE" w:rsidRPr="00193A61">
        <w:rPr>
          <w:rFonts w:ascii="Times New Roman" w:hAnsi="Times New Roman" w:cs="Times New Roman"/>
          <w:lang w:val="es-HN"/>
        </w:rPr>
        <w:t>el Tratado Interamericano de Asistencia Recíproca</w:t>
      </w:r>
      <w:r w:rsidR="00DF57D1" w:rsidRPr="00193A61">
        <w:rPr>
          <w:rFonts w:ascii="Times New Roman" w:hAnsi="Times New Roman" w:cs="Times New Roman"/>
          <w:lang w:val="es-HN"/>
        </w:rPr>
        <w:t>, conocido en sus siglas como TIAR, en el cual se establece que «</w:t>
      </w:r>
      <w:r w:rsidR="00DF57D1" w:rsidRPr="00193A61">
        <w:rPr>
          <w:rFonts w:ascii="Times New Roman" w:hAnsi="Times New Roman" w:cs="Times New Roman"/>
        </w:rPr>
        <w:t>la obligación de mutua ayuda y de común defensa de las Repúblicas Americanas se halla esencialmente ligada a sus ideales democráticos»</w:t>
      </w:r>
      <w:r w:rsidR="00CC2E77" w:rsidRPr="00193A61">
        <w:rPr>
          <w:rStyle w:val="Refdenotaalpie"/>
          <w:rFonts w:ascii="Times New Roman" w:hAnsi="Times New Roman" w:cs="Times New Roman"/>
        </w:rPr>
        <w:footnoteReference w:id="20"/>
      </w:r>
      <w:r w:rsidR="00DF57D1" w:rsidRPr="00193A61">
        <w:rPr>
          <w:rFonts w:ascii="Times New Roman" w:hAnsi="Times New Roman" w:cs="Times New Roman"/>
        </w:rPr>
        <w:t xml:space="preserve"> En dicho tratado se recalca el </w:t>
      </w:r>
      <w:r w:rsidR="00DF57D1" w:rsidRPr="00193A61">
        <w:rPr>
          <w:rFonts w:ascii="Times New Roman" w:hAnsi="Times New Roman" w:cs="Times New Roman"/>
        </w:rPr>
        <w:lastRenderedPageBreak/>
        <w:t xml:space="preserve">deseo de mantener la paz y garantizar la asistencia mutua en caso de algún tipo de agresión por parte de alguno de los estados latinoamericanos o de una potencia extranjera. Es importante en este punto, considerar algunos de los artículos establecidos en dicho tratado, pues los mismos nos ayudan a entender como surgirán posteriormente los convenios bilaterales de asistencia militar que se suscribirán entre Estados Unidos y Honduras y que están enmarcados en el TIAR. El punto 1 del artículo </w:t>
      </w:r>
      <w:r w:rsidR="008E5CA7" w:rsidRPr="00193A61">
        <w:rPr>
          <w:rFonts w:ascii="Times New Roman" w:hAnsi="Times New Roman" w:cs="Times New Roman"/>
        </w:rPr>
        <w:t>3 establece que</w:t>
      </w:r>
      <w:r w:rsidR="000E30F6" w:rsidRPr="00193A61">
        <w:rPr>
          <w:rFonts w:ascii="Times New Roman" w:hAnsi="Times New Roman" w:cs="Times New Roman"/>
        </w:rPr>
        <w:t xml:space="preserve"> «</w:t>
      </w:r>
      <w:r w:rsidR="008E5CA7" w:rsidRPr="00193A61">
        <w:rPr>
          <w:rFonts w:ascii="Times New Roman" w:hAnsi="Times New Roman" w:cs="Times New Roman"/>
        </w:rPr>
        <w:t>Las Altas Partes Contratantes convienen en que un ataque armado por parte de cualquier Estado contra un Estado Americano, será considerado como un ataque contra todos los Estados Americanos, y en consecuencia, cada una de dichas Partes Contratantes se compromete a ayudar a hacer frente al ataque, en ejercicio del derecho inmanente de legítima defensa individual o colectiva que reconoce el Artículo 51 de la Carta de las Naciones Unidas.</w:t>
      </w:r>
      <w:r w:rsidR="000E30F6" w:rsidRPr="00193A61">
        <w:rPr>
          <w:rFonts w:ascii="Times New Roman" w:hAnsi="Times New Roman" w:cs="Times New Roman"/>
        </w:rPr>
        <w:t>»</w:t>
      </w:r>
      <w:r w:rsidR="00CC2E77" w:rsidRPr="00193A61">
        <w:rPr>
          <w:rStyle w:val="Refdenotaalpie"/>
          <w:rFonts w:ascii="Times New Roman" w:hAnsi="Times New Roman" w:cs="Times New Roman"/>
        </w:rPr>
        <w:footnoteReference w:id="21"/>
      </w:r>
    </w:p>
    <w:p w14:paraId="6773D528" w14:textId="195C0017" w:rsidR="008E5CA7" w:rsidRPr="00193A61" w:rsidRDefault="008E5CA7" w:rsidP="000E30F6">
      <w:pPr>
        <w:widowControl w:val="0"/>
        <w:autoSpaceDE w:val="0"/>
        <w:autoSpaceDN w:val="0"/>
        <w:adjustRightInd w:val="0"/>
        <w:spacing w:after="240" w:line="360" w:lineRule="auto"/>
        <w:ind w:firstLine="708"/>
        <w:rPr>
          <w:rFonts w:ascii="Times New Roman" w:hAnsi="Times New Roman" w:cs="Times New Roman"/>
          <w:lang w:val="es-HN"/>
        </w:rPr>
      </w:pPr>
      <w:r w:rsidRPr="00193A61">
        <w:rPr>
          <w:rFonts w:ascii="Times New Roman" w:hAnsi="Times New Roman" w:cs="Times New Roman"/>
          <w:lang w:val="es-HN"/>
        </w:rPr>
        <w:t>De igual forma, el artículo 7 establece que:</w:t>
      </w:r>
    </w:p>
    <w:p w14:paraId="35875500" w14:textId="291F4BA3" w:rsidR="008E5CA7" w:rsidRPr="00193A61" w:rsidRDefault="008E5CA7" w:rsidP="00C80A56">
      <w:pPr>
        <w:widowControl w:val="0"/>
        <w:autoSpaceDE w:val="0"/>
        <w:autoSpaceDN w:val="0"/>
        <w:adjustRightInd w:val="0"/>
        <w:spacing w:after="240" w:line="360" w:lineRule="auto"/>
        <w:ind w:left="1134"/>
        <w:rPr>
          <w:rFonts w:ascii="Times New Roman" w:hAnsi="Times New Roman" w:cs="Times New Roman"/>
        </w:rPr>
      </w:pPr>
      <w:r w:rsidRPr="00193A61">
        <w:rPr>
          <w:rFonts w:ascii="Times New Roman" w:hAnsi="Times New Roman" w:cs="Times New Roman"/>
        </w:rPr>
        <w:t xml:space="preserve">En caso de conflicto entre dos o </w:t>
      </w:r>
      <w:r w:rsidR="0064185A" w:rsidRPr="00193A61">
        <w:rPr>
          <w:rFonts w:ascii="Times New Roman" w:hAnsi="Times New Roman" w:cs="Times New Roman"/>
        </w:rPr>
        <w:t>más</w:t>
      </w:r>
      <w:r w:rsidRPr="00193A61">
        <w:rPr>
          <w:rFonts w:ascii="Times New Roman" w:hAnsi="Times New Roman" w:cs="Times New Roman"/>
        </w:rPr>
        <w:t xml:space="preserve"> Estados Americanos, sin perjuicio del derecho de legítima defensa, de conformidad con el Artículo 51 de la Carta de las Naciones Unidas, las Altas Partes Contratantes reunidas en consulta instarán a los Estados contendientes a suspender las hostilidades y a restablecer las cosas al statu quo ante bellum y tomaran, además, todas las otras medidas necesarias para restablecer o mantener la paz y la seguridad interamericanas, y para la solución del conflicto por medios pacíficos. El rechazo de la acción pacificadora será considerado para la determinación del agresor y la aplicación inmediata de las medidas que se acuerden en la reunión de consulta.</w:t>
      </w:r>
      <w:r w:rsidR="00452E44" w:rsidRPr="00193A61">
        <w:rPr>
          <w:rStyle w:val="Refdenotaalpie"/>
          <w:rFonts w:ascii="Times New Roman" w:hAnsi="Times New Roman" w:cs="Times New Roman"/>
        </w:rPr>
        <w:footnoteReference w:id="22"/>
      </w:r>
    </w:p>
    <w:p w14:paraId="7895E2DF" w14:textId="77777777" w:rsidR="00D5510A" w:rsidRPr="00193A61" w:rsidRDefault="0064185A" w:rsidP="002A2CCF">
      <w:pPr>
        <w:spacing w:line="360" w:lineRule="auto"/>
        <w:ind w:firstLine="708"/>
        <w:rPr>
          <w:rFonts w:ascii="Times New Roman" w:hAnsi="Times New Roman" w:cs="Times New Roman"/>
        </w:rPr>
      </w:pPr>
      <w:r w:rsidRPr="00193A61">
        <w:rPr>
          <w:rFonts w:ascii="Times New Roman" w:hAnsi="Times New Roman" w:cs="Times New Roman"/>
        </w:rPr>
        <w:t>El tratado fue firmado por Honduras el 9 de febrero de 1947, ratificado el 15 de enero de 1948 y depositado el 2 de mayo del mismo año.</w:t>
      </w:r>
      <w:r w:rsidR="00690AF4" w:rsidRPr="00193A61">
        <w:rPr>
          <w:rFonts w:ascii="Times New Roman" w:hAnsi="Times New Roman" w:cs="Times New Roman"/>
        </w:rPr>
        <w:t xml:space="preserve"> </w:t>
      </w:r>
      <w:r w:rsidR="004C07C6" w:rsidRPr="00193A61">
        <w:rPr>
          <w:rFonts w:ascii="Times New Roman" w:hAnsi="Times New Roman" w:cs="Times New Roman"/>
        </w:rPr>
        <w:t xml:space="preserve">Este tratado pretendía brindar los mecanismos que garantizaran una intervención directa de parte de Estados Unidos en los países de Latinoamérica y a la vez, comprometer a los estados a apoyar las iniciativas emanadas de este país relacionadas con temas de seguridad en el marco del conflicto de la guerra fría. </w:t>
      </w:r>
    </w:p>
    <w:p w14:paraId="4FFE26B4" w14:textId="4F925696" w:rsidR="004C07C6" w:rsidRPr="00193A61" w:rsidRDefault="00D5510A" w:rsidP="002A2CCF">
      <w:pPr>
        <w:spacing w:line="360" w:lineRule="auto"/>
        <w:ind w:firstLine="708"/>
        <w:rPr>
          <w:rFonts w:ascii="Times New Roman" w:hAnsi="Times New Roman" w:cs="Times New Roman"/>
        </w:rPr>
      </w:pPr>
      <w:r w:rsidRPr="00193A61">
        <w:rPr>
          <w:rFonts w:ascii="Times New Roman" w:hAnsi="Times New Roman" w:cs="Times New Roman"/>
        </w:rPr>
        <w:lastRenderedPageBreak/>
        <w:t xml:space="preserve">El TIAR fue el preámbulo a la política intervencionista de Estados Unidos ante </w:t>
      </w:r>
      <w:r w:rsidR="00EE4FA9" w:rsidRPr="00193A61">
        <w:rPr>
          <w:rFonts w:ascii="Times New Roman" w:hAnsi="Times New Roman" w:cs="Times New Roman"/>
        </w:rPr>
        <w:t xml:space="preserve">lo que este país consideraba como </w:t>
      </w:r>
      <w:r w:rsidRPr="00193A61">
        <w:rPr>
          <w:rFonts w:ascii="Times New Roman" w:hAnsi="Times New Roman" w:cs="Times New Roman"/>
        </w:rPr>
        <w:t xml:space="preserve">la amenaza de la expansión comunista liderada por la URSS. Así se va desarrollando un componente importante de lo que se denominó como la Doctrina de la Seguridad Nacional y dentro de esta y como lo plantea </w:t>
      </w:r>
      <w:r w:rsidR="004C07C6" w:rsidRPr="00193A61">
        <w:rPr>
          <w:rFonts w:ascii="Times New Roman" w:hAnsi="Times New Roman" w:cs="Times New Roman"/>
        </w:rPr>
        <w:t xml:space="preserve">Luis Dallanegra Peraza </w:t>
      </w:r>
      <w:r w:rsidR="000E30F6" w:rsidRPr="00193A61">
        <w:rPr>
          <w:rFonts w:ascii="Times New Roman" w:hAnsi="Times New Roman" w:cs="Times New Roman"/>
        </w:rPr>
        <w:t>«</w:t>
      </w:r>
      <w:r w:rsidR="004C07C6" w:rsidRPr="00193A61">
        <w:rPr>
          <w:rFonts w:ascii="Times New Roman" w:hAnsi="Times New Roman" w:cs="Times New Roman"/>
        </w:rPr>
        <w:t xml:space="preserve">la Secretaría de Defensa de EUA, a fin de poder </w:t>
      </w:r>
      <w:r w:rsidR="004C07C6" w:rsidRPr="00193A61">
        <w:rPr>
          <w:rFonts w:ascii="Times New Roman" w:hAnsi="Times New Roman" w:cs="Times New Roman"/>
          <w:bCs/>
        </w:rPr>
        <w:t>establecer un control sobre los ejércitos latinoamericanos</w:t>
      </w:r>
      <w:r w:rsidR="004C07C6" w:rsidRPr="00193A61">
        <w:rPr>
          <w:rFonts w:ascii="Times New Roman" w:hAnsi="Times New Roman" w:cs="Times New Roman"/>
        </w:rPr>
        <w:t xml:space="preserve">, por lo menos en forma indirecta, estableció un sistema de </w:t>
      </w:r>
      <w:r w:rsidR="004C07C6" w:rsidRPr="00193A61">
        <w:rPr>
          <w:rFonts w:ascii="Times New Roman" w:hAnsi="Times New Roman" w:cs="Times New Roman"/>
          <w:bCs/>
        </w:rPr>
        <w:t>acuerdos militares bilaterales</w:t>
      </w:r>
      <w:r w:rsidR="004C07C6" w:rsidRPr="00193A61">
        <w:rPr>
          <w:rFonts w:ascii="Times New Roman" w:hAnsi="Times New Roman" w:cs="Times New Roman"/>
        </w:rPr>
        <w:t xml:space="preserve">; el envío a los países, en base a acuerdos, de misiones militares; intercambio de oficiales; la </w:t>
      </w:r>
      <w:r w:rsidR="004C07C6" w:rsidRPr="00193A61">
        <w:rPr>
          <w:rFonts w:ascii="Times New Roman" w:hAnsi="Times New Roman" w:cs="Times New Roman"/>
          <w:bCs/>
        </w:rPr>
        <w:t>fundación de escuelas militares especiales</w:t>
      </w:r>
      <w:r w:rsidR="004C07C6" w:rsidRPr="00193A61">
        <w:rPr>
          <w:rFonts w:ascii="Times New Roman" w:hAnsi="Times New Roman" w:cs="Times New Roman"/>
        </w:rPr>
        <w:t xml:space="preserve"> para cadetes latinoamericanos; envío de instructores, etc.</w:t>
      </w:r>
      <w:r w:rsidR="000E30F6" w:rsidRPr="00193A61">
        <w:rPr>
          <w:rFonts w:ascii="Times New Roman" w:hAnsi="Times New Roman" w:cs="Times New Roman"/>
        </w:rPr>
        <w:t>»</w:t>
      </w:r>
      <w:r w:rsidR="005A79BC" w:rsidRPr="00193A61">
        <w:rPr>
          <w:rStyle w:val="Refdenotaalpie"/>
          <w:rFonts w:ascii="Times New Roman" w:hAnsi="Times New Roman" w:cs="Times New Roman"/>
        </w:rPr>
        <w:footnoteReference w:id="23"/>
      </w:r>
    </w:p>
    <w:p w14:paraId="5EE0F8FE" w14:textId="20D2EB16" w:rsidR="004C07C6" w:rsidRPr="00193A61" w:rsidRDefault="004C07C6" w:rsidP="002A2CCF">
      <w:pPr>
        <w:spacing w:line="360" w:lineRule="auto"/>
        <w:ind w:firstLine="708"/>
        <w:rPr>
          <w:rFonts w:ascii="Times New Roman" w:hAnsi="Times New Roman" w:cs="Times New Roman"/>
        </w:rPr>
      </w:pPr>
      <w:r w:rsidRPr="00193A61">
        <w:rPr>
          <w:rFonts w:ascii="Times New Roman" w:hAnsi="Times New Roman" w:cs="Times New Roman"/>
        </w:rPr>
        <w:t xml:space="preserve"> </w:t>
      </w:r>
      <w:r w:rsidR="00EE4FA9" w:rsidRPr="00193A61">
        <w:rPr>
          <w:rFonts w:ascii="Times New Roman" w:hAnsi="Times New Roman" w:cs="Times New Roman"/>
        </w:rPr>
        <w:t xml:space="preserve">Como podemos deducir de lo planteado anteriormente, los Estados Unidos lograron establecer los mecanismos necesarios que les permitiesen garantizar un intervencionismo directo en aquellos países en los cuales consideraran que la democracia estaba amenazada por la implementación de regímenes de izquierda y dictatoriales. De estos mecanismos se desprende la creación de la Escuela de </w:t>
      </w:r>
      <w:r w:rsidR="00A52474">
        <w:rPr>
          <w:rFonts w:ascii="Times New Roman" w:hAnsi="Times New Roman" w:cs="Times New Roman"/>
        </w:rPr>
        <w:t>las Américas en el año de 1949</w:t>
      </w:r>
      <w:r w:rsidR="00EE4FA9" w:rsidRPr="00193A61">
        <w:rPr>
          <w:rFonts w:ascii="Times New Roman" w:hAnsi="Times New Roman" w:cs="Times New Roman"/>
        </w:rPr>
        <w:t xml:space="preserve"> que se instaló en un primer momento en Panamá. En la mismas fueron entrenados y formados piezas claves para la política norteamericana</w:t>
      </w:r>
      <w:r w:rsidR="00624B57" w:rsidRPr="00193A61">
        <w:rPr>
          <w:rFonts w:ascii="Times New Roman" w:hAnsi="Times New Roman" w:cs="Times New Roman"/>
        </w:rPr>
        <w:t xml:space="preserve"> en el control militar de la región. E</w:t>
      </w:r>
      <w:r w:rsidR="00EE4FA9" w:rsidRPr="00193A61">
        <w:rPr>
          <w:rFonts w:ascii="Times New Roman" w:hAnsi="Times New Roman" w:cs="Times New Roman"/>
        </w:rPr>
        <w:t>n el caso de Honduras tendremos al general Gustavo Álvarez Martínez</w:t>
      </w:r>
      <w:r w:rsidR="00624B57" w:rsidRPr="00193A61">
        <w:rPr>
          <w:rFonts w:ascii="Times New Roman" w:hAnsi="Times New Roman" w:cs="Times New Roman"/>
        </w:rPr>
        <w:t>.</w:t>
      </w:r>
    </w:p>
    <w:p w14:paraId="3F830259" w14:textId="7B59B893" w:rsidR="00674517" w:rsidRPr="00193A61" w:rsidRDefault="00690AF4" w:rsidP="002A2CCF">
      <w:pPr>
        <w:spacing w:line="360" w:lineRule="auto"/>
        <w:ind w:firstLine="708"/>
        <w:rPr>
          <w:rFonts w:ascii="Times New Roman" w:hAnsi="Times New Roman" w:cs="Times New Roman"/>
          <w:lang w:val="es-HN"/>
        </w:rPr>
      </w:pPr>
      <w:r w:rsidRPr="00193A61">
        <w:rPr>
          <w:rFonts w:ascii="Times New Roman" w:hAnsi="Times New Roman" w:cs="Times New Roman"/>
        </w:rPr>
        <w:t>Para el periodo de gobierno de Juan Manuel Gálvez (1949-1954)</w:t>
      </w:r>
      <w:r w:rsidR="0064185A" w:rsidRPr="00193A61">
        <w:rPr>
          <w:rFonts w:ascii="Times New Roman" w:hAnsi="Times New Roman" w:cs="Times New Roman"/>
        </w:rPr>
        <w:t xml:space="preserve"> </w:t>
      </w:r>
      <w:r w:rsidRPr="00193A61">
        <w:rPr>
          <w:rFonts w:ascii="Times New Roman" w:hAnsi="Times New Roman" w:cs="Times New Roman"/>
          <w:lang w:val="es-HN"/>
        </w:rPr>
        <w:t xml:space="preserve">las Fuerzas Armadas de Honduras iniciarán </w:t>
      </w:r>
      <w:r w:rsidR="00825618" w:rsidRPr="00193A61">
        <w:rPr>
          <w:rFonts w:ascii="Times New Roman" w:hAnsi="Times New Roman" w:cs="Times New Roman"/>
          <w:lang w:val="es-HN"/>
        </w:rPr>
        <w:t>una etapa</w:t>
      </w:r>
      <w:r w:rsidRPr="00193A61">
        <w:rPr>
          <w:rFonts w:ascii="Times New Roman" w:hAnsi="Times New Roman" w:cs="Times New Roman"/>
          <w:lang w:val="es-HN"/>
        </w:rPr>
        <w:t xml:space="preserve"> de transformaciones</w:t>
      </w:r>
      <w:r w:rsidR="006F33EE" w:rsidRPr="00193A61">
        <w:rPr>
          <w:rFonts w:ascii="Times New Roman" w:hAnsi="Times New Roman" w:cs="Times New Roman"/>
          <w:lang w:val="es-HN"/>
        </w:rPr>
        <w:t xml:space="preserve"> tendientes a su modernización y s</w:t>
      </w:r>
      <w:r w:rsidRPr="00193A61">
        <w:rPr>
          <w:rFonts w:ascii="Times New Roman" w:hAnsi="Times New Roman" w:cs="Times New Roman"/>
          <w:lang w:val="es-HN"/>
        </w:rPr>
        <w:t xml:space="preserve">erá durante esta presidencia que </w:t>
      </w:r>
      <w:r w:rsidR="00A84F6A" w:rsidRPr="00193A61">
        <w:rPr>
          <w:rFonts w:ascii="Times New Roman" w:hAnsi="Times New Roman" w:cs="Times New Roman"/>
          <w:lang w:val="es-HN"/>
        </w:rPr>
        <w:t xml:space="preserve">se fundará la Academia militar de Honduras general Francisco Morazán en abril de </w:t>
      </w:r>
      <w:r w:rsidR="006F33EE" w:rsidRPr="00193A61">
        <w:rPr>
          <w:rFonts w:ascii="Times New Roman" w:hAnsi="Times New Roman" w:cs="Times New Roman"/>
          <w:lang w:val="es-HN"/>
        </w:rPr>
        <w:t>1952, en</w:t>
      </w:r>
      <w:r w:rsidR="00A84F6A" w:rsidRPr="00193A61">
        <w:rPr>
          <w:rFonts w:ascii="Times New Roman" w:hAnsi="Times New Roman" w:cs="Times New Roman"/>
          <w:lang w:val="es-HN"/>
        </w:rPr>
        <w:t xml:space="preserve"> la misma se fusionará</w:t>
      </w:r>
      <w:r w:rsidR="006F33EE" w:rsidRPr="00193A61">
        <w:rPr>
          <w:rFonts w:ascii="Times New Roman" w:hAnsi="Times New Roman" w:cs="Times New Roman"/>
          <w:lang w:val="es-HN"/>
        </w:rPr>
        <w:t xml:space="preserve">n la escuela de aplicación del ejército, </w:t>
      </w:r>
      <w:r w:rsidR="00A84F6A" w:rsidRPr="00193A61">
        <w:rPr>
          <w:rFonts w:ascii="Times New Roman" w:hAnsi="Times New Roman" w:cs="Times New Roman"/>
          <w:lang w:val="es-HN"/>
        </w:rPr>
        <w:t>la escuela de cabos y sargentos y la escuela básica de armas</w:t>
      </w:r>
      <w:r w:rsidR="006F33EE" w:rsidRPr="00193A61">
        <w:rPr>
          <w:rFonts w:ascii="Times New Roman" w:hAnsi="Times New Roman" w:cs="Times New Roman"/>
          <w:lang w:val="es-HN"/>
        </w:rPr>
        <w:t xml:space="preserve">, para la cual se dará </w:t>
      </w:r>
      <w:r w:rsidRPr="00193A61">
        <w:rPr>
          <w:rFonts w:ascii="Times New Roman" w:hAnsi="Times New Roman" w:cs="Times New Roman"/>
          <w:lang w:val="es-HN"/>
        </w:rPr>
        <w:t>el otorgamiento de becas y la adquisición de nuevo armamento. A partir de ello se realizarán también una serie de transformaciones en el órgano castrense, iniciando con la emisión de la Ley Orgánica militar en el año de 1954</w:t>
      </w:r>
      <w:r w:rsidR="003D2632" w:rsidRPr="00193A61">
        <w:rPr>
          <w:rFonts w:ascii="Times New Roman" w:hAnsi="Times New Roman" w:cs="Times New Roman"/>
          <w:lang w:val="es-HN"/>
        </w:rPr>
        <w:t>. En la misma se establece que «</w:t>
      </w:r>
      <w:r w:rsidRPr="00193A61">
        <w:rPr>
          <w:rFonts w:ascii="Times New Roman" w:hAnsi="Times New Roman" w:cs="Times New Roman"/>
          <w:lang w:val="es-HN"/>
        </w:rPr>
        <w:t xml:space="preserve">Las Fuerzas Armadas es una institución nacional de carácter permanente destinada a sostener la independencia e integridad de la patria, a mantener la paz y el orden público </w:t>
      </w:r>
      <w:r w:rsidR="00B00957" w:rsidRPr="00193A61">
        <w:rPr>
          <w:rFonts w:ascii="Times New Roman" w:hAnsi="Times New Roman" w:cs="Times New Roman"/>
          <w:lang w:val="es-HN"/>
        </w:rPr>
        <w:t xml:space="preserve">en </w:t>
      </w:r>
      <w:r w:rsidR="003D2632" w:rsidRPr="00193A61">
        <w:rPr>
          <w:rFonts w:ascii="Times New Roman" w:hAnsi="Times New Roman" w:cs="Times New Roman"/>
          <w:lang w:val="es-HN"/>
        </w:rPr>
        <w:t>el país»</w:t>
      </w:r>
      <w:r w:rsidR="003D2632" w:rsidRPr="00193A61">
        <w:rPr>
          <w:rStyle w:val="Refdenotaalpie"/>
          <w:rFonts w:ascii="Times New Roman" w:hAnsi="Times New Roman" w:cs="Times New Roman"/>
          <w:lang w:val="es-HN"/>
        </w:rPr>
        <w:footnoteReference w:id="24"/>
      </w:r>
      <w:r w:rsidR="003D2632" w:rsidRPr="00193A61">
        <w:rPr>
          <w:rFonts w:ascii="Times New Roman" w:hAnsi="Times New Roman" w:cs="Times New Roman"/>
          <w:lang w:val="es-HN"/>
        </w:rPr>
        <w:t xml:space="preserve"> </w:t>
      </w:r>
      <w:r w:rsidRPr="00193A61">
        <w:rPr>
          <w:rFonts w:ascii="Times New Roman" w:hAnsi="Times New Roman" w:cs="Times New Roman"/>
          <w:lang w:val="es-HN"/>
        </w:rPr>
        <w:t xml:space="preserve"> </w:t>
      </w:r>
      <w:r w:rsidR="00495A64" w:rsidRPr="00193A61">
        <w:rPr>
          <w:rFonts w:ascii="Times New Roman" w:hAnsi="Times New Roman" w:cs="Times New Roman"/>
          <w:lang w:val="es-HN"/>
        </w:rPr>
        <w:t xml:space="preserve">En ese mismo año, el gobierno </w:t>
      </w:r>
      <w:r w:rsidR="00163712" w:rsidRPr="00193A61">
        <w:rPr>
          <w:rFonts w:ascii="Times New Roman" w:hAnsi="Times New Roman" w:cs="Times New Roman"/>
          <w:lang w:val="es-HN"/>
        </w:rPr>
        <w:t>suscribe</w:t>
      </w:r>
      <w:r w:rsidR="00495A64" w:rsidRPr="00193A61">
        <w:rPr>
          <w:rFonts w:ascii="Times New Roman" w:hAnsi="Times New Roman" w:cs="Times New Roman"/>
          <w:lang w:val="es-HN"/>
        </w:rPr>
        <w:t xml:space="preserve"> con los Estados Unidos un convenio bilateral de asistencia militar </w:t>
      </w:r>
      <w:r w:rsidR="00327176" w:rsidRPr="00193A61">
        <w:rPr>
          <w:rFonts w:ascii="Times New Roman" w:hAnsi="Times New Roman" w:cs="Times New Roman"/>
          <w:lang w:val="es-HN"/>
        </w:rPr>
        <w:t xml:space="preserve">que será ratificado en </w:t>
      </w:r>
      <w:r w:rsidR="00327176" w:rsidRPr="00193A61">
        <w:rPr>
          <w:rFonts w:ascii="Times New Roman" w:hAnsi="Times New Roman" w:cs="Times New Roman"/>
          <w:lang w:val="es-HN"/>
        </w:rPr>
        <w:lastRenderedPageBreak/>
        <w:t xml:space="preserve">1955 por el presidente Julio Lozano a </w:t>
      </w:r>
      <w:r w:rsidR="00163712" w:rsidRPr="00193A61">
        <w:rPr>
          <w:rFonts w:ascii="Times New Roman" w:hAnsi="Times New Roman" w:cs="Times New Roman"/>
          <w:lang w:val="es-HN"/>
        </w:rPr>
        <w:t>través</w:t>
      </w:r>
      <w:r w:rsidR="00327176" w:rsidRPr="00193A61">
        <w:rPr>
          <w:rFonts w:ascii="Times New Roman" w:hAnsi="Times New Roman" w:cs="Times New Roman"/>
          <w:lang w:val="es-HN"/>
        </w:rPr>
        <w:t xml:space="preserve"> del decreto número 3 del mes de abril. </w:t>
      </w:r>
      <w:r w:rsidR="00B00957" w:rsidRPr="00193A61">
        <w:rPr>
          <w:rFonts w:ascii="Times New Roman" w:hAnsi="Times New Roman" w:cs="Times New Roman"/>
          <w:lang w:val="es-HN"/>
        </w:rPr>
        <w:t>D</w:t>
      </w:r>
      <w:r w:rsidR="00327176" w:rsidRPr="00193A61">
        <w:rPr>
          <w:rFonts w:ascii="Times New Roman" w:hAnsi="Times New Roman" w:cs="Times New Roman"/>
          <w:lang w:val="es-HN"/>
        </w:rPr>
        <w:t xml:space="preserve">icho </w:t>
      </w:r>
      <w:r w:rsidR="00D61D97" w:rsidRPr="00193A61">
        <w:rPr>
          <w:rFonts w:ascii="Times New Roman" w:hAnsi="Times New Roman" w:cs="Times New Roman"/>
          <w:lang w:val="es-HN"/>
        </w:rPr>
        <w:t>convenio</w:t>
      </w:r>
      <w:r w:rsidR="00B00957" w:rsidRPr="00193A61">
        <w:rPr>
          <w:rFonts w:ascii="Times New Roman" w:hAnsi="Times New Roman" w:cs="Times New Roman"/>
          <w:lang w:val="es-HN"/>
        </w:rPr>
        <w:t>,</w:t>
      </w:r>
      <w:r w:rsidR="00D61D97" w:rsidRPr="00193A61">
        <w:rPr>
          <w:rFonts w:ascii="Times New Roman" w:hAnsi="Times New Roman" w:cs="Times New Roman"/>
          <w:lang w:val="es-HN"/>
        </w:rPr>
        <w:t xml:space="preserve"> que emana de las obligaciones establecidas a partir del Tratado de A</w:t>
      </w:r>
      <w:r w:rsidR="004661A5" w:rsidRPr="00193A61">
        <w:rPr>
          <w:rFonts w:ascii="Times New Roman" w:hAnsi="Times New Roman" w:cs="Times New Roman"/>
          <w:lang w:val="es-HN"/>
        </w:rPr>
        <w:t>s</w:t>
      </w:r>
      <w:r w:rsidR="00D61D97" w:rsidRPr="00193A61">
        <w:rPr>
          <w:rFonts w:ascii="Times New Roman" w:hAnsi="Times New Roman" w:cs="Times New Roman"/>
          <w:lang w:val="es-HN"/>
        </w:rPr>
        <w:t xml:space="preserve">istencia Recíproca (TIAR) que fue firmado </w:t>
      </w:r>
      <w:r w:rsidR="00525055" w:rsidRPr="00193A61">
        <w:rPr>
          <w:rFonts w:ascii="Times New Roman" w:hAnsi="Times New Roman" w:cs="Times New Roman"/>
          <w:lang w:val="es-HN"/>
        </w:rPr>
        <w:t>por</w:t>
      </w:r>
      <w:r w:rsidR="00D61D97" w:rsidRPr="00193A61">
        <w:rPr>
          <w:rFonts w:ascii="Times New Roman" w:hAnsi="Times New Roman" w:cs="Times New Roman"/>
          <w:lang w:val="es-HN"/>
        </w:rPr>
        <w:t xml:space="preserve"> los países latinoamericanos y Estados Unidos </w:t>
      </w:r>
      <w:r w:rsidR="00B00957" w:rsidRPr="00193A61">
        <w:rPr>
          <w:rFonts w:ascii="Times New Roman" w:hAnsi="Times New Roman" w:cs="Times New Roman"/>
          <w:lang w:val="es-HN"/>
        </w:rPr>
        <w:t xml:space="preserve">en el marco de la guerra fría, </w:t>
      </w:r>
      <w:r w:rsidR="007A639F" w:rsidRPr="00193A61">
        <w:rPr>
          <w:rFonts w:ascii="Times New Roman" w:hAnsi="Times New Roman" w:cs="Times New Roman"/>
          <w:lang w:val="es-HN"/>
        </w:rPr>
        <w:t>está conformado por once artíc</w:t>
      </w:r>
      <w:r w:rsidR="00AF24B5" w:rsidRPr="00193A61">
        <w:rPr>
          <w:rFonts w:ascii="Times New Roman" w:hAnsi="Times New Roman" w:cs="Times New Roman"/>
          <w:lang w:val="es-HN"/>
        </w:rPr>
        <w:t xml:space="preserve">ulos, </w:t>
      </w:r>
      <w:r w:rsidR="007A639F" w:rsidRPr="00193A61">
        <w:rPr>
          <w:rFonts w:ascii="Times New Roman" w:hAnsi="Times New Roman" w:cs="Times New Roman"/>
          <w:lang w:val="es-HN"/>
        </w:rPr>
        <w:t xml:space="preserve">que establecen en </w:t>
      </w:r>
      <w:r w:rsidR="002F5285" w:rsidRPr="00193A61">
        <w:rPr>
          <w:rFonts w:ascii="Times New Roman" w:hAnsi="Times New Roman" w:cs="Times New Roman"/>
          <w:lang w:val="es-HN"/>
        </w:rPr>
        <w:t>términos generales los siguientes puntos</w:t>
      </w:r>
      <w:r w:rsidR="007A639F" w:rsidRPr="00193A61">
        <w:rPr>
          <w:rFonts w:ascii="Times New Roman" w:hAnsi="Times New Roman" w:cs="Times New Roman"/>
          <w:lang w:val="es-HN"/>
        </w:rPr>
        <w:t>; el uso eficaz de la ayuda que se reciba de las partes acordantes, tanto en materiales y equipos</w:t>
      </w:r>
      <w:r w:rsidR="00D61D97" w:rsidRPr="00193A61">
        <w:rPr>
          <w:rFonts w:ascii="Times New Roman" w:hAnsi="Times New Roman" w:cs="Times New Roman"/>
          <w:lang w:val="es-HN"/>
        </w:rPr>
        <w:t>,</w:t>
      </w:r>
      <w:r w:rsidR="007A639F" w:rsidRPr="00193A61">
        <w:rPr>
          <w:rFonts w:ascii="Times New Roman" w:hAnsi="Times New Roman" w:cs="Times New Roman"/>
          <w:lang w:val="es-HN"/>
        </w:rPr>
        <w:t xml:space="preserve"> informar al público sobre las medidas que se lleven a cabo, derechos de patentes e invención, asignación de una cantidad de dinero en lempiras establecida por ambas partes para el uso de Estados Unidos en el territorio nacional, así como erogaciones fiscales a favor de dicho país, recepción de personal el cual entrará en la categoría diplomática, bajo la dirección de la embajada y gozando de las prerrogativas establecidas para esta, el convenio no afecta otros convenios vigentes, traspaso de materias primas o semi elaboradas al gobierno de Estados Unidos por parte de Honduras, cooperación con Estados Unidos en medidas tendientes a la regulación del comercio, fomentar el </w:t>
      </w:r>
      <w:r w:rsidR="0067462E" w:rsidRPr="00193A61">
        <w:rPr>
          <w:rFonts w:ascii="Times New Roman" w:hAnsi="Times New Roman" w:cs="Times New Roman"/>
          <w:lang w:val="es-HN"/>
        </w:rPr>
        <w:t>entendimiento</w:t>
      </w:r>
      <w:r w:rsidR="007A639F" w:rsidRPr="00193A61">
        <w:rPr>
          <w:rFonts w:ascii="Times New Roman" w:hAnsi="Times New Roman" w:cs="Times New Roman"/>
          <w:lang w:val="es-HN"/>
        </w:rPr>
        <w:t xml:space="preserve"> y la </w:t>
      </w:r>
      <w:r w:rsidR="00674517" w:rsidRPr="00193A61">
        <w:rPr>
          <w:rFonts w:ascii="Times New Roman" w:hAnsi="Times New Roman" w:cs="Times New Roman"/>
          <w:lang w:val="es-HN"/>
        </w:rPr>
        <w:t xml:space="preserve">buena voluntad internacionales. De los artículos que lo conforman es de </w:t>
      </w:r>
      <w:r w:rsidR="0067462E" w:rsidRPr="00193A61">
        <w:rPr>
          <w:rFonts w:ascii="Times New Roman" w:hAnsi="Times New Roman" w:cs="Times New Roman"/>
          <w:lang w:val="es-HN"/>
        </w:rPr>
        <w:t>especial</w:t>
      </w:r>
      <w:r w:rsidR="00674517" w:rsidRPr="00193A61">
        <w:rPr>
          <w:rFonts w:ascii="Times New Roman" w:hAnsi="Times New Roman" w:cs="Times New Roman"/>
          <w:lang w:val="es-HN"/>
        </w:rPr>
        <w:t xml:space="preserve"> interés para el tema que estamos abordando el artículo 9 que literalmente establece </w:t>
      </w:r>
    </w:p>
    <w:p w14:paraId="00D4CAA9" w14:textId="57DC9F8E" w:rsidR="00674517" w:rsidRPr="00193A61" w:rsidRDefault="00674517" w:rsidP="00543567">
      <w:pPr>
        <w:widowControl w:val="0"/>
        <w:autoSpaceDE w:val="0"/>
        <w:autoSpaceDN w:val="0"/>
        <w:adjustRightInd w:val="0"/>
        <w:spacing w:after="240" w:line="360" w:lineRule="auto"/>
        <w:ind w:left="1134"/>
        <w:rPr>
          <w:rFonts w:ascii="Times New Roman" w:hAnsi="Times New Roman" w:cs="Times New Roman"/>
          <w:color w:val="000000"/>
          <w:lang w:val="es-ES"/>
        </w:rPr>
      </w:pPr>
      <w:r w:rsidRPr="00193A61">
        <w:rPr>
          <w:rFonts w:ascii="Times New Roman" w:hAnsi="Times New Roman" w:cs="Times New Roman"/>
          <w:color w:val="000000"/>
          <w:lang w:val="es-ES"/>
        </w:rPr>
        <w:t>Los dos Gobiernos reafirman su decisión de fomentar conjuntamente el entendimiento y la buena voluntad internacionales y de mantener la paz mundial, así como de proceder como se convenga de mutuo acuerdo para eliminar las causas de tensión internacionales y de cumplir con las obligaciones militares contraídas conforme a convenios o tratados multilaterales o bilaterales de los cuales ambas partes son signatarias. El G</w:t>
      </w:r>
      <w:r w:rsidR="00560543" w:rsidRPr="00193A61">
        <w:rPr>
          <w:rFonts w:ascii="Times New Roman" w:hAnsi="Times New Roman" w:cs="Times New Roman"/>
          <w:color w:val="000000"/>
          <w:lang w:val="es-ES"/>
        </w:rPr>
        <w:t>obierno de Honduras contribuirá</w:t>
      </w:r>
      <w:r w:rsidRPr="00193A61">
        <w:rPr>
          <w:rFonts w:ascii="Times New Roman" w:hAnsi="Times New Roman" w:cs="Times New Roman"/>
          <w:color w:val="000000"/>
          <w:lang w:val="es-ES"/>
        </w:rPr>
        <w:t xml:space="preserve"> plenamente en el grado que le permitan sus recursos humanos y materiales, sus facilidades y sus condiciones económicas en general, para acrecentar y mantener sus fuerzas defensiva así como a la del mundo libre y tomará toda medida razonable que sea necesaria para acrecentar su propia capacidad defensiva. </w:t>
      </w:r>
      <w:r w:rsidR="00DF4118" w:rsidRPr="00193A61">
        <w:rPr>
          <w:rStyle w:val="Refdenotaalpie"/>
          <w:rFonts w:ascii="Times New Roman" w:hAnsi="Times New Roman" w:cs="Times New Roman"/>
          <w:color w:val="000000"/>
          <w:lang w:val="es-ES"/>
        </w:rPr>
        <w:footnoteReference w:id="25"/>
      </w:r>
    </w:p>
    <w:p w14:paraId="15502AB4" w14:textId="56434FCD" w:rsidR="00674517" w:rsidRPr="00193A61" w:rsidRDefault="006F33EE" w:rsidP="006F33EE">
      <w:pPr>
        <w:widowControl w:val="0"/>
        <w:autoSpaceDE w:val="0"/>
        <w:autoSpaceDN w:val="0"/>
        <w:adjustRightInd w:val="0"/>
        <w:spacing w:after="240" w:line="360" w:lineRule="auto"/>
        <w:ind w:firstLine="708"/>
        <w:rPr>
          <w:rFonts w:ascii="Times New Roman" w:hAnsi="Times New Roman" w:cs="Times New Roman"/>
          <w:color w:val="000000"/>
          <w:lang w:val="es-ES"/>
        </w:rPr>
      </w:pPr>
      <w:r w:rsidRPr="00193A61">
        <w:rPr>
          <w:rFonts w:ascii="Times New Roman" w:hAnsi="Times New Roman" w:cs="Times New Roman"/>
          <w:color w:val="000000"/>
          <w:lang w:val="es-ES"/>
        </w:rPr>
        <w:t>Si analizamos el convenio con detenimiento</w:t>
      </w:r>
      <w:r w:rsidR="00560543" w:rsidRPr="00193A61">
        <w:rPr>
          <w:rFonts w:ascii="Times New Roman" w:hAnsi="Times New Roman" w:cs="Times New Roman"/>
          <w:color w:val="000000"/>
          <w:lang w:val="es-ES"/>
        </w:rPr>
        <w:t>,</w:t>
      </w:r>
      <w:r w:rsidR="00674517" w:rsidRPr="00193A61">
        <w:rPr>
          <w:rFonts w:ascii="Times New Roman" w:hAnsi="Times New Roman" w:cs="Times New Roman"/>
          <w:color w:val="000000"/>
          <w:lang w:val="es-ES"/>
        </w:rPr>
        <w:t xml:space="preserve"> podemos identificar dos elementos claves en </w:t>
      </w:r>
      <w:r w:rsidRPr="00193A61">
        <w:rPr>
          <w:rFonts w:ascii="Times New Roman" w:hAnsi="Times New Roman" w:cs="Times New Roman"/>
          <w:color w:val="000000"/>
          <w:lang w:val="es-ES"/>
        </w:rPr>
        <w:t>el artículo anterior. P</w:t>
      </w:r>
      <w:r w:rsidR="00674517" w:rsidRPr="00193A61">
        <w:rPr>
          <w:rFonts w:ascii="Times New Roman" w:hAnsi="Times New Roman" w:cs="Times New Roman"/>
          <w:color w:val="000000"/>
          <w:lang w:val="es-ES"/>
        </w:rPr>
        <w:t xml:space="preserve">or un </w:t>
      </w:r>
      <w:r w:rsidR="003D63EE" w:rsidRPr="00193A61">
        <w:rPr>
          <w:rFonts w:ascii="Times New Roman" w:hAnsi="Times New Roman" w:cs="Times New Roman"/>
          <w:color w:val="000000"/>
          <w:lang w:val="es-ES"/>
        </w:rPr>
        <w:t>lado,</w:t>
      </w:r>
      <w:r w:rsidR="00674517" w:rsidRPr="00193A61">
        <w:rPr>
          <w:rFonts w:ascii="Times New Roman" w:hAnsi="Times New Roman" w:cs="Times New Roman"/>
          <w:color w:val="000000"/>
          <w:lang w:val="es-ES"/>
        </w:rPr>
        <w:t xml:space="preserve"> se plantea que ambos gobiernos desean fomentar el entendimiento y la bue</w:t>
      </w:r>
      <w:r w:rsidRPr="00193A61">
        <w:rPr>
          <w:rFonts w:ascii="Times New Roman" w:hAnsi="Times New Roman" w:cs="Times New Roman"/>
          <w:color w:val="000000"/>
          <w:lang w:val="es-ES"/>
        </w:rPr>
        <w:t>na voluntad internacionales y mantener la paz;</w:t>
      </w:r>
      <w:r w:rsidR="00674517" w:rsidRPr="00193A61">
        <w:rPr>
          <w:rFonts w:ascii="Times New Roman" w:hAnsi="Times New Roman" w:cs="Times New Roman"/>
          <w:color w:val="000000"/>
          <w:lang w:val="es-ES"/>
        </w:rPr>
        <w:t xml:space="preserve"> este elemento será contradicho posteriormente cuando el gobierno de Honduras permita la </w:t>
      </w:r>
      <w:r w:rsidR="00674517" w:rsidRPr="00193A61">
        <w:rPr>
          <w:rFonts w:ascii="Times New Roman" w:hAnsi="Times New Roman" w:cs="Times New Roman"/>
          <w:color w:val="000000"/>
          <w:lang w:val="es-ES"/>
        </w:rPr>
        <w:lastRenderedPageBreak/>
        <w:t>instalación de las bases de los contras en su territorio y el gobierno norteamericano destine fondos y elementos para su financiamiento y entrenamiento.</w:t>
      </w:r>
    </w:p>
    <w:p w14:paraId="0BA82C54" w14:textId="001D8335" w:rsidR="00CD72D8" w:rsidRPr="00193A61" w:rsidRDefault="00674517" w:rsidP="00C448B8">
      <w:pPr>
        <w:widowControl w:val="0"/>
        <w:autoSpaceDE w:val="0"/>
        <w:autoSpaceDN w:val="0"/>
        <w:adjustRightInd w:val="0"/>
        <w:spacing w:after="240" w:line="360" w:lineRule="auto"/>
        <w:ind w:firstLine="708"/>
        <w:rPr>
          <w:rFonts w:ascii="Times New Roman" w:hAnsi="Times New Roman" w:cs="Times New Roman"/>
          <w:color w:val="000000"/>
          <w:lang w:val="es-ES"/>
        </w:rPr>
      </w:pPr>
      <w:r w:rsidRPr="00193A61">
        <w:rPr>
          <w:rFonts w:ascii="Times New Roman" w:hAnsi="Times New Roman" w:cs="Times New Roman"/>
          <w:color w:val="000000"/>
          <w:lang w:val="es-ES"/>
        </w:rPr>
        <w:t>El segundo elemento clave está relacionado con el acrecentamiento y mantenimiento de sus fuerzas defensivas y su capacidad defensiva</w:t>
      </w:r>
      <w:r w:rsidR="00560543" w:rsidRPr="00193A61">
        <w:rPr>
          <w:rFonts w:ascii="Times New Roman" w:hAnsi="Times New Roman" w:cs="Times New Roman"/>
          <w:color w:val="000000"/>
          <w:lang w:val="es-ES"/>
        </w:rPr>
        <w:t>. En</w:t>
      </w:r>
      <w:r w:rsidRPr="00193A61">
        <w:rPr>
          <w:rFonts w:ascii="Times New Roman" w:hAnsi="Times New Roman" w:cs="Times New Roman"/>
          <w:color w:val="000000"/>
          <w:lang w:val="es-ES"/>
        </w:rPr>
        <w:t xml:space="preserve"> la década de los ochentas seremos testigos del considerable incremento en la inversión militar, en el número de efectivos y en la asistencia militar de Estados Unidos a Honduras</w:t>
      </w:r>
      <w:r w:rsidR="00C448B8" w:rsidRPr="00193A61">
        <w:rPr>
          <w:rFonts w:ascii="Times New Roman" w:hAnsi="Times New Roman" w:cs="Times New Roman"/>
          <w:color w:val="000000"/>
          <w:lang w:val="es-ES"/>
        </w:rPr>
        <w:t>.</w:t>
      </w:r>
    </w:p>
    <w:p w14:paraId="11C86036" w14:textId="77777777" w:rsidR="002A2CCF" w:rsidRDefault="00495A64" w:rsidP="002A2CCF">
      <w:pPr>
        <w:spacing w:line="360" w:lineRule="auto"/>
        <w:ind w:firstLine="708"/>
        <w:rPr>
          <w:rFonts w:ascii="Times New Roman" w:hAnsi="Times New Roman" w:cs="Times New Roman"/>
          <w:lang w:val="es-HN"/>
        </w:rPr>
      </w:pPr>
      <w:r w:rsidRPr="00193A61">
        <w:rPr>
          <w:rFonts w:ascii="Times New Roman" w:hAnsi="Times New Roman" w:cs="Times New Roman"/>
          <w:lang w:val="es-HN"/>
        </w:rPr>
        <w:t xml:space="preserve">Para el año de 1957 se </w:t>
      </w:r>
      <w:r w:rsidR="00EF0E76" w:rsidRPr="00193A61">
        <w:rPr>
          <w:rFonts w:ascii="Times New Roman" w:hAnsi="Times New Roman" w:cs="Times New Roman"/>
          <w:lang w:val="es-HN"/>
        </w:rPr>
        <w:t>establece</w:t>
      </w:r>
      <w:r w:rsidRPr="00193A61">
        <w:rPr>
          <w:rFonts w:ascii="Times New Roman" w:hAnsi="Times New Roman" w:cs="Times New Roman"/>
          <w:lang w:val="es-HN"/>
        </w:rPr>
        <w:t xml:space="preserve"> en la constitución de la república</w:t>
      </w:r>
      <w:r w:rsidR="006F33EE" w:rsidRPr="00193A61">
        <w:rPr>
          <w:rFonts w:ascii="Times New Roman" w:hAnsi="Times New Roman" w:cs="Times New Roman"/>
          <w:lang w:val="es-HN"/>
        </w:rPr>
        <w:t xml:space="preserve">, en el </w:t>
      </w:r>
      <w:r w:rsidR="005E6A73" w:rsidRPr="00193A61">
        <w:rPr>
          <w:rFonts w:ascii="Times New Roman" w:hAnsi="Times New Roman" w:cs="Times New Roman"/>
          <w:lang w:val="es-HN"/>
        </w:rPr>
        <w:t>artículo 315</w:t>
      </w:r>
      <w:r w:rsidRPr="00193A61">
        <w:rPr>
          <w:rFonts w:ascii="Times New Roman" w:hAnsi="Times New Roman" w:cs="Times New Roman"/>
          <w:lang w:val="es-HN"/>
        </w:rPr>
        <w:t xml:space="preserve"> </w:t>
      </w:r>
      <w:r w:rsidR="005E6A73" w:rsidRPr="00193A61">
        <w:rPr>
          <w:rFonts w:ascii="Times New Roman" w:hAnsi="Times New Roman" w:cs="Times New Roman"/>
          <w:lang w:val="es-HN"/>
        </w:rPr>
        <w:t xml:space="preserve">del </w:t>
      </w:r>
      <w:r w:rsidR="002A2CCF">
        <w:rPr>
          <w:rFonts w:ascii="Times New Roman" w:hAnsi="Times New Roman" w:cs="Times New Roman"/>
          <w:lang w:val="es-HN"/>
        </w:rPr>
        <w:t xml:space="preserve">capítulo único del Título XIII </w:t>
      </w:r>
    </w:p>
    <w:p w14:paraId="10066FC5" w14:textId="4F1FAEC4" w:rsidR="004327F5" w:rsidRPr="00193A61" w:rsidRDefault="005E6A73" w:rsidP="002A2CCF">
      <w:pPr>
        <w:spacing w:line="360" w:lineRule="auto"/>
        <w:ind w:left="1134"/>
        <w:rPr>
          <w:rFonts w:ascii="Times New Roman" w:hAnsi="Times New Roman" w:cs="Times New Roman"/>
          <w:lang w:val="es-HN"/>
        </w:rPr>
      </w:pPr>
      <w:r w:rsidRPr="00193A61">
        <w:rPr>
          <w:rFonts w:ascii="Times New Roman" w:hAnsi="Times New Roman" w:cs="Times New Roman"/>
        </w:rPr>
        <w:t>Las Fuerzas Armadas de Honduras son una institución nacional de carácter permanente, esencialmente profesional, apolítica, obediente y no deliberante. Se instituye para defender la integridad territorial y la Soberanía de la República, para mantener la paz, el orden público y el imperio de esta Constitución; velando sobre todo porque no se violen los principios de libre sufragio y de alterabilidad en el ejercicio de la Presidencia de la República»</w:t>
      </w:r>
      <w:r w:rsidR="00B6373A" w:rsidRPr="00193A61">
        <w:rPr>
          <w:rStyle w:val="Refdenotaalpie"/>
          <w:rFonts w:ascii="Times New Roman" w:hAnsi="Times New Roman" w:cs="Times New Roman"/>
        </w:rPr>
        <w:footnoteReference w:id="26"/>
      </w:r>
      <w:r w:rsidR="00495A64" w:rsidRPr="00193A61">
        <w:rPr>
          <w:rFonts w:ascii="Times New Roman" w:hAnsi="Times New Roman" w:cs="Times New Roman"/>
          <w:lang w:val="es-HN"/>
        </w:rPr>
        <w:t xml:space="preserve"> </w:t>
      </w:r>
      <w:r w:rsidR="00B6373A" w:rsidRPr="00193A61">
        <w:rPr>
          <w:rFonts w:ascii="Times New Roman" w:hAnsi="Times New Roman" w:cs="Times New Roman"/>
          <w:lang w:val="es-HN"/>
        </w:rPr>
        <w:t xml:space="preserve"> </w:t>
      </w:r>
      <w:r w:rsidR="004327F5" w:rsidRPr="00193A61">
        <w:rPr>
          <w:rFonts w:ascii="Times New Roman" w:hAnsi="Times New Roman" w:cs="Times New Roman"/>
          <w:lang w:val="es-HN"/>
        </w:rPr>
        <w:t>En ese mismo año, el gobierno de Ramón Villeda Morales anuncia la creación de zonas militares como parte de las reformas en las fuerzas armadas. Se crean seis zonas militares: San Pedro Sula, Tegucigalpa y Choluteca, Santa Rosa de Copán, Comayagua, Olancho y Gracias a Dios.</w:t>
      </w:r>
      <w:r w:rsidR="00D72246" w:rsidRPr="00193A61">
        <w:rPr>
          <w:rFonts w:ascii="Times New Roman" w:hAnsi="Times New Roman" w:cs="Times New Roman"/>
          <w:lang w:val="es-HN"/>
        </w:rPr>
        <w:t xml:space="preserve"> Al respecto, el presidente declaraba que las zonas militares «serán centro no solo de defensa, adiestramiento y seguridad sino laboratorios de trabajo en la promoción de los planes de desarrollo económico del país»</w:t>
      </w:r>
      <w:r w:rsidR="00B6373A" w:rsidRPr="00193A61">
        <w:rPr>
          <w:rStyle w:val="Refdenotaalpie"/>
          <w:rFonts w:ascii="Times New Roman" w:hAnsi="Times New Roman" w:cs="Times New Roman"/>
          <w:lang w:val="es-HN"/>
        </w:rPr>
        <w:footnoteReference w:id="27"/>
      </w:r>
      <w:r w:rsidR="00D72246" w:rsidRPr="00193A61">
        <w:rPr>
          <w:rFonts w:ascii="Times New Roman" w:hAnsi="Times New Roman" w:cs="Times New Roman"/>
          <w:lang w:val="es-HN"/>
        </w:rPr>
        <w:t xml:space="preserve"> </w:t>
      </w:r>
    </w:p>
    <w:p w14:paraId="3614C27D" w14:textId="0AEE5DE6" w:rsidR="00495A64" w:rsidRPr="00193A61" w:rsidRDefault="004327F5" w:rsidP="00D435FA">
      <w:pPr>
        <w:spacing w:line="360" w:lineRule="auto"/>
        <w:ind w:firstLine="708"/>
        <w:jc w:val="both"/>
        <w:rPr>
          <w:rFonts w:ascii="Times New Roman" w:hAnsi="Times New Roman" w:cs="Times New Roman"/>
          <w:lang w:val="es-HN"/>
        </w:rPr>
      </w:pPr>
      <w:r w:rsidRPr="00193A61">
        <w:rPr>
          <w:rFonts w:ascii="Times New Roman" w:hAnsi="Times New Roman" w:cs="Times New Roman"/>
          <w:lang w:val="es-HN"/>
        </w:rPr>
        <w:t>De igual forma</w:t>
      </w:r>
      <w:r w:rsidR="00640C01" w:rsidRPr="00193A61">
        <w:rPr>
          <w:rFonts w:ascii="Times New Roman" w:hAnsi="Times New Roman" w:cs="Times New Roman"/>
          <w:lang w:val="es-HN"/>
        </w:rPr>
        <w:t>, la Asamblea Nacional Constituyente otorga a las FFAA su autonomía</w:t>
      </w:r>
      <w:r w:rsidR="00495A64" w:rsidRPr="00193A61">
        <w:rPr>
          <w:rFonts w:ascii="Times New Roman" w:hAnsi="Times New Roman" w:cs="Times New Roman"/>
          <w:lang w:val="es-HN"/>
        </w:rPr>
        <w:t>, lo que les ayudaría a su fortalecimiento y eventual intervencionismo en la política del país</w:t>
      </w:r>
      <w:r w:rsidR="00883BF3" w:rsidRPr="00193A61">
        <w:rPr>
          <w:rFonts w:ascii="Times New Roman" w:hAnsi="Times New Roman" w:cs="Times New Roman"/>
          <w:lang w:val="es-HN"/>
        </w:rPr>
        <w:t>,</w:t>
      </w:r>
      <w:r w:rsidR="00495A64" w:rsidRPr="00193A61">
        <w:rPr>
          <w:rFonts w:ascii="Times New Roman" w:hAnsi="Times New Roman" w:cs="Times New Roman"/>
          <w:lang w:val="es-HN"/>
        </w:rPr>
        <w:t xml:space="preserve"> que desembocaría </w:t>
      </w:r>
      <w:r w:rsidR="0030410E" w:rsidRPr="00193A61">
        <w:rPr>
          <w:rFonts w:ascii="Times New Roman" w:hAnsi="Times New Roman" w:cs="Times New Roman"/>
          <w:lang w:val="es-HN"/>
        </w:rPr>
        <w:t>posteriormente</w:t>
      </w:r>
      <w:r w:rsidR="00495A64" w:rsidRPr="00193A61">
        <w:rPr>
          <w:rFonts w:ascii="Times New Roman" w:hAnsi="Times New Roman" w:cs="Times New Roman"/>
          <w:lang w:val="es-HN"/>
        </w:rPr>
        <w:t xml:space="preserve"> en los golpes de estado y gobiernos militares que se darán en Honduras a partir de 1963 y hasta 1982, cuando se </w:t>
      </w:r>
      <w:r w:rsidR="00883BF3" w:rsidRPr="00193A61">
        <w:rPr>
          <w:rFonts w:ascii="Times New Roman" w:hAnsi="Times New Roman" w:cs="Times New Roman"/>
          <w:lang w:val="es-HN"/>
        </w:rPr>
        <w:t>produce el retorno a los gobiernos civiles de la mano de la emisión de una nu</w:t>
      </w:r>
      <w:r w:rsidR="00EF0E76" w:rsidRPr="00193A61">
        <w:rPr>
          <w:rFonts w:ascii="Times New Roman" w:hAnsi="Times New Roman" w:cs="Times New Roman"/>
          <w:lang w:val="es-HN"/>
        </w:rPr>
        <w:t>eva constitución</w:t>
      </w:r>
      <w:r w:rsidR="00883BF3" w:rsidRPr="00193A61">
        <w:rPr>
          <w:rFonts w:ascii="Times New Roman" w:hAnsi="Times New Roman" w:cs="Times New Roman"/>
          <w:lang w:val="es-HN"/>
        </w:rPr>
        <w:t>.</w:t>
      </w:r>
    </w:p>
    <w:p w14:paraId="3F8F8C2B" w14:textId="05B41655" w:rsidR="00091404" w:rsidRPr="00BE1530" w:rsidRDefault="00353A0A" w:rsidP="00BE1530">
      <w:pPr>
        <w:spacing w:line="360" w:lineRule="auto"/>
        <w:ind w:firstLine="708"/>
        <w:rPr>
          <w:rFonts w:ascii="Times New Roman" w:hAnsi="Times New Roman" w:cs="Times New Roman"/>
        </w:rPr>
      </w:pPr>
      <w:r w:rsidRPr="00193A61">
        <w:rPr>
          <w:rFonts w:ascii="Times New Roman" w:hAnsi="Times New Roman" w:cs="Times New Roman"/>
          <w:lang w:val="es-HN"/>
        </w:rPr>
        <w:t>El triunfo de la revolución sandinista en Nicaragua dio un giro al papel político de las Fuerzas Armadas en Honduras</w:t>
      </w:r>
      <w:r w:rsidR="00C62246" w:rsidRPr="00193A61">
        <w:rPr>
          <w:rFonts w:ascii="Times New Roman" w:hAnsi="Times New Roman" w:cs="Times New Roman"/>
          <w:lang w:val="es-HN"/>
        </w:rPr>
        <w:t>,</w:t>
      </w:r>
      <w:r w:rsidRPr="00193A61">
        <w:rPr>
          <w:rFonts w:ascii="Times New Roman" w:hAnsi="Times New Roman" w:cs="Times New Roman"/>
          <w:lang w:val="es-HN"/>
        </w:rPr>
        <w:t xml:space="preserve"> ya que el interés de Estados Unidos y su política hacia la región era el hacer de este país una democracia modelo</w:t>
      </w:r>
      <w:r w:rsidR="0037584F" w:rsidRPr="00193A61">
        <w:rPr>
          <w:rFonts w:ascii="Times New Roman" w:hAnsi="Times New Roman" w:cs="Times New Roman"/>
          <w:lang w:val="es-HN"/>
        </w:rPr>
        <w:t xml:space="preserve">, para lo cual le era </w:t>
      </w:r>
      <w:r w:rsidR="0037584F" w:rsidRPr="00193A61">
        <w:rPr>
          <w:rFonts w:ascii="Times New Roman" w:hAnsi="Times New Roman" w:cs="Times New Roman"/>
          <w:lang w:val="es-HN"/>
        </w:rPr>
        <w:lastRenderedPageBreak/>
        <w:t>necesario el retorno de los civiles al poder, sin ir en detrimento</w:t>
      </w:r>
      <w:r w:rsidR="008442A9" w:rsidRPr="00193A61">
        <w:rPr>
          <w:rFonts w:ascii="Times New Roman" w:hAnsi="Times New Roman" w:cs="Times New Roman"/>
          <w:lang w:val="es-HN"/>
        </w:rPr>
        <w:t xml:space="preserve"> del poder e </w:t>
      </w:r>
      <w:r w:rsidR="0030410E" w:rsidRPr="00193A61">
        <w:rPr>
          <w:rFonts w:ascii="Times New Roman" w:hAnsi="Times New Roman" w:cs="Times New Roman"/>
          <w:lang w:val="es-HN"/>
        </w:rPr>
        <w:t>injerencia</w:t>
      </w:r>
      <w:r w:rsidR="008442A9" w:rsidRPr="00193A61">
        <w:rPr>
          <w:rFonts w:ascii="Times New Roman" w:hAnsi="Times New Roman" w:cs="Times New Roman"/>
          <w:lang w:val="es-HN"/>
        </w:rPr>
        <w:t xml:space="preserve"> de las fuerzas armadas.</w:t>
      </w:r>
      <w:r w:rsidR="00C61E4A" w:rsidRPr="00193A61">
        <w:rPr>
          <w:rFonts w:ascii="Times New Roman" w:hAnsi="Times New Roman" w:cs="Times New Roman"/>
          <w:lang w:val="es-HN"/>
        </w:rPr>
        <w:t xml:space="preserve"> En el marco de lo anterior, Honduras se convierte en la plataforma militar y política de Estados Unidos en Centroamérica y el entonces presidente Jimmy Carter se comprometió a brindar asistencia económica y militar a Honduras, lo cual seguirá dándose en el gobierno de Reagan. En el año de 1981 se da la instalación de la base aérea coronel Enrique Soto Cano en la comunidad de Palmerola en el departamento de Comayagua. En dicha base se estable</w:t>
      </w:r>
      <w:r w:rsidR="008E7C97">
        <w:rPr>
          <w:rFonts w:ascii="Times New Roman" w:hAnsi="Times New Roman" w:cs="Times New Roman"/>
          <w:lang w:val="es-HN"/>
        </w:rPr>
        <w:t>cerá la fuerza de tarea Conjunta</w:t>
      </w:r>
      <w:r w:rsidR="00C61E4A" w:rsidRPr="00193A61">
        <w:rPr>
          <w:rFonts w:ascii="Times New Roman" w:hAnsi="Times New Roman" w:cs="Times New Roman"/>
          <w:lang w:val="es-HN"/>
        </w:rPr>
        <w:t xml:space="preserve"> Bravo, </w:t>
      </w:r>
      <w:r w:rsidR="00522DA2" w:rsidRPr="00193A61">
        <w:rPr>
          <w:rFonts w:ascii="Times New Roman" w:hAnsi="Times New Roman" w:cs="Times New Roman"/>
          <w:lang w:val="es-HN"/>
        </w:rPr>
        <w:t xml:space="preserve">en el año de 1983 como respuesta a la solicitud del gobierno hondureño de incrementar el número y tamaño de los ejercicios militares combinados. </w:t>
      </w:r>
      <w:r w:rsidR="00522DA2" w:rsidRPr="00193A61">
        <w:rPr>
          <w:rFonts w:ascii="Times New Roman" w:hAnsi="Times New Roman" w:cs="Times New Roman"/>
        </w:rPr>
        <w:t>En agosto de 1984 se estableció finalmente como FTC-Bravo, para ejercitar comando y control de los ejercicios de las fuerzas estadounidenses en la región, y está subordinada al Comando Sur de los Estados Unidos (USSOUTHCOM)</w:t>
      </w:r>
      <w:r w:rsidR="00BE1530">
        <w:rPr>
          <w:rFonts w:ascii="Times New Roman" w:hAnsi="Times New Roman" w:cs="Times New Roman"/>
        </w:rPr>
        <w:t xml:space="preserve">. </w:t>
      </w:r>
      <w:r w:rsidR="00091404" w:rsidRPr="00193A61">
        <w:rPr>
          <w:rFonts w:ascii="Times New Roman" w:hAnsi="Times New Roman" w:cs="Times New Roman"/>
        </w:rPr>
        <w:t xml:space="preserve">El gobierno de Estados Unidos se dedicó a brindar toda la asistencia económica y militar posible al gobierno de Honduras con la finalidad de neutralizar la influencia que podría tener en la región el triunfo de la revolución en Nicaragua y de igual forma apoyar al gobierno de El Salvador a fin de derrotar al Frente Farabundo Martí para la Liberación Nacional (FMLN). De esta manera y según lo planteado por Max Singer «los Estados Unidos como interventores en </w:t>
      </w:r>
      <w:r w:rsidR="00091404" w:rsidRPr="00193A61">
        <w:rPr>
          <w:rFonts w:ascii="Times New Roman" w:hAnsi="Times New Roman" w:cs="Times New Roman"/>
          <w:bCs/>
          <w:lang w:val="es-HN"/>
        </w:rPr>
        <w:t>Honduras...-Están armando excesivamente a Honduras para cubrir sus propios intereses.... están impidiendo que hayan relaciones más pacíficas entre Honduras y Nicaragua... -Muchos de los hondureños temen que los Estados Unidos no sean un protector digno de confianza...-La gran mayoría de los hondureños son anticastristas, antisandinistas, anticomunistas y pro Estados Unidos...</w:t>
      </w:r>
      <w:r w:rsidR="00B6373A" w:rsidRPr="00193A61">
        <w:rPr>
          <w:rFonts w:ascii="Times New Roman" w:hAnsi="Times New Roman" w:cs="Times New Roman"/>
          <w:bCs/>
          <w:lang w:val="es-HN"/>
        </w:rPr>
        <w:t>»</w:t>
      </w:r>
      <w:r w:rsidR="00F65211" w:rsidRPr="00193A61">
        <w:rPr>
          <w:rStyle w:val="Refdenotaalpie"/>
          <w:rFonts w:ascii="Times New Roman" w:hAnsi="Times New Roman" w:cs="Times New Roman"/>
          <w:bCs/>
          <w:lang w:val="es-HN"/>
        </w:rPr>
        <w:footnoteReference w:id="28"/>
      </w:r>
      <w:r w:rsidR="00BE1530">
        <w:rPr>
          <w:rFonts w:ascii="Times New Roman" w:hAnsi="Times New Roman" w:cs="Times New Roman"/>
        </w:rPr>
        <w:t xml:space="preserve"> </w:t>
      </w:r>
      <w:r w:rsidR="00091404" w:rsidRPr="00193A61">
        <w:rPr>
          <w:rFonts w:ascii="Times New Roman" w:hAnsi="Times New Roman" w:cs="Times New Roman"/>
          <w:bCs/>
          <w:lang w:val="es-HN"/>
        </w:rPr>
        <w:t xml:space="preserve">En vista de lo anterior, los Estados Unidos se ocuparon de demostrar a los ciudadanos hondureños que las cosas habían cambiado y que aquel que consideraban como su enemigo histórico después de la guerra de 1969 se convertía ahora en su amigo y aliado ante la amenaza expansionista del comunismo de la mano del FSLN y el FMLN. De igual forma hacían ver como el nuevo enemigo a Nicaragua, pero no a todos sus ciudadanos ya que aquellos pertenecientes a los contras debían considerarse como luchadores por la democracia y la libertad de su pueblo. En una charla impartida por el embajador estadounidense </w:t>
      </w:r>
      <w:r w:rsidR="002D631F" w:rsidRPr="00193A61">
        <w:rPr>
          <w:rFonts w:ascii="Times New Roman" w:hAnsi="Times New Roman" w:cs="Times New Roman"/>
          <w:bCs/>
          <w:lang w:val="es-HN"/>
        </w:rPr>
        <w:t xml:space="preserve">en Honduras John Dimitri Negroponte en el año de 1983 manifestó que la política de su país hacia Honduras tiene tres ingredientes esenciales: «1.- El apoyo a su proceso </w:t>
      </w:r>
      <w:r w:rsidR="002D631F" w:rsidRPr="00193A61">
        <w:rPr>
          <w:rFonts w:ascii="Times New Roman" w:hAnsi="Times New Roman" w:cs="Times New Roman"/>
          <w:bCs/>
          <w:lang w:val="es-HN"/>
        </w:rPr>
        <w:lastRenderedPageBreak/>
        <w:t>democrático; 2.- Preocupación por su bienestar social y económico; 3.- Su interés en proporcionarle asistencia para defender su soberanía e integridad territorial.»</w:t>
      </w:r>
      <w:r w:rsidR="00201637">
        <w:rPr>
          <w:rStyle w:val="Refdenotaalpie"/>
          <w:rFonts w:ascii="Times New Roman" w:hAnsi="Times New Roman" w:cs="Times New Roman"/>
          <w:bCs/>
          <w:lang w:val="es-HN"/>
        </w:rPr>
        <w:footnoteReference w:id="29"/>
      </w:r>
    </w:p>
    <w:p w14:paraId="262179A2" w14:textId="0C68667F" w:rsidR="002D631F" w:rsidRPr="00193A61" w:rsidRDefault="002D631F" w:rsidP="00BE1530">
      <w:pPr>
        <w:autoSpaceDE w:val="0"/>
        <w:autoSpaceDN w:val="0"/>
        <w:adjustRightInd w:val="0"/>
        <w:spacing w:line="360" w:lineRule="auto"/>
        <w:ind w:firstLine="708"/>
        <w:rPr>
          <w:rFonts w:ascii="Times New Roman" w:hAnsi="Times New Roman" w:cs="Times New Roman"/>
          <w:bCs/>
          <w:lang w:val="es-HN"/>
        </w:rPr>
      </w:pPr>
      <w:r w:rsidRPr="00193A61">
        <w:rPr>
          <w:rFonts w:ascii="Times New Roman" w:hAnsi="Times New Roman" w:cs="Times New Roman"/>
          <w:bCs/>
          <w:lang w:val="es-HN"/>
        </w:rPr>
        <w:t>En el mismo discurso expresó que debido a la situación imperante en la vecina Nicaragua se hacía necesario apoyar a Honduras en el fortalecimiento de su capacidad defensiva y para ello han proporcionado $30 millones en asistencia militar.</w:t>
      </w:r>
    </w:p>
    <w:p w14:paraId="1C30C86B" w14:textId="642A1DD0" w:rsidR="003663C0" w:rsidRPr="00193A61" w:rsidRDefault="003663C0" w:rsidP="00091404">
      <w:pPr>
        <w:autoSpaceDE w:val="0"/>
        <w:autoSpaceDN w:val="0"/>
        <w:adjustRightInd w:val="0"/>
        <w:spacing w:line="360" w:lineRule="auto"/>
        <w:rPr>
          <w:rFonts w:ascii="Times New Roman" w:hAnsi="Times New Roman" w:cs="Times New Roman"/>
          <w:bCs/>
          <w:lang w:val="es-HN"/>
        </w:rPr>
      </w:pPr>
      <w:r w:rsidRPr="00193A61">
        <w:rPr>
          <w:rFonts w:ascii="Times New Roman" w:hAnsi="Times New Roman" w:cs="Times New Roman"/>
          <w:bCs/>
          <w:lang w:val="es-HN"/>
        </w:rPr>
        <w:tab/>
        <w:t>En el informe presentado por la comisión Kissinger se plantea que el gobierno de Suazo Córdova (1982-1986) ha reforzado sus relaciones militares con EEUU y a juicio de Torres Calderón (1985) «la base de la colaboración bilateral entre Honduras y Estados Unidos ha sido acusar a la Unión Soviética y Cuba de fomentar la expansión d</w:t>
      </w:r>
      <w:r w:rsidR="004D389E">
        <w:rPr>
          <w:rFonts w:ascii="Times New Roman" w:hAnsi="Times New Roman" w:cs="Times New Roman"/>
          <w:bCs/>
          <w:lang w:val="es-HN"/>
        </w:rPr>
        <w:t>el comunismo en Centroamérica»</w:t>
      </w:r>
      <w:r w:rsidR="004D389E">
        <w:rPr>
          <w:rStyle w:val="Refdenotaalpie"/>
          <w:rFonts w:ascii="Times New Roman" w:hAnsi="Times New Roman" w:cs="Times New Roman"/>
          <w:bCs/>
          <w:lang w:val="es-HN"/>
        </w:rPr>
        <w:footnoteReference w:id="30"/>
      </w:r>
    </w:p>
    <w:p w14:paraId="2440063D" w14:textId="5A54C6A9" w:rsidR="003663C0" w:rsidRPr="00193A61" w:rsidRDefault="003663C0" w:rsidP="003C62E1">
      <w:pPr>
        <w:autoSpaceDE w:val="0"/>
        <w:autoSpaceDN w:val="0"/>
        <w:adjustRightInd w:val="0"/>
        <w:spacing w:line="360" w:lineRule="auto"/>
        <w:rPr>
          <w:rFonts w:ascii="Times New Roman" w:hAnsi="Times New Roman" w:cs="Times New Roman"/>
          <w:bCs/>
          <w:lang w:val="es-HN"/>
        </w:rPr>
      </w:pPr>
      <w:r w:rsidRPr="00193A61">
        <w:rPr>
          <w:rFonts w:ascii="Times New Roman" w:hAnsi="Times New Roman" w:cs="Times New Roman"/>
          <w:bCs/>
          <w:lang w:val="es-HN"/>
        </w:rPr>
        <w:tab/>
        <w:t xml:space="preserve">El 20 de mayo de 1983, el gobierno de Honduras permite la instalación del Centro Regional de Entrenamiento Militar (CREM por sus siglas) en el municipio de Trujillo, departamento de Colón en la costa norte del país. El mismo serviría para el adiestramiento de las fuerzas militares de Honduras y El Salvador. De 1981 a 1987 se realizaron en el país </w:t>
      </w:r>
      <w:r w:rsidR="003C62E1" w:rsidRPr="00193A61">
        <w:rPr>
          <w:rFonts w:ascii="Times New Roman" w:hAnsi="Times New Roman" w:cs="Times New Roman"/>
          <w:bCs/>
          <w:lang w:val="es-HN"/>
        </w:rPr>
        <w:t>58 maniobras militares conjuntas que abarcaron desde ejercicios de gran envergadura hasta actividades en áreas rurales. De esta forma, las maniobras militares combinadas sirvieron para justificar la presencia de militares estadounidenses en el territorio hondureño y para poder proporcionar entrenamiento y</w:t>
      </w:r>
      <w:r w:rsidR="00223257">
        <w:rPr>
          <w:rFonts w:ascii="Times New Roman" w:hAnsi="Times New Roman" w:cs="Times New Roman"/>
          <w:bCs/>
          <w:lang w:val="es-HN"/>
        </w:rPr>
        <w:t xml:space="preserve"> </w:t>
      </w:r>
      <w:r w:rsidR="003C62E1" w:rsidRPr="00193A61">
        <w:rPr>
          <w:rFonts w:ascii="Times New Roman" w:hAnsi="Times New Roman" w:cs="Times New Roman"/>
          <w:bCs/>
          <w:lang w:val="es-HN"/>
        </w:rPr>
        <w:t>abastecer con ayuda letal y no letal a los contrarrevolucionarios que permanecían</w:t>
      </w:r>
      <w:r w:rsidR="00A96D3D" w:rsidRPr="00193A61">
        <w:rPr>
          <w:rFonts w:ascii="Times New Roman" w:hAnsi="Times New Roman" w:cs="Times New Roman"/>
          <w:bCs/>
          <w:lang w:val="es-HN"/>
        </w:rPr>
        <w:t xml:space="preserve"> en Honduras, así como </w:t>
      </w:r>
      <w:r w:rsidR="003C62E1" w:rsidRPr="00193A61">
        <w:rPr>
          <w:rFonts w:ascii="Times New Roman" w:hAnsi="Times New Roman" w:cs="Times New Roman"/>
          <w:bCs/>
          <w:lang w:val="es-HN"/>
        </w:rPr>
        <w:t xml:space="preserve">la influencia del gobierno norteamericano en los gobiernos hondureños. </w:t>
      </w:r>
      <w:r w:rsidR="00895A10" w:rsidRPr="00193A61">
        <w:rPr>
          <w:rFonts w:ascii="Times New Roman" w:hAnsi="Times New Roman" w:cs="Times New Roman"/>
          <w:bCs/>
          <w:lang w:val="es-HN"/>
        </w:rPr>
        <w:t xml:space="preserve">Es importante tomar en cuenta que </w:t>
      </w:r>
      <w:r w:rsidR="003C62E1" w:rsidRPr="00193A61">
        <w:rPr>
          <w:rFonts w:ascii="Times New Roman" w:hAnsi="Times New Roman" w:cs="Times New Roman"/>
          <w:bCs/>
          <w:lang w:val="es-HN"/>
        </w:rPr>
        <w:t>las maniobras militares siempre partían de principios parecidos: invasión sandinista de territorio hondureño, guerra de guerrillas con comandos especiales en la frontera nicaragüense, transporte rápido de tropas a la</w:t>
      </w:r>
      <w:r w:rsidR="00895A10" w:rsidRPr="00193A61">
        <w:rPr>
          <w:rFonts w:ascii="Times New Roman" w:hAnsi="Times New Roman" w:cs="Times New Roman"/>
          <w:bCs/>
          <w:lang w:val="es-HN"/>
        </w:rPr>
        <w:t xml:space="preserve"> frontera, bloqueos terrestres, </w:t>
      </w:r>
      <w:r w:rsidR="003C62E1" w:rsidRPr="00193A61">
        <w:rPr>
          <w:rFonts w:ascii="Times New Roman" w:hAnsi="Times New Roman" w:cs="Times New Roman"/>
          <w:bCs/>
          <w:lang w:val="es-HN"/>
        </w:rPr>
        <w:t>aéreos y navales a Nicaragua, entre otros.</w:t>
      </w:r>
    </w:p>
    <w:p w14:paraId="39980727" w14:textId="4489F3F0" w:rsidR="0000161B" w:rsidRPr="00193A61" w:rsidRDefault="0000161B" w:rsidP="003C62E1">
      <w:pPr>
        <w:autoSpaceDE w:val="0"/>
        <w:autoSpaceDN w:val="0"/>
        <w:adjustRightInd w:val="0"/>
        <w:spacing w:line="360" w:lineRule="auto"/>
        <w:rPr>
          <w:rFonts w:ascii="Times New Roman" w:hAnsi="Times New Roman" w:cs="Times New Roman"/>
          <w:bCs/>
          <w:lang w:val="es-HN"/>
        </w:rPr>
      </w:pPr>
      <w:r w:rsidRPr="00193A61">
        <w:rPr>
          <w:rFonts w:ascii="Times New Roman" w:hAnsi="Times New Roman" w:cs="Times New Roman"/>
          <w:bCs/>
          <w:lang w:val="es-HN"/>
        </w:rPr>
        <w:t xml:space="preserve">La siguiente tabla expone </w:t>
      </w:r>
      <w:r w:rsidR="00265A54" w:rsidRPr="00193A61">
        <w:rPr>
          <w:rFonts w:ascii="Times New Roman" w:hAnsi="Times New Roman" w:cs="Times New Roman"/>
          <w:bCs/>
          <w:lang w:val="es-HN"/>
        </w:rPr>
        <w:t xml:space="preserve">algunas de </w:t>
      </w:r>
      <w:r w:rsidRPr="00193A61">
        <w:rPr>
          <w:rFonts w:ascii="Times New Roman" w:hAnsi="Times New Roman" w:cs="Times New Roman"/>
          <w:bCs/>
          <w:lang w:val="es-HN"/>
        </w:rPr>
        <w:t>las maniobras militares combinadas llevadas a cabo entre los años de 1981 a 1987</w:t>
      </w:r>
    </w:p>
    <w:p w14:paraId="4ECA34B3" w14:textId="4F33325F" w:rsidR="0000161B" w:rsidRPr="00193A61" w:rsidRDefault="00A2635C" w:rsidP="00A2635C">
      <w:pPr>
        <w:autoSpaceDE w:val="0"/>
        <w:autoSpaceDN w:val="0"/>
        <w:adjustRightInd w:val="0"/>
        <w:spacing w:line="360" w:lineRule="auto"/>
        <w:jc w:val="center"/>
        <w:rPr>
          <w:rFonts w:ascii="Times New Roman" w:hAnsi="Times New Roman" w:cs="Times New Roman"/>
          <w:b/>
          <w:bCs/>
          <w:lang w:val="es-HN"/>
        </w:rPr>
      </w:pPr>
      <w:r w:rsidRPr="00193A61">
        <w:rPr>
          <w:rFonts w:ascii="Times New Roman" w:hAnsi="Times New Roman" w:cs="Times New Roman"/>
          <w:b/>
          <w:bCs/>
          <w:lang w:val="es-HN"/>
        </w:rPr>
        <w:t>Tabla 1: Maniobras militares combinadas Honduras-Estados Unidos</w:t>
      </w:r>
    </w:p>
    <w:tbl>
      <w:tblPr>
        <w:tblStyle w:val="Tablaconcuadrcula"/>
        <w:tblW w:w="0" w:type="auto"/>
        <w:tblLook w:val="04A0" w:firstRow="1" w:lastRow="0" w:firstColumn="1" w:lastColumn="0" w:noHBand="0" w:noVBand="1"/>
      </w:tblPr>
      <w:tblGrid>
        <w:gridCol w:w="2405"/>
        <w:gridCol w:w="2410"/>
        <w:gridCol w:w="3673"/>
      </w:tblGrid>
      <w:tr w:rsidR="0000161B" w14:paraId="1FADB766" w14:textId="77777777" w:rsidTr="0000161B">
        <w:tc>
          <w:tcPr>
            <w:tcW w:w="2405" w:type="dxa"/>
          </w:tcPr>
          <w:p w14:paraId="2596B220" w14:textId="596211F2" w:rsidR="0000161B" w:rsidRPr="004918AB" w:rsidRDefault="0000161B" w:rsidP="003C62E1">
            <w:pPr>
              <w:autoSpaceDE w:val="0"/>
              <w:autoSpaceDN w:val="0"/>
              <w:adjustRightInd w:val="0"/>
              <w:spacing w:line="360" w:lineRule="auto"/>
              <w:rPr>
                <w:rFonts w:ascii="Times New Roman" w:hAnsi="Times New Roman" w:cs="Times New Roman"/>
                <w:bCs/>
                <w:sz w:val="20"/>
                <w:szCs w:val="20"/>
                <w:lang w:val="es-HN"/>
              </w:rPr>
            </w:pPr>
            <w:r w:rsidRPr="004918AB">
              <w:rPr>
                <w:rFonts w:ascii="Times New Roman" w:hAnsi="Times New Roman" w:cs="Times New Roman"/>
                <w:bCs/>
                <w:sz w:val="20"/>
                <w:szCs w:val="20"/>
                <w:lang w:val="es-HN"/>
              </w:rPr>
              <w:t>NOMBRE DE MANIOBRA Y DURACIÓN</w:t>
            </w:r>
          </w:p>
        </w:tc>
        <w:tc>
          <w:tcPr>
            <w:tcW w:w="2410" w:type="dxa"/>
          </w:tcPr>
          <w:p w14:paraId="213C4520" w14:textId="12385D31" w:rsidR="0000161B" w:rsidRPr="004918AB" w:rsidRDefault="0000161B" w:rsidP="003C62E1">
            <w:pPr>
              <w:autoSpaceDE w:val="0"/>
              <w:autoSpaceDN w:val="0"/>
              <w:adjustRightInd w:val="0"/>
              <w:spacing w:line="360" w:lineRule="auto"/>
              <w:rPr>
                <w:rFonts w:ascii="Times New Roman" w:hAnsi="Times New Roman" w:cs="Times New Roman"/>
                <w:bCs/>
                <w:sz w:val="20"/>
                <w:szCs w:val="20"/>
                <w:lang w:val="es-HN"/>
              </w:rPr>
            </w:pPr>
            <w:r w:rsidRPr="004918AB">
              <w:rPr>
                <w:rFonts w:ascii="Times New Roman" w:hAnsi="Times New Roman" w:cs="Times New Roman"/>
                <w:bCs/>
                <w:sz w:val="20"/>
                <w:szCs w:val="20"/>
                <w:lang w:val="es-HN"/>
              </w:rPr>
              <w:t>SECTOR DONDE SE REALIZA</w:t>
            </w:r>
          </w:p>
        </w:tc>
        <w:tc>
          <w:tcPr>
            <w:tcW w:w="3673" w:type="dxa"/>
          </w:tcPr>
          <w:p w14:paraId="2034ABC0" w14:textId="3CEB4667" w:rsidR="0000161B" w:rsidRPr="004918AB" w:rsidRDefault="0000161B" w:rsidP="003C62E1">
            <w:pPr>
              <w:autoSpaceDE w:val="0"/>
              <w:autoSpaceDN w:val="0"/>
              <w:adjustRightInd w:val="0"/>
              <w:spacing w:line="360" w:lineRule="auto"/>
              <w:rPr>
                <w:rFonts w:ascii="Times New Roman" w:hAnsi="Times New Roman" w:cs="Times New Roman"/>
                <w:bCs/>
                <w:sz w:val="20"/>
                <w:szCs w:val="20"/>
                <w:lang w:val="es-HN"/>
              </w:rPr>
            </w:pPr>
            <w:r w:rsidRPr="004918AB">
              <w:rPr>
                <w:rFonts w:ascii="Times New Roman" w:hAnsi="Times New Roman" w:cs="Times New Roman"/>
                <w:bCs/>
                <w:sz w:val="20"/>
                <w:szCs w:val="20"/>
                <w:lang w:val="es-HN"/>
              </w:rPr>
              <w:t>EFECTIVO, UNIDADES MILITARES Y MATERIAL BÉLICO UTILIZADO</w:t>
            </w:r>
          </w:p>
        </w:tc>
      </w:tr>
      <w:tr w:rsidR="0000161B" w14:paraId="2EEAE58E" w14:textId="77777777" w:rsidTr="0000161B">
        <w:tc>
          <w:tcPr>
            <w:tcW w:w="2405" w:type="dxa"/>
          </w:tcPr>
          <w:p w14:paraId="74514A67" w14:textId="38E4B981" w:rsidR="0000161B" w:rsidRPr="004918AB" w:rsidRDefault="0000161B" w:rsidP="003C62E1">
            <w:pPr>
              <w:autoSpaceDE w:val="0"/>
              <w:autoSpaceDN w:val="0"/>
              <w:adjustRightInd w:val="0"/>
              <w:spacing w:line="360" w:lineRule="auto"/>
              <w:rPr>
                <w:rFonts w:ascii="Times New Roman" w:hAnsi="Times New Roman" w:cs="Times New Roman"/>
                <w:bCs/>
                <w:sz w:val="20"/>
                <w:szCs w:val="20"/>
                <w:lang w:val="es-HN"/>
              </w:rPr>
            </w:pPr>
            <w:r w:rsidRPr="004918AB">
              <w:rPr>
                <w:rFonts w:ascii="Times New Roman" w:hAnsi="Times New Roman" w:cs="Times New Roman"/>
                <w:bCs/>
                <w:sz w:val="20"/>
                <w:szCs w:val="20"/>
                <w:lang w:val="es-HN"/>
              </w:rPr>
              <w:lastRenderedPageBreak/>
              <w:t>HALCÓN VISTA</w:t>
            </w:r>
          </w:p>
          <w:p w14:paraId="666184F1" w14:textId="586CA38B" w:rsidR="0000161B" w:rsidRPr="004918AB" w:rsidRDefault="0000161B" w:rsidP="003C62E1">
            <w:pPr>
              <w:autoSpaceDE w:val="0"/>
              <w:autoSpaceDN w:val="0"/>
              <w:adjustRightInd w:val="0"/>
              <w:spacing w:line="360" w:lineRule="auto"/>
              <w:rPr>
                <w:rFonts w:ascii="Times New Roman" w:hAnsi="Times New Roman" w:cs="Times New Roman"/>
                <w:bCs/>
                <w:sz w:val="20"/>
                <w:szCs w:val="20"/>
                <w:lang w:val="es-HN"/>
              </w:rPr>
            </w:pPr>
            <w:r w:rsidRPr="004918AB">
              <w:rPr>
                <w:rFonts w:ascii="Times New Roman" w:hAnsi="Times New Roman" w:cs="Times New Roman"/>
                <w:bCs/>
                <w:sz w:val="20"/>
                <w:szCs w:val="20"/>
                <w:lang w:val="es-HN"/>
              </w:rPr>
              <w:t>7-9 octubre 1981</w:t>
            </w:r>
          </w:p>
        </w:tc>
        <w:tc>
          <w:tcPr>
            <w:tcW w:w="2410" w:type="dxa"/>
          </w:tcPr>
          <w:p w14:paraId="4635F6EE" w14:textId="1F7F35A8" w:rsidR="0000161B" w:rsidRPr="004918AB" w:rsidRDefault="0000161B" w:rsidP="003C62E1">
            <w:pPr>
              <w:autoSpaceDE w:val="0"/>
              <w:autoSpaceDN w:val="0"/>
              <w:adjustRightInd w:val="0"/>
              <w:spacing w:line="360" w:lineRule="auto"/>
              <w:rPr>
                <w:rFonts w:ascii="Times New Roman" w:hAnsi="Times New Roman" w:cs="Times New Roman"/>
                <w:bCs/>
                <w:sz w:val="20"/>
                <w:szCs w:val="20"/>
                <w:lang w:val="es-HN"/>
              </w:rPr>
            </w:pPr>
            <w:r w:rsidRPr="004918AB">
              <w:rPr>
                <w:rFonts w:ascii="Times New Roman" w:hAnsi="Times New Roman" w:cs="Times New Roman"/>
                <w:bCs/>
                <w:sz w:val="20"/>
                <w:szCs w:val="20"/>
                <w:lang w:val="es-HN"/>
              </w:rPr>
              <w:t>Cortés, Atlántida y Gracias a Dios</w:t>
            </w:r>
          </w:p>
        </w:tc>
        <w:tc>
          <w:tcPr>
            <w:tcW w:w="3673" w:type="dxa"/>
          </w:tcPr>
          <w:p w14:paraId="1F4ED916" w14:textId="1B7C192F" w:rsidR="0000161B" w:rsidRPr="004918AB" w:rsidRDefault="0000161B" w:rsidP="003C62E1">
            <w:pPr>
              <w:autoSpaceDE w:val="0"/>
              <w:autoSpaceDN w:val="0"/>
              <w:adjustRightInd w:val="0"/>
              <w:spacing w:line="360" w:lineRule="auto"/>
              <w:rPr>
                <w:rFonts w:ascii="Times New Roman" w:hAnsi="Times New Roman" w:cs="Times New Roman"/>
                <w:bCs/>
                <w:sz w:val="20"/>
                <w:szCs w:val="20"/>
                <w:lang w:val="es-HN"/>
              </w:rPr>
            </w:pPr>
            <w:r w:rsidRPr="004918AB">
              <w:rPr>
                <w:rFonts w:ascii="Times New Roman" w:hAnsi="Times New Roman" w:cs="Times New Roman"/>
                <w:bCs/>
                <w:sz w:val="20"/>
                <w:szCs w:val="20"/>
                <w:lang w:val="es-HN"/>
              </w:rPr>
              <w:t>757 efectivos norteamericanos, 34 medios aéreos y 7 medios navales</w:t>
            </w:r>
          </w:p>
        </w:tc>
      </w:tr>
      <w:tr w:rsidR="0000161B" w14:paraId="5BC7DCCC" w14:textId="77777777" w:rsidTr="0000161B">
        <w:tc>
          <w:tcPr>
            <w:tcW w:w="2405" w:type="dxa"/>
          </w:tcPr>
          <w:p w14:paraId="3E3D8DA8" w14:textId="7D437507" w:rsidR="0000161B" w:rsidRPr="004918AB" w:rsidRDefault="0000161B" w:rsidP="003C62E1">
            <w:pPr>
              <w:autoSpaceDE w:val="0"/>
              <w:autoSpaceDN w:val="0"/>
              <w:adjustRightInd w:val="0"/>
              <w:spacing w:line="360" w:lineRule="auto"/>
              <w:rPr>
                <w:rFonts w:ascii="Times New Roman" w:hAnsi="Times New Roman" w:cs="Times New Roman"/>
                <w:bCs/>
                <w:sz w:val="20"/>
                <w:szCs w:val="20"/>
                <w:lang w:val="es-HN"/>
              </w:rPr>
            </w:pPr>
            <w:r w:rsidRPr="004918AB">
              <w:rPr>
                <w:rFonts w:ascii="Times New Roman" w:hAnsi="Times New Roman" w:cs="Times New Roman"/>
                <w:bCs/>
                <w:sz w:val="20"/>
                <w:szCs w:val="20"/>
                <w:lang w:val="es-HN"/>
              </w:rPr>
              <w:t>AHUAS TARA</w:t>
            </w:r>
            <w:r w:rsidR="00767D10" w:rsidRPr="004918AB">
              <w:rPr>
                <w:rFonts w:ascii="Times New Roman" w:hAnsi="Times New Roman" w:cs="Times New Roman"/>
                <w:bCs/>
                <w:sz w:val="20"/>
                <w:szCs w:val="20"/>
                <w:lang w:val="es-HN"/>
              </w:rPr>
              <w:t xml:space="preserve"> I</w:t>
            </w:r>
          </w:p>
          <w:p w14:paraId="047533C9" w14:textId="571A57E5" w:rsidR="0000161B" w:rsidRPr="004918AB" w:rsidRDefault="0000161B" w:rsidP="003C62E1">
            <w:pPr>
              <w:autoSpaceDE w:val="0"/>
              <w:autoSpaceDN w:val="0"/>
              <w:adjustRightInd w:val="0"/>
              <w:spacing w:line="360" w:lineRule="auto"/>
              <w:rPr>
                <w:rFonts w:ascii="Times New Roman" w:hAnsi="Times New Roman" w:cs="Times New Roman"/>
                <w:bCs/>
                <w:sz w:val="20"/>
                <w:szCs w:val="20"/>
                <w:lang w:val="es-HN"/>
              </w:rPr>
            </w:pPr>
            <w:r w:rsidRPr="004918AB">
              <w:rPr>
                <w:rFonts w:ascii="Times New Roman" w:hAnsi="Times New Roman" w:cs="Times New Roman"/>
                <w:bCs/>
                <w:sz w:val="20"/>
                <w:szCs w:val="20"/>
                <w:lang w:val="es-HN"/>
              </w:rPr>
              <w:t>1-6 febrero 1983</w:t>
            </w:r>
          </w:p>
        </w:tc>
        <w:tc>
          <w:tcPr>
            <w:tcW w:w="2410" w:type="dxa"/>
          </w:tcPr>
          <w:p w14:paraId="1F50462B" w14:textId="4489D057" w:rsidR="0000161B" w:rsidRPr="004918AB" w:rsidRDefault="00767D10" w:rsidP="003C62E1">
            <w:pPr>
              <w:autoSpaceDE w:val="0"/>
              <w:autoSpaceDN w:val="0"/>
              <w:adjustRightInd w:val="0"/>
              <w:spacing w:line="360" w:lineRule="auto"/>
              <w:rPr>
                <w:rFonts w:ascii="Times New Roman" w:hAnsi="Times New Roman" w:cs="Times New Roman"/>
                <w:bCs/>
                <w:sz w:val="20"/>
                <w:szCs w:val="20"/>
                <w:lang w:val="es-HN"/>
              </w:rPr>
            </w:pPr>
            <w:r w:rsidRPr="004918AB">
              <w:rPr>
                <w:rFonts w:ascii="Times New Roman" w:hAnsi="Times New Roman" w:cs="Times New Roman"/>
                <w:bCs/>
                <w:sz w:val="20"/>
                <w:szCs w:val="20"/>
                <w:lang w:val="es-HN"/>
              </w:rPr>
              <w:t>Gracias a Dios y Francisco Morazán</w:t>
            </w:r>
          </w:p>
        </w:tc>
        <w:tc>
          <w:tcPr>
            <w:tcW w:w="3673" w:type="dxa"/>
          </w:tcPr>
          <w:p w14:paraId="65A0902C" w14:textId="374A9355" w:rsidR="0000161B" w:rsidRPr="004918AB" w:rsidRDefault="00767D10" w:rsidP="003C62E1">
            <w:pPr>
              <w:autoSpaceDE w:val="0"/>
              <w:autoSpaceDN w:val="0"/>
              <w:adjustRightInd w:val="0"/>
              <w:spacing w:line="360" w:lineRule="auto"/>
              <w:rPr>
                <w:rFonts w:ascii="Times New Roman" w:hAnsi="Times New Roman" w:cs="Times New Roman"/>
                <w:bCs/>
                <w:sz w:val="20"/>
                <w:szCs w:val="20"/>
                <w:lang w:val="es-HN"/>
              </w:rPr>
            </w:pPr>
            <w:r w:rsidRPr="004918AB">
              <w:rPr>
                <w:rFonts w:ascii="Times New Roman" w:hAnsi="Times New Roman" w:cs="Times New Roman"/>
                <w:bCs/>
                <w:sz w:val="20"/>
                <w:szCs w:val="20"/>
                <w:lang w:val="es-HN"/>
              </w:rPr>
              <w:t>44 medios aéreos, 13 medios navales y vehículos de transporte, 1,600 efectivos norteamericanos y 4,000 hondureños</w:t>
            </w:r>
          </w:p>
        </w:tc>
      </w:tr>
      <w:tr w:rsidR="0000161B" w14:paraId="2B744DCD" w14:textId="77777777" w:rsidTr="0000161B">
        <w:tc>
          <w:tcPr>
            <w:tcW w:w="2405" w:type="dxa"/>
          </w:tcPr>
          <w:p w14:paraId="3C2DFF0D" w14:textId="77777777" w:rsidR="0000161B" w:rsidRPr="004918AB" w:rsidRDefault="0000161B" w:rsidP="003C62E1">
            <w:pPr>
              <w:autoSpaceDE w:val="0"/>
              <w:autoSpaceDN w:val="0"/>
              <w:adjustRightInd w:val="0"/>
              <w:spacing w:line="360" w:lineRule="auto"/>
              <w:rPr>
                <w:rFonts w:ascii="Times New Roman" w:hAnsi="Times New Roman" w:cs="Times New Roman"/>
                <w:bCs/>
                <w:sz w:val="20"/>
                <w:szCs w:val="20"/>
                <w:lang w:val="es-HN"/>
              </w:rPr>
            </w:pPr>
            <w:r w:rsidRPr="004918AB">
              <w:rPr>
                <w:rFonts w:ascii="Times New Roman" w:hAnsi="Times New Roman" w:cs="Times New Roman"/>
                <w:bCs/>
                <w:sz w:val="20"/>
                <w:szCs w:val="20"/>
                <w:lang w:val="es-HN"/>
              </w:rPr>
              <w:t>BLOQUEO NAVAL</w:t>
            </w:r>
          </w:p>
          <w:p w14:paraId="1D6E5EC5" w14:textId="3D205967" w:rsidR="0000161B" w:rsidRPr="004918AB" w:rsidRDefault="0000161B" w:rsidP="003C62E1">
            <w:pPr>
              <w:autoSpaceDE w:val="0"/>
              <w:autoSpaceDN w:val="0"/>
              <w:adjustRightInd w:val="0"/>
              <w:spacing w:line="360" w:lineRule="auto"/>
              <w:rPr>
                <w:rFonts w:ascii="Times New Roman" w:hAnsi="Times New Roman" w:cs="Times New Roman"/>
                <w:bCs/>
                <w:sz w:val="20"/>
                <w:szCs w:val="20"/>
                <w:lang w:val="es-HN"/>
              </w:rPr>
            </w:pPr>
            <w:r w:rsidRPr="004918AB">
              <w:rPr>
                <w:rFonts w:ascii="Times New Roman" w:hAnsi="Times New Roman" w:cs="Times New Roman"/>
                <w:bCs/>
                <w:sz w:val="20"/>
                <w:szCs w:val="20"/>
                <w:lang w:val="es-HN"/>
              </w:rPr>
              <w:t>Julio-septiembre 1983</w:t>
            </w:r>
          </w:p>
        </w:tc>
        <w:tc>
          <w:tcPr>
            <w:tcW w:w="2410" w:type="dxa"/>
          </w:tcPr>
          <w:p w14:paraId="2E366B2F" w14:textId="7BA7D194" w:rsidR="0000161B" w:rsidRPr="004918AB" w:rsidRDefault="00767D10" w:rsidP="003C62E1">
            <w:pPr>
              <w:autoSpaceDE w:val="0"/>
              <w:autoSpaceDN w:val="0"/>
              <w:adjustRightInd w:val="0"/>
              <w:spacing w:line="360" w:lineRule="auto"/>
              <w:rPr>
                <w:rFonts w:ascii="Times New Roman" w:hAnsi="Times New Roman" w:cs="Times New Roman"/>
                <w:bCs/>
                <w:sz w:val="20"/>
                <w:szCs w:val="20"/>
                <w:lang w:val="es-HN"/>
              </w:rPr>
            </w:pPr>
            <w:r w:rsidRPr="004918AB">
              <w:rPr>
                <w:rFonts w:ascii="Times New Roman" w:hAnsi="Times New Roman" w:cs="Times New Roman"/>
                <w:bCs/>
                <w:sz w:val="20"/>
                <w:szCs w:val="20"/>
                <w:lang w:val="es-HN"/>
              </w:rPr>
              <w:t>Costas del atlántico, pacífico de Nicaragua</w:t>
            </w:r>
          </w:p>
        </w:tc>
        <w:tc>
          <w:tcPr>
            <w:tcW w:w="3673" w:type="dxa"/>
          </w:tcPr>
          <w:p w14:paraId="78BAA5B7" w14:textId="3D36C2FB" w:rsidR="0000161B" w:rsidRPr="004918AB" w:rsidRDefault="00767D10" w:rsidP="003C62E1">
            <w:pPr>
              <w:autoSpaceDE w:val="0"/>
              <w:autoSpaceDN w:val="0"/>
              <w:adjustRightInd w:val="0"/>
              <w:spacing w:line="360" w:lineRule="auto"/>
              <w:rPr>
                <w:rFonts w:ascii="Times New Roman" w:hAnsi="Times New Roman" w:cs="Times New Roman"/>
                <w:bCs/>
                <w:sz w:val="20"/>
                <w:szCs w:val="20"/>
                <w:lang w:val="es-HN"/>
              </w:rPr>
            </w:pPr>
            <w:r w:rsidRPr="004918AB">
              <w:rPr>
                <w:rFonts w:ascii="Times New Roman" w:hAnsi="Times New Roman" w:cs="Times New Roman"/>
                <w:bCs/>
                <w:sz w:val="20"/>
                <w:szCs w:val="20"/>
                <w:lang w:val="es-HN"/>
              </w:rPr>
              <w:t>16,484 efectivos militares, portaviones USS Ranger y Coral Sea, destructor New Jersey con sus buques escoltas.</w:t>
            </w:r>
          </w:p>
        </w:tc>
      </w:tr>
      <w:tr w:rsidR="0000161B" w14:paraId="6780298B" w14:textId="77777777" w:rsidTr="0000161B">
        <w:tc>
          <w:tcPr>
            <w:tcW w:w="2405" w:type="dxa"/>
          </w:tcPr>
          <w:p w14:paraId="6D87C492" w14:textId="77777777" w:rsidR="0000161B" w:rsidRPr="004918AB" w:rsidRDefault="0000161B" w:rsidP="003C62E1">
            <w:pPr>
              <w:autoSpaceDE w:val="0"/>
              <w:autoSpaceDN w:val="0"/>
              <w:adjustRightInd w:val="0"/>
              <w:spacing w:line="360" w:lineRule="auto"/>
              <w:rPr>
                <w:rFonts w:ascii="Times New Roman" w:hAnsi="Times New Roman" w:cs="Times New Roman"/>
                <w:bCs/>
                <w:sz w:val="20"/>
                <w:szCs w:val="20"/>
                <w:lang w:val="es-HN"/>
              </w:rPr>
            </w:pPr>
            <w:r w:rsidRPr="004918AB">
              <w:rPr>
                <w:rFonts w:ascii="Times New Roman" w:hAnsi="Times New Roman" w:cs="Times New Roman"/>
                <w:bCs/>
                <w:sz w:val="20"/>
                <w:szCs w:val="20"/>
                <w:lang w:val="es-HN"/>
              </w:rPr>
              <w:t>AHUAS TARA II</w:t>
            </w:r>
          </w:p>
          <w:p w14:paraId="27D96FBD" w14:textId="78B74229" w:rsidR="0000161B" w:rsidRPr="004918AB" w:rsidRDefault="0000161B" w:rsidP="003C62E1">
            <w:pPr>
              <w:autoSpaceDE w:val="0"/>
              <w:autoSpaceDN w:val="0"/>
              <w:adjustRightInd w:val="0"/>
              <w:spacing w:line="360" w:lineRule="auto"/>
              <w:rPr>
                <w:rFonts w:ascii="Times New Roman" w:hAnsi="Times New Roman" w:cs="Times New Roman"/>
                <w:bCs/>
                <w:sz w:val="20"/>
                <w:szCs w:val="20"/>
                <w:lang w:val="es-HN"/>
              </w:rPr>
            </w:pPr>
            <w:r w:rsidRPr="004918AB">
              <w:rPr>
                <w:rFonts w:ascii="Times New Roman" w:hAnsi="Times New Roman" w:cs="Times New Roman"/>
                <w:bCs/>
                <w:sz w:val="20"/>
                <w:szCs w:val="20"/>
                <w:lang w:val="es-HN"/>
              </w:rPr>
              <w:t>Agosto 1983 a marzo 1984</w:t>
            </w:r>
          </w:p>
        </w:tc>
        <w:tc>
          <w:tcPr>
            <w:tcW w:w="2410" w:type="dxa"/>
          </w:tcPr>
          <w:p w14:paraId="5BA07D53" w14:textId="5E4FEAAF" w:rsidR="0000161B" w:rsidRPr="004918AB" w:rsidRDefault="00767D10" w:rsidP="003C62E1">
            <w:pPr>
              <w:autoSpaceDE w:val="0"/>
              <w:autoSpaceDN w:val="0"/>
              <w:adjustRightInd w:val="0"/>
              <w:spacing w:line="360" w:lineRule="auto"/>
              <w:rPr>
                <w:rFonts w:ascii="Times New Roman" w:hAnsi="Times New Roman" w:cs="Times New Roman"/>
                <w:bCs/>
                <w:sz w:val="20"/>
                <w:szCs w:val="20"/>
                <w:lang w:val="es-HN"/>
              </w:rPr>
            </w:pPr>
            <w:r w:rsidRPr="004918AB">
              <w:rPr>
                <w:rFonts w:ascii="Times New Roman" w:hAnsi="Times New Roman" w:cs="Times New Roman"/>
                <w:bCs/>
                <w:sz w:val="20"/>
                <w:szCs w:val="20"/>
                <w:lang w:val="es-HN"/>
              </w:rPr>
              <w:t>Valle, Choluteca, Yoro, Colón y Olancho</w:t>
            </w:r>
          </w:p>
        </w:tc>
        <w:tc>
          <w:tcPr>
            <w:tcW w:w="3673" w:type="dxa"/>
          </w:tcPr>
          <w:p w14:paraId="36F4C6EC" w14:textId="712EF72C" w:rsidR="0000161B" w:rsidRPr="004918AB" w:rsidRDefault="00767D10" w:rsidP="003C62E1">
            <w:pPr>
              <w:autoSpaceDE w:val="0"/>
              <w:autoSpaceDN w:val="0"/>
              <w:adjustRightInd w:val="0"/>
              <w:spacing w:line="360" w:lineRule="auto"/>
              <w:rPr>
                <w:rFonts w:ascii="Times New Roman" w:hAnsi="Times New Roman" w:cs="Times New Roman"/>
                <w:bCs/>
                <w:sz w:val="20"/>
                <w:szCs w:val="20"/>
                <w:lang w:val="es-HN"/>
              </w:rPr>
            </w:pPr>
            <w:r w:rsidRPr="004918AB">
              <w:rPr>
                <w:rFonts w:ascii="Times New Roman" w:hAnsi="Times New Roman" w:cs="Times New Roman"/>
                <w:bCs/>
                <w:sz w:val="20"/>
                <w:szCs w:val="20"/>
                <w:lang w:val="es-HN"/>
              </w:rPr>
              <w:t>5,000 efectivos norteamericanos, 6,000 hondureños, unidades anfibias, de infantería y de aviación.</w:t>
            </w:r>
          </w:p>
        </w:tc>
      </w:tr>
      <w:tr w:rsidR="0000161B" w14:paraId="523DB757" w14:textId="77777777" w:rsidTr="0000161B">
        <w:tc>
          <w:tcPr>
            <w:tcW w:w="2405" w:type="dxa"/>
          </w:tcPr>
          <w:p w14:paraId="358D96C4" w14:textId="77777777" w:rsidR="0000161B" w:rsidRPr="004918AB" w:rsidRDefault="0000161B" w:rsidP="003C62E1">
            <w:pPr>
              <w:autoSpaceDE w:val="0"/>
              <w:autoSpaceDN w:val="0"/>
              <w:adjustRightInd w:val="0"/>
              <w:spacing w:line="360" w:lineRule="auto"/>
              <w:rPr>
                <w:rFonts w:ascii="Times New Roman" w:hAnsi="Times New Roman" w:cs="Times New Roman"/>
                <w:bCs/>
                <w:sz w:val="20"/>
                <w:szCs w:val="20"/>
                <w:lang w:val="es-HN"/>
              </w:rPr>
            </w:pPr>
            <w:r w:rsidRPr="004918AB">
              <w:rPr>
                <w:rFonts w:ascii="Times New Roman" w:hAnsi="Times New Roman" w:cs="Times New Roman"/>
                <w:bCs/>
                <w:sz w:val="20"/>
                <w:szCs w:val="20"/>
                <w:lang w:val="es-HN"/>
              </w:rPr>
              <w:t>EJERCICIOS ALERTA DE EMERGENCIA</w:t>
            </w:r>
          </w:p>
          <w:p w14:paraId="3AC6A338" w14:textId="07725E38" w:rsidR="00767D10" w:rsidRPr="004918AB" w:rsidRDefault="00767D10" w:rsidP="003C62E1">
            <w:pPr>
              <w:autoSpaceDE w:val="0"/>
              <w:autoSpaceDN w:val="0"/>
              <w:adjustRightInd w:val="0"/>
              <w:spacing w:line="360" w:lineRule="auto"/>
              <w:rPr>
                <w:rFonts w:ascii="Times New Roman" w:hAnsi="Times New Roman" w:cs="Times New Roman"/>
                <w:bCs/>
                <w:sz w:val="20"/>
                <w:szCs w:val="20"/>
                <w:lang w:val="es-HN"/>
              </w:rPr>
            </w:pPr>
            <w:r w:rsidRPr="004918AB">
              <w:rPr>
                <w:rFonts w:ascii="Times New Roman" w:hAnsi="Times New Roman" w:cs="Times New Roman"/>
                <w:bCs/>
                <w:sz w:val="20"/>
                <w:szCs w:val="20"/>
                <w:lang w:val="es-HN"/>
              </w:rPr>
              <w:t>22-30 de marzo de 1984</w:t>
            </w:r>
          </w:p>
        </w:tc>
        <w:tc>
          <w:tcPr>
            <w:tcW w:w="2410" w:type="dxa"/>
          </w:tcPr>
          <w:p w14:paraId="7170807F" w14:textId="3EB5C4F2" w:rsidR="0000161B" w:rsidRPr="004918AB" w:rsidRDefault="00767D10" w:rsidP="003C62E1">
            <w:pPr>
              <w:autoSpaceDE w:val="0"/>
              <w:autoSpaceDN w:val="0"/>
              <w:adjustRightInd w:val="0"/>
              <w:spacing w:line="360" w:lineRule="auto"/>
              <w:rPr>
                <w:rFonts w:ascii="Times New Roman" w:hAnsi="Times New Roman" w:cs="Times New Roman"/>
                <w:bCs/>
                <w:sz w:val="20"/>
                <w:szCs w:val="20"/>
                <w:lang w:val="es-HN"/>
              </w:rPr>
            </w:pPr>
            <w:r w:rsidRPr="004918AB">
              <w:rPr>
                <w:rFonts w:ascii="Times New Roman" w:hAnsi="Times New Roman" w:cs="Times New Roman"/>
                <w:bCs/>
                <w:sz w:val="20"/>
                <w:szCs w:val="20"/>
                <w:lang w:val="es-HN"/>
              </w:rPr>
              <w:t>Golfo de Fonseca</w:t>
            </w:r>
          </w:p>
        </w:tc>
        <w:tc>
          <w:tcPr>
            <w:tcW w:w="3673" w:type="dxa"/>
          </w:tcPr>
          <w:p w14:paraId="03FE6A39" w14:textId="75D0EE46" w:rsidR="0000161B" w:rsidRPr="004918AB" w:rsidRDefault="00767D10" w:rsidP="003C62E1">
            <w:pPr>
              <w:autoSpaceDE w:val="0"/>
              <w:autoSpaceDN w:val="0"/>
              <w:adjustRightInd w:val="0"/>
              <w:spacing w:line="360" w:lineRule="auto"/>
              <w:rPr>
                <w:rFonts w:ascii="Times New Roman" w:hAnsi="Times New Roman" w:cs="Times New Roman"/>
                <w:bCs/>
                <w:sz w:val="20"/>
                <w:szCs w:val="20"/>
                <w:lang w:val="es-HN"/>
              </w:rPr>
            </w:pPr>
            <w:r w:rsidRPr="004918AB">
              <w:rPr>
                <w:rFonts w:ascii="Times New Roman" w:hAnsi="Times New Roman" w:cs="Times New Roman"/>
                <w:bCs/>
                <w:sz w:val="20"/>
                <w:szCs w:val="20"/>
                <w:lang w:val="es-HN"/>
              </w:rPr>
              <w:t>Sin datos precisos</w:t>
            </w:r>
          </w:p>
        </w:tc>
      </w:tr>
      <w:tr w:rsidR="00767D10" w14:paraId="5B00EAA1" w14:textId="77777777" w:rsidTr="0000161B">
        <w:tc>
          <w:tcPr>
            <w:tcW w:w="2405" w:type="dxa"/>
          </w:tcPr>
          <w:p w14:paraId="2A14C1DE" w14:textId="77777777" w:rsidR="00767D10" w:rsidRPr="004918AB" w:rsidRDefault="00767D10" w:rsidP="003C62E1">
            <w:pPr>
              <w:autoSpaceDE w:val="0"/>
              <w:autoSpaceDN w:val="0"/>
              <w:adjustRightInd w:val="0"/>
              <w:spacing w:line="360" w:lineRule="auto"/>
              <w:rPr>
                <w:rFonts w:ascii="Times New Roman" w:hAnsi="Times New Roman" w:cs="Times New Roman"/>
                <w:bCs/>
                <w:sz w:val="20"/>
                <w:szCs w:val="20"/>
                <w:lang w:val="es-HN"/>
              </w:rPr>
            </w:pPr>
            <w:r w:rsidRPr="004918AB">
              <w:rPr>
                <w:rFonts w:ascii="Times New Roman" w:hAnsi="Times New Roman" w:cs="Times New Roman"/>
                <w:bCs/>
                <w:sz w:val="20"/>
                <w:szCs w:val="20"/>
                <w:lang w:val="es-HN"/>
              </w:rPr>
              <w:t>GRANADERO I</w:t>
            </w:r>
          </w:p>
          <w:p w14:paraId="09FAE5F6" w14:textId="3139D363" w:rsidR="00767D10" w:rsidRPr="004918AB" w:rsidRDefault="00767D10" w:rsidP="003C62E1">
            <w:pPr>
              <w:autoSpaceDE w:val="0"/>
              <w:autoSpaceDN w:val="0"/>
              <w:adjustRightInd w:val="0"/>
              <w:spacing w:line="360" w:lineRule="auto"/>
              <w:rPr>
                <w:rFonts w:ascii="Times New Roman" w:hAnsi="Times New Roman" w:cs="Times New Roman"/>
                <w:bCs/>
                <w:sz w:val="20"/>
                <w:szCs w:val="20"/>
                <w:lang w:val="es-HN"/>
              </w:rPr>
            </w:pPr>
            <w:r w:rsidRPr="004918AB">
              <w:rPr>
                <w:rFonts w:ascii="Times New Roman" w:hAnsi="Times New Roman" w:cs="Times New Roman"/>
                <w:bCs/>
                <w:sz w:val="20"/>
                <w:szCs w:val="20"/>
                <w:lang w:val="es-HN"/>
              </w:rPr>
              <w:t>Abril-junio de 1984</w:t>
            </w:r>
          </w:p>
        </w:tc>
        <w:tc>
          <w:tcPr>
            <w:tcW w:w="2410" w:type="dxa"/>
          </w:tcPr>
          <w:p w14:paraId="7954CD61" w14:textId="6581B3EC" w:rsidR="00767D10" w:rsidRPr="004918AB" w:rsidRDefault="00767D10" w:rsidP="003C62E1">
            <w:pPr>
              <w:autoSpaceDE w:val="0"/>
              <w:autoSpaceDN w:val="0"/>
              <w:adjustRightInd w:val="0"/>
              <w:spacing w:line="360" w:lineRule="auto"/>
              <w:rPr>
                <w:rFonts w:ascii="Times New Roman" w:hAnsi="Times New Roman" w:cs="Times New Roman"/>
                <w:bCs/>
                <w:sz w:val="20"/>
                <w:szCs w:val="20"/>
                <w:lang w:val="es-HN"/>
              </w:rPr>
            </w:pPr>
            <w:r w:rsidRPr="004918AB">
              <w:rPr>
                <w:rFonts w:ascii="Times New Roman" w:hAnsi="Times New Roman" w:cs="Times New Roman"/>
                <w:bCs/>
                <w:sz w:val="20"/>
                <w:szCs w:val="20"/>
                <w:lang w:val="es-HN"/>
              </w:rPr>
              <w:t>Copán, Ocotepeque, Santa Bárbara, Cortés, Olancho, Choluteca y El Paraíso</w:t>
            </w:r>
          </w:p>
        </w:tc>
        <w:tc>
          <w:tcPr>
            <w:tcW w:w="3673" w:type="dxa"/>
          </w:tcPr>
          <w:p w14:paraId="4557F939" w14:textId="530E5BBD" w:rsidR="00767D10" w:rsidRPr="004918AB" w:rsidRDefault="00767D10" w:rsidP="003C62E1">
            <w:pPr>
              <w:autoSpaceDE w:val="0"/>
              <w:autoSpaceDN w:val="0"/>
              <w:adjustRightInd w:val="0"/>
              <w:spacing w:line="360" w:lineRule="auto"/>
              <w:rPr>
                <w:rFonts w:ascii="Times New Roman" w:hAnsi="Times New Roman" w:cs="Times New Roman"/>
                <w:bCs/>
                <w:sz w:val="20"/>
                <w:szCs w:val="20"/>
                <w:lang w:val="es-HN"/>
              </w:rPr>
            </w:pPr>
            <w:r w:rsidRPr="004918AB">
              <w:rPr>
                <w:rFonts w:ascii="Times New Roman" w:hAnsi="Times New Roman" w:cs="Times New Roman"/>
                <w:bCs/>
                <w:sz w:val="20"/>
                <w:szCs w:val="20"/>
                <w:lang w:val="es-HN"/>
              </w:rPr>
              <w:t>Batallones de infantería, Ingeniería, aviación, Inteligencia, unidades navales. 2,000 efectivos norteamericanos, 100 efectivos de la base Unión de El Salvador</w:t>
            </w:r>
          </w:p>
        </w:tc>
      </w:tr>
      <w:tr w:rsidR="0000161B" w:rsidRPr="00767D10" w14:paraId="144DD8AE" w14:textId="77777777" w:rsidTr="0000161B">
        <w:tc>
          <w:tcPr>
            <w:tcW w:w="2405" w:type="dxa"/>
          </w:tcPr>
          <w:p w14:paraId="4A0BAF6E" w14:textId="24FBC4B2" w:rsidR="00767D10" w:rsidRPr="004918AB" w:rsidRDefault="00767D10" w:rsidP="003C62E1">
            <w:pPr>
              <w:autoSpaceDE w:val="0"/>
              <w:autoSpaceDN w:val="0"/>
              <w:adjustRightInd w:val="0"/>
              <w:spacing w:line="360" w:lineRule="auto"/>
              <w:rPr>
                <w:rFonts w:ascii="Times New Roman" w:hAnsi="Times New Roman" w:cs="Times New Roman"/>
                <w:bCs/>
                <w:sz w:val="20"/>
                <w:szCs w:val="20"/>
                <w:lang w:val="es-HN"/>
              </w:rPr>
            </w:pPr>
            <w:r w:rsidRPr="004918AB">
              <w:rPr>
                <w:rFonts w:ascii="Times New Roman" w:hAnsi="Times New Roman" w:cs="Times New Roman"/>
                <w:bCs/>
                <w:sz w:val="20"/>
                <w:szCs w:val="20"/>
                <w:lang w:val="es-HN"/>
              </w:rPr>
              <w:t>GUARDIANES DEL GOLFO</w:t>
            </w:r>
          </w:p>
          <w:p w14:paraId="24AF6C02" w14:textId="24B087E4" w:rsidR="00767D10" w:rsidRPr="004918AB" w:rsidRDefault="00767D10" w:rsidP="003C62E1">
            <w:pPr>
              <w:autoSpaceDE w:val="0"/>
              <w:autoSpaceDN w:val="0"/>
              <w:adjustRightInd w:val="0"/>
              <w:spacing w:line="360" w:lineRule="auto"/>
              <w:rPr>
                <w:rFonts w:ascii="Times New Roman" w:hAnsi="Times New Roman" w:cs="Times New Roman"/>
                <w:bCs/>
                <w:sz w:val="20"/>
                <w:szCs w:val="20"/>
                <w:lang w:val="es-HN"/>
              </w:rPr>
            </w:pPr>
            <w:r w:rsidRPr="004918AB">
              <w:rPr>
                <w:rFonts w:ascii="Times New Roman" w:hAnsi="Times New Roman" w:cs="Times New Roman"/>
                <w:bCs/>
                <w:sz w:val="20"/>
                <w:szCs w:val="20"/>
                <w:lang w:val="es-HN"/>
              </w:rPr>
              <w:t>30 de mayo a 26 de junio de 1984</w:t>
            </w:r>
          </w:p>
        </w:tc>
        <w:tc>
          <w:tcPr>
            <w:tcW w:w="2410" w:type="dxa"/>
          </w:tcPr>
          <w:p w14:paraId="78CF55AD" w14:textId="5752755E" w:rsidR="0000161B" w:rsidRPr="004918AB" w:rsidRDefault="00767D10" w:rsidP="003C62E1">
            <w:pPr>
              <w:autoSpaceDE w:val="0"/>
              <w:autoSpaceDN w:val="0"/>
              <w:adjustRightInd w:val="0"/>
              <w:spacing w:line="360" w:lineRule="auto"/>
              <w:rPr>
                <w:rFonts w:ascii="Times New Roman" w:hAnsi="Times New Roman" w:cs="Times New Roman"/>
                <w:bCs/>
                <w:sz w:val="20"/>
                <w:szCs w:val="20"/>
                <w:lang w:val="es-HN"/>
              </w:rPr>
            </w:pPr>
            <w:r w:rsidRPr="004918AB">
              <w:rPr>
                <w:rFonts w:ascii="Times New Roman" w:hAnsi="Times New Roman" w:cs="Times New Roman"/>
                <w:bCs/>
                <w:sz w:val="20"/>
                <w:szCs w:val="20"/>
                <w:lang w:val="es-HN"/>
              </w:rPr>
              <w:t>Unidades</w:t>
            </w:r>
          </w:p>
        </w:tc>
        <w:tc>
          <w:tcPr>
            <w:tcW w:w="3673" w:type="dxa"/>
          </w:tcPr>
          <w:p w14:paraId="4516BC97" w14:textId="06ECDD14" w:rsidR="0000161B" w:rsidRPr="004918AB" w:rsidRDefault="00767D10" w:rsidP="003C62E1">
            <w:pPr>
              <w:autoSpaceDE w:val="0"/>
              <w:autoSpaceDN w:val="0"/>
              <w:adjustRightInd w:val="0"/>
              <w:spacing w:line="360" w:lineRule="auto"/>
              <w:rPr>
                <w:rFonts w:ascii="Times New Roman" w:hAnsi="Times New Roman" w:cs="Times New Roman"/>
                <w:bCs/>
                <w:sz w:val="20"/>
                <w:szCs w:val="20"/>
                <w:lang w:val="es-HN"/>
              </w:rPr>
            </w:pPr>
            <w:r w:rsidRPr="004918AB">
              <w:rPr>
                <w:rFonts w:ascii="Times New Roman" w:hAnsi="Times New Roman" w:cs="Times New Roman"/>
                <w:bCs/>
                <w:sz w:val="20"/>
                <w:szCs w:val="20"/>
                <w:lang w:val="es-HN"/>
              </w:rPr>
              <w:t>Unidades de marina de guerra, fragata y destructor</w:t>
            </w:r>
          </w:p>
        </w:tc>
      </w:tr>
      <w:tr w:rsidR="0000161B" w:rsidRPr="00A2635C" w14:paraId="14CF0C94" w14:textId="77777777" w:rsidTr="0000161B">
        <w:tc>
          <w:tcPr>
            <w:tcW w:w="2405" w:type="dxa"/>
          </w:tcPr>
          <w:p w14:paraId="6808B7EE" w14:textId="77777777" w:rsidR="0000161B" w:rsidRPr="004918AB" w:rsidRDefault="00767D10" w:rsidP="003C62E1">
            <w:pPr>
              <w:autoSpaceDE w:val="0"/>
              <w:autoSpaceDN w:val="0"/>
              <w:adjustRightInd w:val="0"/>
              <w:spacing w:line="360" w:lineRule="auto"/>
              <w:rPr>
                <w:rFonts w:ascii="Times New Roman" w:hAnsi="Times New Roman" w:cs="Times New Roman"/>
                <w:bCs/>
                <w:sz w:val="20"/>
                <w:szCs w:val="20"/>
                <w:lang w:val="es-HN"/>
              </w:rPr>
            </w:pPr>
            <w:r w:rsidRPr="004918AB">
              <w:rPr>
                <w:rFonts w:ascii="Times New Roman" w:hAnsi="Times New Roman" w:cs="Times New Roman"/>
                <w:bCs/>
                <w:sz w:val="20"/>
                <w:szCs w:val="20"/>
                <w:lang w:val="es-HN"/>
              </w:rPr>
              <w:t>OPERACIÓN LEMPIRA</w:t>
            </w:r>
          </w:p>
          <w:p w14:paraId="097E4D4D" w14:textId="44F8A59B" w:rsidR="00767D10" w:rsidRPr="004918AB" w:rsidRDefault="00767D10" w:rsidP="003C62E1">
            <w:pPr>
              <w:autoSpaceDE w:val="0"/>
              <w:autoSpaceDN w:val="0"/>
              <w:adjustRightInd w:val="0"/>
              <w:spacing w:line="360" w:lineRule="auto"/>
              <w:rPr>
                <w:rFonts w:ascii="Times New Roman" w:hAnsi="Times New Roman" w:cs="Times New Roman"/>
                <w:bCs/>
                <w:sz w:val="20"/>
                <w:szCs w:val="20"/>
                <w:lang w:val="es-HN"/>
              </w:rPr>
            </w:pPr>
            <w:r w:rsidRPr="004918AB">
              <w:rPr>
                <w:rFonts w:ascii="Times New Roman" w:hAnsi="Times New Roman" w:cs="Times New Roman"/>
                <w:bCs/>
                <w:sz w:val="20"/>
                <w:szCs w:val="20"/>
                <w:lang w:val="es-HN"/>
              </w:rPr>
              <w:t>23 de julio- 5 de octubre de 1984</w:t>
            </w:r>
          </w:p>
        </w:tc>
        <w:tc>
          <w:tcPr>
            <w:tcW w:w="2410" w:type="dxa"/>
          </w:tcPr>
          <w:p w14:paraId="4D683E64" w14:textId="0817B130" w:rsidR="0000161B" w:rsidRPr="004918AB" w:rsidRDefault="00767D10" w:rsidP="003C62E1">
            <w:pPr>
              <w:autoSpaceDE w:val="0"/>
              <w:autoSpaceDN w:val="0"/>
              <w:adjustRightInd w:val="0"/>
              <w:spacing w:line="360" w:lineRule="auto"/>
              <w:rPr>
                <w:rFonts w:ascii="Times New Roman" w:hAnsi="Times New Roman" w:cs="Times New Roman"/>
                <w:bCs/>
                <w:sz w:val="20"/>
                <w:szCs w:val="20"/>
                <w:lang w:val="es-HN"/>
              </w:rPr>
            </w:pPr>
            <w:r w:rsidRPr="004918AB">
              <w:rPr>
                <w:rFonts w:ascii="Times New Roman" w:hAnsi="Times New Roman" w:cs="Times New Roman"/>
                <w:bCs/>
                <w:sz w:val="20"/>
                <w:szCs w:val="20"/>
                <w:lang w:val="es-HN"/>
              </w:rPr>
              <w:t>La Paz y Francisco Morazán</w:t>
            </w:r>
          </w:p>
        </w:tc>
        <w:tc>
          <w:tcPr>
            <w:tcW w:w="3673" w:type="dxa"/>
          </w:tcPr>
          <w:p w14:paraId="332E5DBE" w14:textId="560166F8" w:rsidR="0000161B" w:rsidRPr="004918AB" w:rsidRDefault="00767D10" w:rsidP="003C62E1">
            <w:pPr>
              <w:autoSpaceDE w:val="0"/>
              <w:autoSpaceDN w:val="0"/>
              <w:adjustRightInd w:val="0"/>
              <w:spacing w:line="360" w:lineRule="auto"/>
              <w:rPr>
                <w:rFonts w:ascii="Times New Roman" w:hAnsi="Times New Roman" w:cs="Times New Roman"/>
                <w:bCs/>
                <w:sz w:val="20"/>
                <w:szCs w:val="20"/>
                <w:lang w:val="es-HN"/>
              </w:rPr>
            </w:pPr>
            <w:r w:rsidRPr="004918AB">
              <w:rPr>
                <w:rFonts w:ascii="Times New Roman" w:hAnsi="Times New Roman" w:cs="Times New Roman"/>
                <w:bCs/>
                <w:sz w:val="20"/>
                <w:szCs w:val="20"/>
                <w:lang w:val="es-HN"/>
              </w:rPr>
              <w:t>Batallón de fuerzas especiales y batallón de ingeniería, batallones de infantería, 1400 efectivos norteamericanos y 1,200 hondureños</w:t>
            </w:r>
          </w:p>
        </w:tc>
      </w:tr>
      <w:tr w:rsidR="00767D10" w:rsidRPr="00A2635C" w14:paraId="487A7840" w14:textId="77777777" w:rsidTr="0000161B">
        <w:tc>
          <w:tcPr>
            <w:tcW w:w="2405" w:type="dxa"/>
          </w:tcPr>
          <w:p w14:paraId="0386EA09" w14:textId="77777777" w:rsidR="00767D10" w:rsidRPr="004918AB" w:rsidRDefault="00767D10" w:rsidP="003C62E1">
            <w:pPr>
              <w:autoSpaceDE w:val="0"/>
              <w:autoSpaceDN w:val="0"/>
              <w:adjustRightInd w:val="0"/>
              <w:spacing w:line="360" w:lineRule="auto"/>
              <w:rPr>
                <w:rFonts w:ascii="Times New Roman" w:hAnsi="Times New Roman" w:cs="Times New Roman"/>
                <w:bCs/>
                <w:sz w:val="20"/>
                <w:szCs w:val="20"/>
                <w:lang w:val="es-HN"/>
              </w:rPr>
            </w:pPr>
            <w:r w:rsidRPr="004918AB">
              <w:rPr>
                <w:rFonts w:ascii="Times New Roman" w:hAnsi="Times New Roman" w:cs="Times New Roman"/>
                <w:bCs/>
                <w:sz w:val="20"/>
                <w:szCs w:val="20"/>
                <w:lang w:val="es-HN"/>
              </w:rPr>
              <w:t>GUARDIANES DEL REY</w:t>
            </w:r>
          </w:p>
          <w:p w14:paraId="785E4C72" w14:textId="64C92680" w:rsidR="00767D10" w:rsidRPr="004918AB" w:rsidRDefault="00767D10" w:rsidP="003C62E1">
            <w:pPr>
              <w:autoSpaceDE w:val="0"/>
              <w:autoSpaceDN w:val="0"/>
              <w:adjustRightInd w:val="0"/>
              <w:spacing w:line="360" w:lineRule="auto"/>
              <w:rPr>
                <w:rFonts w:ascii="Times New Roman" w:hAnsi="Times New Roman" w:cs="Times New Roman"/>
                <w:bCs/>
                <w:sz w:val="20"/>
                <w:szCs w:val="20"/>
                <w:lang w:val="es-HN"/>
              </w:rPr>
            </w:pPr>
            <w:r w:rsidRPr="004918AB">
              <w:rPr>
                <w:rFonts w:ascii="Times New Roman" w:hAnsi="Times New Roman" w:cs="Times New Roman"/>
                <w:bCs/>
                <w:sz w:val="20"/>
                <w:szCs w:val="20"/>
                <w:lang w:val="es-HN"/>
              </w:rPr>
              <w:t>Noviembre-diciembre de 1984</w:t>
            </w:r>
          </w:p>
        </w:tc>
        <w:tc>
          <w:tcPr>
            <w:tcW w:w="2410" w:type="dxa"/>
          </w:tcPr>
          <w:p w14:paraId="54A7A7CD" w14:textId="41B4D847" w:rsidR="00767D10" w:rsidRPr="004918AB" w:rsidRDefault="00767D10" w:rsidP="003C62E1">
            <w:pPr>
              <w:autoSpaceDE w:val="0"/>
              <w:autoSpaceDN w:val="0"/>
              <w:adjustRightInd w:val="0"/>
              <w:spacing w:line="360" w:lineRule="auto"/>
              <w:rPr>
                <w:rFonts w:ascii="Times New Roman" w:hAnsi="Times New Roman" w:cs="Times New Roman"/>
                <w:bCs/>
                <w:sz w:val="20"/>
                <w:szCs w:val="20"/>
                <w:lang w:val="es-HN"/>
              </w:rPr>
            </w:pPr>
            <w:r w:rsidRPr="004918AB">
              <w:rPr>
                <w:rFonts w:ascii="Times New Roman" w:hAnsi="Times New Roman" w:cs="Times New Roman"/>
                <w:bCs/>
                <w:sz w:val="20"/>
                <w:szCs w:val="20"/>
                <w:lang w:val="es-HN"/>
              </w:rPr>
              <w:t>Golfo de Fonseca</w:t>
            </w:r>
          </w:p>
        </w:tc>
        <w:tc>
          <w:tcPr>
            <w:tcW w:w="3673" w:type="dxa"/>
          </w:tcPr>
          <w:p w14:paraId="3EDD3D03" w14:textId="7974A9C1" w:rsidR="00767D10" w:rsidRPr="004918AB" w:rsidRDefault="00767D10" w:rsidP="003C62E1">
            <w:pPr>
              <w:autoSpaceDE w:val="0"/>
              <w:autoSpaceDN w:val="0"/>
              <w:adjustRightInd w:val="0"/>
              <w:spacing w:line="360" w:lineRule="auto"/>
              <w:rPr>
                <w:rFonts w:ascii="Times New Roman" w:hAnsi="Times New Roman" w:cs="Times New Roman"/>
                <w:bCs/>
                <w:sz w:val="20"/>
                <w:szCs w:val="20"/>
                <w:lang w:val="es-HN"/>
              </w:rPr>
            </w:pPr>
            <w:r w:rsidRPr="004918AB">
              <w:rPr>
                <w:rFonts w:ascii="Times New Roman" w:hAnsi="Times New Roman" w:cs="Times New Roman"/>
                <w:bCs/>
                <w:sz w:val="20"/>
                <w:szCs w:val="20"/>
                <w:lang w:val="es-HN"/>
              </w:rPr>
              <w:t>Efectivos y medios navales del comando sur, fuerzas de los ejércitos hondureño y salvadoreño</w:t>
            </w:r>
            <w:r w:rsidR="00265A54" w:rsidRPr="004918AB">
              <w:rPr>
                <w:rFonts w:ascii="Times New Roman" w:hAnsi="Times New Roman" w:cs="Times New Roman"/>
                <w:bCs/>
                <w:sz w:val="20"/>
                <w:szCs w:val="20"/>
                <w:lang w:val="es-HN"/>
              </w:rPr>
              <w:t>, 120 efectivos norteamericanos y un radar.</w:t>
            </w:r>
          </w:p>
        </w:tc>
      </w:tr>
      <w:tr w:rsidR="00767D10" w:rsidRPr="00A2635C" w14:paraId="7C64BA60" w14:textId="77777777" w:rsidTr="0000161B">
        <w:tc>
          <w:tcPr>
            <w:tcW w:w="2405" w:type="dxa"/>
          </w:tcPr>
          <w:p w14:paraId="34DE0EA2" w14:textId="77777777" w:rsidR="00767D10" w:rsidRPr="004918AB" w:rsidRDefault="00265A54" w:rsidP="003C62E1">
            <w:pPr>
              <w:autoSpaceDE w:val="0"/>
              <w:autoSpaceDN w:val="0"/>
              <w:adjustRightInd w:val="0"/>
              <w:spacing w:line="360" w:lineRule="auto"/>
              <w:rPr>
                <w:rFonts w:ascii="Times New Roman" w:hAnsi="Times New Roman" w:cs="Times New Roman"/>
                <w:bCs/>
                <w:sz w:val="20"/>
                <w:szCs w:val="20"/>
                <w:lang w:val="es-HN"/>
              </w:rPr>
            </w:pPr>
            <w:r w:rsidRPr="004918AB">
              <w:rPr>
                <w:rFonts w:ascii="Times New Roman" w:hAnsi="Times New Roman" w:cs="Times New Roman"/>
                <w:bCs/>
                <w:sz w:val="20"/>
                <w:szCs w:val="20"/>
                <w:lang w:val="es-HN"/>
              </w:rPr>
              <w:t>AHUAS TARA III</w:t>
            </w:r>
          </w:p>
          <w:p w14:paraId="5FBE7D01" w14:textId="6C428D6D" w:rsidR="00265A54" w:rsidRPr="004918AB" w:rsidRDefault="00265A54" w:rsidP="003C62E1">
            <w:pPr>
              <w:autoSpaceDE w:val="0"/>
              <w:autoSpaceDN w:val="0"/>
              <w:adjustRightInd w:val="0"/>
              <w:spacing w:line="360" w:lineRule="auto"/>
              <w:rPr>
                <w:rFonts w:ascii="Times New Roman" w:hAnsi="Times New Roman" w:cs="Times New Roman"/>
                <w:bCs/>
                <w:sz w:val="20"/>
                <w:szCs w:val="20"/>
                <w:lang w:val="es-HN"/>
              </w:rPr>
            </w:pPr>
            <w:r w:rsidRPr="004918AB">
              <w:rPr>
                <w:rFonts w:ascii="Times New Roman" w:hAnsi="Times New Roman" w:cs="Times New Roman"/>
                <w:bCs/>
                <w:sz w:val="20"/>
                <w:szCs w:val="20"/>
                <w:lang w:val="es-HN"/>
              </w:rPr>
              <w:t>Marzo 1984 a marzo 1985</w:t>
            </w:r>
          </w:p>
        </w:tc>
        <w:tc>
          <w:tcPr>
            <w:tcW w:w="2410" w:type="dxa"/>
          </w:tcPr>
          <w:p w14:paraId="29CE7305" w14:textId="2C79BF08" w:rsidR="00767D10" w:rsidRPr="004918AB" w:rsidRDefault="00265A54" w:rsidP="003C62E1">
            <w:pPr>
              <w:autoSpaceDE w:val="0"/>
              <w:autoSpaceDN w:val="0"/>
              <w:adjustRightInd w:val="0"/>
              <w:spacing w:line="360" w:lineRule="auto"/>
              <w:rPr>
                <w:rFonts w:ascii="Times New Roman" w:hAnsi="Times New Roman" w:cs="Times New Roman"/>
                <w:bCs/>
                <w:sz w:val="20"/>
                <w:szCs w:val="20"/>
                <w:lang w:val="es-HN"/>
              </w:rPr>
            </w:pPr>
            <w:r w:rsidRPr="004918AB">
              <w:rPr>
                <w:rFonts w:ascii="Times New Roman" w:hAnsi="Times New Roman" w:cs="Times New Roman"/>
                <w:bCs/>
                <w:sz w:val="20"/>
                <w:szCs w:val="20"/>
                <w:lang w:val="es-HN"/>
              </w:rPr>
              <w:t>San Lorenzo, Valle, Choluteca, San Bernardo y El triunfo en el departamento de Choluteca</w:t>
            </w:r>
          </w:p>
        </w:tc>
        <w:tc>
          <w:tcPr>
            <w:tcW w:w="3673" w:type="dxa"/>
          </w:tcPr>
          <w:p w14:paraId="701F509E" w14:textId="72CB7352" w:rsidR="00767D10" w:rsidRPr="004918AB" w:rsidRDefault="00265A54" w:rsidP="003C62E1">
            <w:pPr>
              <w:autoSpaceDE w:val="0"/>
              <w:autoSpaceDN w:val="0"/>
              <w:adjustRightInd w:val="0"/>
              <w:spacing w:line="360" w:lineRule="auto"/>
              <w:rPr>
                <w:rFonts w:ascii="Times New Roman" w:hAnsi="Times New Roman" w:cs="Times New Roman"/>
                <w:bCs/>
                <w:sz w:val="20"/>
                <w:szCs w:val="20"/>
                <w:lang w:val="es-HN"/>
              </w:rPr>
            </w:pPr>
            <w:r w:rsidRPr="004918AB">
              <w:rPr>
                <w:rFonts w:ascii="Times New Roman" w:hAnsi="Times New Roman" w:cs="Times New Roman"/>
                <w:bCs/>
                <w:sz w:val="20"/>
                <w:szCs w:val="20"/>
                <w:lang w:val="es-HN"/>
              </w:rPr>
              <w:t>Medios blindados navales, regimiento de caballería hondureña, medios y fuerzas del ejército salvadoreño y 2,000 efectivos norteamericanos.</w:t>
            </w:r>
          </w:p>
        </w:tc>
      </w:tr>
      <w:tr w:rsidR="00767D10" w:rsidRPr="00A2635C" w14:paraId="05957629" w14:textId="77777777" w:rsidTr="0000161B">
        <w:tc>
          <w:tcPr>
            <w:tcW w:w="2405" w:type="dxa"/>
          </w:tcPr>
          <w:p w14:paraId="589A1F4C" w14:textId="77777777" w:rsidR="00767D10" w:rsidRPr="004918AB" w:rsidRDefault="00265A54" w:rsidP="003C62E1">
            <w:pPr>
              <w:autoSpaceDE w:val="0"/>
              <w:autoSpaceDN w:val="0"/>
              <w:adjustRightInd w:val="0"/>
              <w:spacing w:line="360" w:lineRule="auto"/>
              <w:rPr>
                <w:rFonts w:ascii="Times New Roman" w:hAnsi="Times New Roman" w:cs="Times New Roman"/>
                <w:bCs/>
                <w:sz w:val="20"/>
                <w:szCs w:val="20"/>
                <w:lang w:val="es-HN"/>
              </w:rPr>
            </w:pPr>
            <w:r w:rsidRPr="004918AB">
              <w:rPr>
                <w:rFonts w:ascii="Times New Roman" w:hAnsi="Times New Roman" w:cs="Times New Roman"/>
                <w:bCs/>
                <w:sz w:val="20"/>
                <w:szCs w:val="20"/>
                <w:lang w:val="es-HN"/>
              </w:rPr>
              <w:t>UNIVERSAL TREK</w:t>
            </w:r>
          </w:p>
          <w:p w14:paraId="2D7D59F1" w14:textId="7C8B9069" w:rsidR="00265A54" w:rsidRPr="004918AB" w:rsidRDefault="00265A54" w:rsidP="003C62E1">
            <w:pPr>
              <w:autoSpaceDE w:val="0"/>
              <w:autoSpaceDN w:val="0"/>
              <w:adjustRightInd w:val="0"/>
              <w:spacing w:line="360" w:lineRule="auto"/>
              <w:rPr>
                <w:rFonts w:ascii="Times New Roman" w:hAnsi="Times New Roman" w:cs="Times New Roman"/>
                <w:bCs/>
                <w:sz w:val="20"/>
                <w:szCs w:val="20"/>
                <w:lang w:val="es-HN"/>
              </w:rPr>
            </w:pPr>
            <w:r w:rsidRPr="004918AB">
              <w:rPr>
                <w:rFonts w:ascii="Times New Roman" w:hAnsi="Times New Roman" w:cs="Times New Roman"/>
                <w:bCs/>
                <w:sz w:val="20"/>
                <w:szCs w:val="20"/>
                <w:lang w:val="es-HN"/>
              </w:rPr>
              <w:t>12-17 abril de 1985</w:t>
            </w:r>
          </w:p>
        </w:tc>
        <w:tc>
          <w:tcPr>
            <w:tcW w:w="2410" w:type="dxa"/>
          </w:tcPr>
          <w:p w14:paraId="3CF04BDE" w14:textId="1D11FC7F" w:rsidR="00767D10" w:rsidRPr="004918AB" w:rsidRDefault="00265A54" w:rsidP="003C62E1">
            <w:pPr>
              <w:autoSpaceDE w:val="0"/>
              <w:autoSpaceDN w:val="0"/>
              <w:adjustRightInd w:val="0"/>
              <w:spacing w:line="360" w:lineRule="auto"/>
              <w:rPr>
                <w:rFonts w:ascii="Times New Roman" w:hAnsi="Times New Roman" w:cs="Times New Roman"/>
                <w:bCs/>
                <w:sz w:val="20"/>
                <w:szCs w:val="20"/>
                <w:lang w:val="es-HN"/>
              </w:rPr>
            </w:pPr>
            <w:r w:rsidRPr="004918AB">
              <w:rPr>
                <w:rFonts w:ascii="Times New Roman" w:hAnsi="Times New Roman" w:cs="Times New Roman"/>
                <w:bCs/>
                <w:sz w:val="20"/>
                <w:szCs w:val="20"/>
                <w:lang w:val="es-HN"/>
              </w:rPr>
              <w:t>Honduras</w:t>
            </w:r>
          </w:p>
        </w:tc>
        <w:tc>
          <w:tcPr>
            <w:tcW w:w="3673" w:type="dxa"/>
          </w:tcPr>
          <w:p w14:paraId="74644818" w14:textId="46B0D384" w:rsidR="00265A54" w:rsidRPr="004918AB" w:rsidRDefault="00265A54" w:rsidP="00265A54">
            <w:pPr>
              <w:autoSpaceDE w:val="0"/>
              <w:autoSpaceDN w:val="0"/>
              <w:adjustRightInd w:val="0"/>
              <w:rPr>
                <w:rFonts w:ascii="Times New Roman" w:hAnsi="Times New Roman" w:cs="Times New Roman"/>
                <w:b/>
                <w:bCs/>
                <w:sz w:val="20"/>
                <w:szCs w:val="20"/>
                <w:lang w:val="es-HN"/>
              </w:rPr>
            </w:pPr>
            <w:r w:rsidRPr="004918AB">
              <w:rPr>
                <w:rFonts w:ascii="Times New Roman" w:hAnsi="Times New Roman" w:cs="Times New Roman"/>
                <w:bCs/>
                <w:sz w:val="20"/>
                <w:szCs w:val="20"/>
                <w:lang w:val="es-HN"/>
              </w:rPr>
              <w:t>Unidades navales de la marina de guerra de EEUU de la flota atlántica, 50 vehículos anfibios</w:t>
            </w:r>
          </w:p>
          <w:p w14:paraId="699B4AE7" w14:textId="7A78D01F" w:rsidR="00767D10" w:rsidRPr="004918AB" w:rsidRDefault="00265A54" w:rsidP="00265A54">
            <w:pPr>
              <w:autoSpaceDE w:val="0"/>
              <w:autoSpaceDN w:val="0"/>
              <w:adjustRightInd w:val="0"/>
              <w:rPr>
                <w:rFonts w:ascii="Times New Roman" w:hAnsi="Times New Roman" w:cs="Times New Roman"/>
                <w:bCs/>
                <w:sz w:val="20"/>
                <w:szCs w:val="20"/>
                <w:lang w:val="es-HN"/>
              </w:rPr>
            </w:pPr>
            <w:r w:rsidRPr="004918AB">
              <w:rPr>
                <w:rFonts w:ascii="Times New Roman" w:hAnsi="Times New Roman" w:cs="Times New Roman"/>
                <w:bCs/>
                <w:sz w:val="20"/>
                <w:szCs w:val="20"/>
                <w:lang w:val="es-HN"/>
              </w:rPr>
              <w:t>blindados, lanchas rápidas, portamisiles, helicópteros y aviones de diversos tipos, 6,500 marines</w:t>
            </w:r>
          </w:p>
        </w:tc>
      </w:tr>
      <w:tr w:rsidR="00767D10" w:rsidRPr="00A2635C" w14:paraId="527DEC18" w14:textId="77777777" w:rsidTr="0000161B">
        <w:tc>
          <w:tcPr>
            <w:tcW w:w="2405" w:type="dxa"/>
          </w:tcPr>
          <w:p w14:paraId="321070BA" w14:textId="77777777" w:rsidR="00767D10" w:rsidRPr="004918AB" w:rsidRDefault="00265A54" w:rsidP="003C62E1">
            <w:pPr>
              <w:autoSpaceDE w:val="0"/>
              <w:autoSpaceDN w:val="0"/>
              <w:adjustRightInd w:val="0"/>
              <w:spacing w:line="360" w:lineRule="auto"/>
              <w:rPr>
                <w:rFonts w:ascii="Times New Roman" w:hAnsi="Times New Roman" w:cs="Times New Roman"/>
                <w:bCs/>
                <w:sz w:val="20"/>
                <w:szCs w:val="20"/>
                <w:lang w:val="es-HN"/>
              </w:rPr>
            </w:pPr>
            <w:r w:rsidRPr="004918AB">
              <w:rPr>
                <w:rFonts w:ascii="Times New Roman" w:hAnsi="Times New Roman" w:cs="Times New Roman"/>
                <w:bCs/>
                <w:sz w:val="20"/>
                <w:szCs w:val="20"/>
                <w:lang w:val="es-HN"/>
              </w:rPr>
              <w:t>BI SHOT</w:t>
            </w:r>
          </w:p>
          <w:p w14:paraId="22F642AF" w14:textId="23524A0F" w:rsidR="00265A54" w:rsidRPr="004918AB" w:rsidRDefault="00265A54" w:rsidP="003C62E1">
            <w:pPr>
              <w:autoSpaceDE w:val="0"/>
              <w:autoSpaceDN w:val="0"/>
              <w:adjustRightInd w:val="0"/>
              <w:spacing w:line="360" w:lineRule="auto"/>
              <w:rPr>
                <w:rFonts w:ascii="Times New Roman" w:hAnsi="Times New Roman" w:cs="Times New Roman"/>
                <w:bCs/>
                <w:sz w:val="20"/>
                <w:szCs w:val="20"/>
                <w:lang w:val="es-HN"/>
              </w:rPr>
            </w:pPr>
            <w:r w:rsidRPr="004918AB">
              <w:rPr>
                <w:rFonts w:ascii="Times New Roman" w:hAnsi="Times New Roman" w:cs="Times New Roman"/>
                <w:bCs/>
                <w:sz w:val="20"/>
                <w:szCs w:val="20"/>
                <w:lang w:val="es-HN"/>
              </w:rPr>
              <w:t>13-23 de mayo de 1985</w:t>
            </w:r>
          </w:p>
        </w:tc>
        <w:tc>
          <w:tcPr>
            <w:tcW w:w="2410" w:type="dxa"/>
          </w:tcPr>
          <w:p w14:paraId="5C68FF07" w14:textId="2F5F8CDB" w:rsidR="00767D10" w:rsidRPr="004918AB" w:rsidRDefault="00265A54" w:rsidP="003C62E1">
            <w:pPr>
              <w:autoSpaceDE w:val="0"/>
              <w:autoSpaceDN w:val="0"/>
              <w:adjustRightInd w:val="0"/>
              <w:spacing w:line="360" w:lineRule="auto"/>
              <w:rPr>
                <w:rFonts w:ascii="Times New Roman" w:hAnsi="Times New Roman" w:cs="Times New Roman"/>
                <w:bCs/>
                <w:sz w:val="20"/>
                <w:szCs w:val="20"/>
                <w:lang w:val="es-HN"/>
              </w:rPr>
            </w:pPr>
            <w:r w:rsidRPr="004918AB">
              <w:rPr>
                <w:rFonts w:ascii="Times New Roman" w:hAnsi="Times New Roman" w:cs="Times New Roman"/>
                <w:bCs/>
                <w:sz w:val="20"/>
                <w:szCs w:val="20"/>
                <w:lang w:val="es-HN"/>
              </w:rPr>
              <w:t>Zambrano</w:t>
            </w:r>
          </w:p>
        </w:tc>
        <w:tc>
          <w:tcPr>
            <w:tcW w:w="3673" w:type="dxa"/>
          </w:tcPr>
          <w:p w14:paraId="7D3E759A" w14:textId="6DF82BA2" w:rsidR="00265A54" w:rsidRPr="004918AB" w:rsidRDefault="00265A54" w:rsidP="00265A54">
            <w:pPr>
              <w:autoSpaceDE w:val="0"/>
              <w:autoSpaceDN w:val="0"/>
              <w:adjustRightInd w:val="0"/>
              <w:spacing w:line="360" w:lineRule="auto"/>
              <w:rPr>
                <w:rFonts w:ascii="Times New Roman" w:hAnsi="Times New Roman" w:cs="Times New Roman"/>
                <w:bCs/>
                <w:sz w:val="20"/>
                <w:szCs w:val="20"/>
                <w:lang w:val="es-HN"/>
              </w:rPr>
            </w:pPr>
            <w:r w:rsidRPr="004918AB">
              <w:rPr>
                <w:rFonts w:ascii="Times New Roman" w:hAnsi="Times New Roman" w:cs="Times New Roman"/>
                <w:bCs/>
                <w:sz w:val="20"/>
                <w:szCs w:val="20"/>
                <w:lang w:val="es-HN"/>
              </w:rPr>
              <w:t>110 soldados de la Guardia</w:t>
            </w:r>
          </w:p>
          <w:p w14:paraId="60329466" w14:textId="77777777" w:rsidR="00265A54" w:rsidRPr="004918AB" w:rsidRDefault="00265A54" w:rsidP="00265A54">
            <w:pPr>
              <w:autoSpaceDE w:val="0"/>
              <w:autoSpaceDN w:val="0"/>
              <w:adjustRightInd w:val="0"/>
              <w:spacing w:line="360" w:lineRule="auto"/>
              <w:rPr>
                <w:rFonts w:ascii="Times New Roman" w:hAnsi="Times New Roman" w:cs="Times New Roman"/>
                <w:bCs/>
                <w:sz w:val="20"/>
                <w:szCs w:val="20"/>
                <w:lang w:val="es-HN"/>
              </w:rPr>
            </w:pPr>
            <w:r w:rsidRPr="004918AB">
              <w:rPr>
                <w:rFonts w:ascii="Times New Roman" w:hAnsi="Times New Roman" w:cs="Times New Roman"/>
                <w:bCs/>
                <w:sz w:val="20"/>
                <w:szCs w:val="20"/>
                <w:lang w:val="es-HN"/>
              </w:rPr>
              <w:t>Nacional de Illinois,</w:t>
            </w:r>
          </w:p>
          <w:p w14:paraId="0F73E5D9" w14:textId="77777777" w:rsidR="00265A54" w:rsidRPr="004918AB" w:rsidRDefault="00265A54" w:rsidP="00265A54">
            <w:pPr>
              <w:autoSpaceDE w:val="0"/>
              <w:autoSpaceDN w:val="0"/>
              <w:adjustRightInd w:val="0"/>
              <w:spacing w:line="360" w:lineRule="auto"/>
              <w:rPr>
                <w:rFonts w:ascii="Times New Roman" w:hAnsi="Times New Roman" w:cs="Times New Roman"/>
                <w:bCs/>
                <w:sz w:val="20"/>
                <w:szCs w:val="20"/>
                <w:lang w:val="es-HN"/>
              </w:rPr>
            </w:pPr>
            <w:r w:rsidRPr="004918AB">
              <w:rPr>
                <w:rFonts w:ascii="Times New Roman" w:hAnsi="Times New Roman" w:cs="Times New Roman"/>
                <w:bCs/>
                <w:sz w:val="20"/>
                <w:szCs w:val="20"/>
                <w:lang w:val="es-HN"/>
              </w:rPr>
              <w:lastRenderedPageBreak/>
              <w:t>utilizándose obuses</w:t>
            </w:r>
          </w:p>
          <w:p w14:paraId="6C4572AC" w14:textId="77777777" w:rsidR="00265A54" w:rsidRPr="004918AB" w:rsidRDefault="00265A54" w:rsidP="00265A54">
            <w:pPr>
              <w:autoSpaceDE w:val="0"/>
              <w:autoSpaceDN w:val="0"/>
              <w:adjustRightInd w:val="0"/>
              <w:spacing w:line="360" w:lineRule="auto"/>
              <w:rPr>
                <w:rFonts w:ascii="Times New Roman" w:hAnsi="Times New Roman" w:cs="Times New Roman"/>
                <w:bCs/>
                <w:sz w:val="20"/>
                <w:szCs w:val="20"/>
                <w:lang w:val="es-HN"/>
              </w:rPr>
            </w:pPr>
            <w:r w:rsidRPr="004918AB">
              <w:rPr>
                <w:rFonts w:ascii="Times New Roman" w:hAnsi="Times New Roman" w:cs="Times New Roman"/>
                <w:bCs/>
                <w:sz w:val="20"/>
                <w:szCs w:val="20"/>
                <w:lang w:val="es-HN"/>
              </w:rPr>
              <w:t>Howitzer de 105 mm. con</w:t>
            </w:r>
          </w:p>
          <w:p w14:paraId="430C8603" w14:textId="694DECF5" w:rsidR="00767D10" w:rsidRPr="004918AB" w:rsidRDefault="00265A54" w:rsidP="00265A54">
            <w:pPr>
              <w:autoSpaceDE w:val="0"/>
              <w:autoSpaceDN w:val="0"/>
              <w:adjustRightInd w:val="0"/>
              <w:spacing w:line="360" w:lineRule="auto"/>
              <w:rPr>
                <w:rFonts w:ascii="Times New Roman" w:hAnsi="Times New Roman" w:cs="Times New Roman"/>
                <w:bCs/>
                <w:sz w:val="20"/>
                <w:szCs w:val="20"/>
                <w:lang w:val="es-HN"/>
              </w:rPr>
            </w:pPr>
            <w:r w:rsidRPr="004918AB">
              <w:rPr>
                <w:rFonts w:ascii="Times New Roman" w:hAnsi="Times New Roman" w:cs="Times New Roman"/>
                <w:bCs/>
                <w:sz w:val="20"/>
                <w:szCs w:val="20"/>
                <w:lang w:val="es-HN"/>
              </w:rPr>
              <w:t>alcance efectivo de 11 kilómetros</w:t>
            </w:r>
          </w:p>
        </w:tc>
      </w:tr>
      <w:tr w:rsidR="00265A54" w:rsidRPr="00A2635C" w14:paraId="69938E0A" w14:textId="77777777" w:rsidTr="0000161B">
        <w:tc>
          <w:tcPr>
            <w:tcW w:w="2405" w:type="dxa"/>
          </w:tcPr>
          <w:p w14:paraId="6B01A9E6" w14:textId="77777777" w:rsidR="00265A54" w:rsidRPr="004918AB" w:rsidRDefault="00265A54" w:rsidP="003C62E1">
            <w:pPr>
              <w:autoSpaceDE w:val="0"/>
              <w:autoSpaceDN w:val="0"/>
              <w:adjustRightInd w:val="0"/>
              <w:spacing w:line="360" w:lineRule="auto"/>
              <w:rPr>
                <w:rFonts w:ascii="Times New Roman" w:hAnsi="Times New Roman" w:cs="Times New Roman"/>
                <w:bCs/>
                <w:sz w:val="20"/>
                <w:szCs w:val="20"/>
                <w:lang w:val="es-HN"/>
              </w:rPr>
            </w:pPr>
            <w:r w:rsidRPr="004918AB">
              <w:rPr>
                <w:rFonts w:ascii="Times New Roman" w:hAnsi="Times New Roman" w:cs="Times New Roman"/>
                <w:bCs/>
                <w:sz w:val="20"/>
                <w:szCs w:val="20"/>
                <w:lang w:val="es-HN"/>
              </w:rPr>
              <w:lastRenderedPageBreak/>
              <w:t>CABAÑAS 85</w:t>
            </w:r>
          </w:p>
          <w:p w14:paraId="4D714BB3" w14:textId="17CB81AD" w:rsidR="00265A54" w:rsidRPr="004918AB" w:rsidRDefault="00265A54" w:rsidP="003C62E1">
            <w:pPr>
              <w:autoSpaceDE w:val="0"/>
              <w:autoSpaceDN w:val="0"/>
              <w:adjustRightInd w:val="0"/>
              <w:spacing w:line="360" w:lineRule="auto"/>
              <w:rPr>
                <w:rFonts w:ascii="Times New Roman" w:hAnsi="Times New Roman" w:cs="Times New Roman"/>
                <w:bCs/>
                <w:sz w:val="20"/>
                <w:szCs w:val="20"/>
                <w:lang w:val="es-HN"/>
              </w:rPr>
            </w:pPr>
            <w:r w:rsidRPr="004918AB">
              <w:rPr>
                <w:rFonts w:ascii="Times New Roman" w:hAnsi="Times New Roman" w:cs="Times New Roman"/>
                <w:bCs/>
                <w:sz w:val="20"/>
                <w:szCs w:val="20"/>
                <w:lang w:val="es-HN"/>
              </w:rPr>
              <w:t>Junio-octubre de 1985</w:t>
            </w:r>
          </w:p>
        </w:tc>
        <w:tc>
          <w:tcPr>
            <w:tcW w:w="2410" w:type="dxa"/>
          </w:tcPr>
          <w:p w14:paraId="0E71F430" w14:textId="5A29FA8D" w:rsidR="00265A54" w:rsidRPr="004918AB" w:rsidRDefault="00265A54" w:rsidP="003C62E1">
            <w:pPr>
              <w:autoSpaceDE w:val="0"/>
              <w:autoSpaceDN w:val="0"/>
              <w:adjustRightInd w:val="0"/>
              <w:spacing w:line="360" w:lineRule="auto"/>
              <w:rPr>
                <w:rFonts w:ascii="Times New Roman" w:hAnsi="Times New Roman" w:cs="Times New Roman"/>
                <w:bCs/>
                <w:sz w:val="20"/>
                <w:szCs w:val="20"/>
                <w:lang w:val="es-HN"/>
              </w:rPr>
            </w:pPr>
            <w:r w:rsidRPr="004918AB">
              <w:rPr>
                <w:rFonts w:ascii="Times New Roman" w:hAnsi="Times New Roman" w:cs="Times New Roman"/>
                <w:bCs/>
                <w:sz w:val="20"/>
                <w:szCs w:val="20"/>
                <w:lang w:val="es-HN"/>
              </w:rPr>
              <w:t>Colón, Valle y Yoro</w:t>
            </w:r>
          </w:p>
        </w:tc>
        <w:tc>
          <w:tcPr>
            <w:tcW w:w="3673" w:type="dxa"/>
          </w:tcPr>
          <w:p w14:paraId="45911751" w14:textId="77777777" w:rsidR="00265A54" w:rsidRPr="004918AB" w:rsidRDefault="00265A54" w:rsidP="00265A54">
            <w:pPr>
              <w:autoSpaceDE w:val="0"/>
              <w:autoSpaceDN w:val="0"/>
              <w:adjustRightInd w:val="0"/>
              <w:spacing w:line="360" w:lineRule="auto"/>
              <w:rPr>
                <w:rFonts w:ascii="Times New Roman" w:hAnsi="Times New Roman" w:cs="Times New Roman"/>
                <w:bCs/>
                <w:sz w:val="20"/>
                <w:szCs w:val="20"/>
                <w:lang w:val="es-HN"/>
              </w:rPr>
            </w:pPr>
            <w:r w:rsidRPr="004918AB">
              <w:rPr>
                <w:rFonts w:ascii="Times New Roman" w:hAnsi="Times New Roman" w:cs="Times New Roman"/>
                <w:bCs/>
                <w:sz w:val="20"/>
                <w:szCs w:val="20"/>
                <w:lang w:val="es-HN"/>
              </w:rPr>
              <w:t>Batallones de Ingeniería</w:t>
            </w:r>
          </w:p>
          <w:p w14:paraId="6A38515F" w14:textId="77777777" w:rsidR="00265A54" w:rsidRPr="004918AB" w:rsidRDefault="00265A54" w:rsidP="00265A54">
            <w:pPr>
              <w:autoSpaceDE w:val="0"/>
              <w:autoSpaceDN w:val="0"/>
              <w:adjustRightInd w:val="0"/>
              <w:spacing w:line="360" w:lineRule="auto"/>
              <w:rPr>
                <w:rFonts w:ascii="Times New Roman" w:hAnsi="Times New Roman" w:cs="Times New Roman"/>
                <w:bCs/>
                <w:sz w:val="20"/>
                <w:szCs w:val="20"/>
                <w:lang w:val="es-HN"/>
              </w:rPr>
            </w:pPr>
            <w:r w:rsidRPr="004918AB">
              <w:rPr>
                <w:rFonts w:ascii="Times New Roman" w:hAnsi="Times New Roman" w:cs="Times New Roman"/>
                <w:bCs/>
                <w:sz w:val="20"/>
                <w:szCs w:val="20"/>
                <w:lang w:val="es-HN"/>
              </w:rPr>
              <w:t>de los Estados Unidos, del</w:t>
            </w:r>
          </w:p>
          <w:p w14:paraId="0D968647" w14:textId="44EA6BBD" w:rsidR="00265A54" w:rsidRPr="004918AB" w:rsidRDefault="00265A54" w:rsidP="00265A54">
            <w:pPr>
              <w:autoSpaceDE w:val="0"/>
              <w:autoSpaceDN w:val="0"/>
              <w:adjustRightInd w:val="0"/>
              <w:spacing w:line="360" w:lineRule="auto"/>
              <w:rPr>
                <w:rFonts w:ascii="Times New Roman" w:hAnsi="Times New Roman" w:cs="Times New Roman"/>
                <w:bCs/>
                <w:sz w:val="20"/>
                <w:szCs w:val="20"/>
                <w:lang w:val="es-HN"/>
              </w:rPr>
            </w:pPr>
            <w:r w:rsidRPr="004918AB">
              <w:rPr>
                <w:rFonts w:ascii="Times New Roman" w:hAnsi="Times New Roman" w:cs="Times New Roman"/>
                <w:bCs/>
                <w:sz w:val="20"/>
                <w:szCs w:val="20"/>
                <w:lang w:val="es-HN"/>
              </w:rPr>
              <w:t>Comando Sur y del ejército hondureño</w:t>
            </w:r>
          </w:p>
          <w:p w14:paraId="44B186F7" w14:textId="62AA0052" w:rsidR="00265A54" w:rsidRPr="004918AB" w:rsidRDefault="00265A54" w:rsidP="00265A54">
            <w:pPr>
              <w:autoSpaceDE w:val="0"/>
              <w:autoSpaceDN w:val="0"/>
              <w:adjustRightInd w:val="0"/>
              <w:spacing w:line="360" w:lineRule="auto"/>
              <w:rPr>
                <w:rFonts w:ascii="Times New Roman" w:hAnsi="Times New Roman" w:cs="Times New Roman"/>
                <w:bCs/>
                <w:sz w:val="20"/>
                <w:szCs w:val="20"/>
                <w:lang w:val="es-HN"/>
              </w:rPr>
            </w:pPr>
            <w:r w:rsidRPr="004918AB">
              <w:rPr>
                <w:rFonts w:ascii="Times New Roman" w:hAnsi="Times New Roman" w:cs="Times New Roman"/>
                <w:bCs/>
                <w:sz w:val="20"/>
                <w:szCs w:val="20"/>
                <w:lang w:val="es-HN"/>
              </w:rPr>
              <w:t>hondureño.</w:t>
            </w:r>
          </w:p>
        </w:tc>
      </w:tr>
      <w:tr w:rsidR="00265A54" w:rsidRPr="00A2635C" w14:paraId="3A2F57F0" w14:textId="77777777" w:rsidTr="0000161B">
        <w:tc>
          <w:tcPr>
            <w:tcW w:w="2405" w:type="dxa"/>
          </w:tcPr>
          <w:p w14:paraId="6F379ECD" w14:textId="77777777" w:rsidR="00265A54" w:rsidRPr="004918AB" w:rsidRDefault="00265A54" w:rsidP="003C62E1">
            <w:pPr>
              <w:autoSpaceDE w:val="0"/>
              <w:autoSpaceDN w:val="0"/>
              <w:adjustRightInd w:val="0"/>
              <w:spacing w:line="360" w:lineRule="auto"/>
              <w:rPr>
                <w:rFonts w:ascii="Times New Roman" w:hAnsi="Times New Roman" w:cs="Times New Roman"/>
                <w:bCs/>
                <w:sz w:val="20"/>
                <w:szCs w:val="20"/>
                <w:lang w:val="es-HN"/>
              </w:rPr>
            </w:pPr>
            <w:r w:rsidRPr="004918AB">
              <w:rPr>
                <w:rFonts w:ascii="Times New Roman" w:hAnsi="Times New Roman" w:cs="Times New Roman"/>
                <w:bCs/>
                <w:sz w:val="20"/>
                <w:szCs w:val="20"/>
                <w:lang w:val="es-HN"/>
              </w:rPr>
              <w:t>ESCUDO SÓLIDO</w:t>
            </w:r>
          </w:p>
          <w:p w14:paraId="6F42D3FA" w14:textId="56FDEAE8" w:rsidR="00265A54" w:rsidRPr="004918AB" w:rsidRDefault="00265A54" w:rsidP="003C62E1">
            <w:pPr>
              <w:autoSpaceDE w:val="0"/>
              <w:autoSpaceDN w:val="0"/>
              <w:adjustRightInd w:val="0"/>
              <w:spacing w:line="360" w:lineRule="auto"/>
              <w:rPr>
                <w:rFonts w:ascii="Times New Roman" w:hAnsi="Times New Roman" w:cs="Times New Roman"/>
                <w:bCs/>
                <w:sz w:val="20"/>
                <w:szCs w:val="20"/>
                <w:lang w:val="es-HN"/>
              </w:rPr>
            </w:pPr>
            <w:r w:rsidRPr="004918AB">
              <w:rPr>
                <w:rFonts w:ascii="Times New Roman" w:hAnsi="Times New Roman" w:cs="Times New Roman"/>
                <w:bCs/>
                <w:sz w:val="20"/>
                <w:szCs w:val="20"/>
                <w:lang w:val="es-HN"/>
              </w:rPr>
              <w:t>Abril-mayo de 1987</w:t>
            </w:r>
          </w:p>
        </w:tc>
        <w:tc>
          <w:tcPr>
            <w:tcW w:w="2410" w:type="dxa"/>
          </w:tcPr>
          <w:p w14:paraId="71CB0A77" w14:textId="0364157A" w:rsidR="00265A54" w:rsidRPr="004918AB" w:rsidRDefault="00265A54" w:rsidP="003C62E1">
            <w:pPr>
              <w:autoSpaceDE w:val="0"/>
              <w:autoSpaceDN w:val="0"/>
              <w:adjustRightInd w:val="0"/>
              <w:spacing w:line="360" w:lineRule="auto"/>
              <w:rPr>
                <w:rFonts w:ascii="Times New Roman" w:hAnsi="Times New Roman" w:cs="Times New Roman"/>
                <w:bCs/>
                <w:sz w:val="20"/>
                <w:szCs w:val="20"/>
                <w:lang w:val="es-HN"/>
              </w:rPr>
            </w:pPr>
            <w:r w:rsidRPr="004918AB">
              <w:rPr>
                <w:rFonts w:ascii="Times New Roman" w:hAnsi="Times New Roman" w:cs="Times New Roman"/>
                <w:bCs/>
                <w:sz w:val="20"/>
                <w:szCs w:val="20"/>
                <w:lang w:val="es-HN"/>
              </w:rPr>
              <w:t>Honduras, Guantánamo en Cuba,Vieques en Puerto Rico y el Mar caribe</w:t>
            </w:r>
          </w:p>
        </w:tc>
        <w:tc>
          <w:tcPr>
            <w:tcW w:w="3673" w:type="dxa"/>
          </w:tcPr>
          <w:p w14:paraId="155D5FC2" w14:textId="6EF86570" w:rsidR="00265A54" w:rsidRPr="004918AB" w:rsidRDefault="00265A54" w:rsidP="00265A54">
            <w:pPr>
              <w:autoSpaceDE w:val="0"/>
              <w:autoSpaceDN w:val="0"/>
              <w:adjustRightInd w:val="0"/>
              <w:spacing w:line="360" w:lineRule="auto"/>
              <w:rPr>
                <w:rFonts w:ascii="Times New Roman" w:hAnsi="Times New Roman" w:cs="Times New Roman"/>
                <w:bCs/>
                <w:sz w:val="20"/>
                <w:szCs w:val="20"/>
                <w:lang w:val="es-HN"/>
              </w:rPr>
            </w:pPr>
            <w:r w:rsidRPr="004918AB">
              <w:rPr>
                <w:rFonts w:ascii="Times New Roman" w:hAnsi="Times New Roman" w:cs="Times New Roman"/>
                <w:bCs/>
                <w:sz w:val="20"/>
                <w:szCs w:val="20"/>
                <w:lang w:val="es-HN"/>
              </w:rPr>
              <w:t>500,000 efectivos norteamericanos, varios navíos de guerra, portaviones</w:t>
            </w:r>
          </w:p>
        </w:tc>
      </w:tr>
    </w:tbl>
    <w:p w14:paraId="75DD28C0" w14:textId="3ED639BF" w:rsidR="0000161B" w:rsidRPr="00193A61" w:rsidRDefault="00A2635C" w:rsidP="00A2635C">
      <w:pPr>
        <w:autoSpaceDE w:val="0"/>
        <w:autoSpaceDN w:val="0"/>
        <w:adjustRightInd w:val="0"/>
        <w:spacing w:line="360" w:lineRule="auto"/>
        <w:jc w:val="center"/>
        <w:rPr>
          <w:rFonts w:ascii="Times New Roman" w:hAnsi="Times New Roman" w:cs="Times New Roman"/>
          <w:bCs/>
          <w:sz w:val="20"/>
          <w:szCs w:val="20"/>
          <w:lang w:val="es-HN"/>
        </w:rPr>
      </w:pPr>
      <w:r w:rsidRPr="00193A61">
        <w:rPr>
          <w:rFonts w:ascii="Times New Roman" w:hAnsi="Times New Roman" w:cs="Times New Roman"/>
          <w:b/>
          <w:bCs/>
          <w:sz w:val="20"/>
          <w:szCs w:val="20"/>
          <w:lang w:val="es-HN"/>
        </w:rPr>
        <w:t>Fuente</w:t>
      </w:r>
      <w:r w:rsidRPr="00193A61">
        <w:rPr>
          <w:rFonts w:ascii="Times New Roman" w:hAnsi="Times New Roman" w:cs="Times New Roman"/>
          <w:bCs/>
          <w:sz w:val="20"/>
          <w:szCs w:val="20"/>
          <w:lang w:val="es-HN"/>
        </w:rPr>
        <w:t>: “El revés de la Contrarrevolución”. Agencia Nueva Nicaragua, abril 1987. Páginas 24-27</w:t>
      </w:r>
    </w:p>
    <w:p w14:paraId="1C8DFB95" w14:textId="35729489" w:rsidR="00272756" w:rsidRDefault="00565C75" w:rsidP="00435A84">
      <w:pPr>
        <w:spacing w:line="360" w:lineRule="auto"/>
        <w:rPr>
          <w:rFonts w:ascii="Times New Roman" w:hAnsi="Times New Roman" w:cs="Times New Roman"/>
          <w:lang w:val="es-HN"/>
        </w:rPr>
      </w:pPr>
      <w:r>
        <w:rPr>
          <w:rFonts w:ascii="Times New Roman" w:hAnsi="Times New Roman" w:cs="Times New Roman"/>
          <w:lang w:val="es-HN"/>
        </w:rPr>
        <w:tab/>
      </w:r>
      <w:r w:rsidR="00CA389D">
        <w:rPr>
          <w:rFonts w:ascii="Times New Roman" w:hAnsi="Times New Roman" w:cs="Times New Roman"/>
          <w:lang w:val="es-HN"/>
        </w:rPr>
        <w:t>Honduras, país con costas en ambos lados de su territorio, el centro del itsmo centroamericano y fronterizo con tres países que experimentaron en la década de los ochenda profundas crisis políticas, se convirtió en el punto geoestratégico para la aplicación de la política norteamericana en la región. Su ubicación privilegiada puede interpretarse como una desventaja si consideramos el hecho de que el papel jugado en todo este conflicto no fue neutral.</w:t>
      </w:r>
    </w:p>
    <w:p w14:paraId="3E37C868" w14:textId="6631F6B7" w:rsidR="001D55F9" w:rsidRDefault="00CA389D" w:rsidP="00272756">
      <w:pPr>
        <w:spacing w:line="360" w:lineRule="auto"/>
        <w:ind w:firstLine="708"/>
        <w:rPr>
          <w:rFonts w:ascii="Times New Roman" w:hAnsi="Times New Roman" w:cs="Times New Roman"/>
          <w:lang w:val="es-HN"/>
        </w:rPr>
      </w:pPr>
      <w:r>
        <w:rPr>
          <w:rFonts w:ascii="Times New Roman" w:hAnsi="Times New Roman" w:cs="Times New Roman"/>
          <w:lang w:val="es-HN"/>
        </w:rPr>
        <w:t>Tuvo que absorver la llegada de refugiados guatemaltecos, salvadoreños y nicaraguenses que ubicaron sus campamentos en las zonas cercanas a la frontera y que llevaron a la instalación de una oficina del Alto Comisionado de las Naciones Unidas para los Refugiados (ACNUR). Por su parte, las fuerzas armadas siguieron gozando de un poder excesivo que les permitía violentar los derechos fundamentales de los ciudadanos. La misma contra se dedicó a violentar lso derechos de los hondureños residentes en la zona fronteriza.</w:t>
      </w:r>
    </w:p>
    <w:p w14:paraId="2CC12C83" w14:textId="77777777" w:rsidR="0001019E" w:rsidRDefault="0001019E" w:rsidP="00272756">
      <w:pPr>
        <w:spacing w:line="360" w:lineRule="auto"/>
        <w:ind w:firstLine="708"/>
        <w:rPr>
          <w:rFonts w:ascii="Times New Roman" w:hAnsi="Times New Roman" w:cs="Times New Roman"/>
          <w:lang w:val="es-HN"/>
        </w:rPr>
      </w:pPr>
    </w:p>
    <w:p w14:paraId="09D5739D" w14:textId="3967E4C8" w:rsidR="0001019E" w:rsidRDefault="0001019E" w:rsidP="0001019E">
      <w:pPr>
        <w:spacing w:line="360" w:lineRule="auto"/>
        <w:rPr>
          <w:rFonts w:ascii="Times New Roman" w:hAnsi="Times New Roman" w:cs="Times New Roman"/>
          <w:b/>
          <w:lang w:val="es-HN"/>
        </w:rPr>
      </w:pPr>
      <w:r w:rsidRPr="0001019E">
        <w:rPr>
          <w:rFonts w:ascii="Times New Roman" w:hAnsi="Times New Roman" w:cs="Times New Roman"/>
          <w:b/>
          <w:lang w:val="es-HN"/>
        </w:rPr>
        <w:t>CONCLUSIONES:</w:t>
      </w:r>
    </w:p>
    <w:p w14:paraId="1217713B" w14:textId="77777777" w:rsidR="00425ACD" w:rsidRDefault="0001019E" w:rsidP="0001019E">
      <w:pPr>
        <w:spacing w:line="360" w:lineRule="auto"/>
        <w:rPr>
          <w:rFonts w:ascii="Times New Roman" w:hAnsi="Times New Roman" w:cs="Times New Roman"/>
          <w:lang w:val="es-HN"/>
        </w:rPr>
      </w:pPr>
      <w:r>
        <w:rPr>
          <w:rFonts w:ascii="Times New Roman" w:hAnsi="Times New Roman" w:cs="Times New Roman"/>
          <w:lang w:val="es-HN"/>
        </w:rPr>
        <w:t xml:space="preserve">1.- </w:t>
      </w:r>
      <w:r w:rsidR="003F1021">
        <w:rPr>
          <w:rFonts w:ascii="Times New Roman" w:hAnsi="Times New Roman" w:cs="Times New Roman"/>
          <w:lang w:val="es-HN"/>
        </w:rPr>
        <w:t xml:space="preserve">La Contrarrevolución nicaraguense contó con el apoyo de los gobiernos hondureños, </w:t>
      </w:r>
      <w:r w:rsidR="00CC15FD">
        <w:rPr>
          <w:rFonts w:ascii="Times New Roman" w:hAnsi="Times New Roman" w:cs="Times New Roman"/>
          <w:lang w:val="es-HN"/>
        </w:rPr>
        <w:t xml:space="preserve">que no ejercieron ninguna acción tendiente a su desmovilización del territorio nacional, por el contrario, se dedicaron a negar la existencia de dichos grupos y a responder a las denuncias </w:t>
      </w:r>
      <w:r w:rsidR="00425ACD">
        <w:rPr>
          <w:rFonts w:ascii="Times New Roman" w:hAnsi="Times New Roman" w:cs="Times New Roman"/>
          <w:lang w:val="es-HN"/>
        </w:rPr>
        <w:t xml:space="preserve">del gobierno nicaraguense, pese a las acciones denunciadas por los ciudadanos de la zona fronteriza afectada por la instalción de los campamentos contras. Los mayores perjudicados por las acciones de este grupo </w:t>
      </w:r>
      <w:r w:rsidR="00CC15FD">
        <w:rPr>
          <w:rFonts w:ascii="Times New Roman" w:hAnsi="Times New Roman" w:cs="Times New Roman"/>
          <w:lang w:val="es-HN"/>
        </w:rPr>
        <w:t>en el territor</w:t>
      </w:r>
      <w:r w:rsidR="00425ACD">
        <w:rPr>
          <w:rFonts w:ascii="Times New Roman" w:hAnsi="Times New Roman" w:cs="Times New Roman"/>
          <w:lang w:val="es-HN"/>
        </w:rPr>
        <w:t xml:space="preserve">io fueron los campesinos que perdieron sus cultivos, su ganado y tuvieron que huír de sus casas para salvaguardar sus vidas ante las acciones bélicas que se desarrollaban en la zona. Aún en la actualidad se puede observar secuelas de las acciones de los contras a través de </w:t>
      </w:r>
      <w:r w:rsidR="00425ACD">
        <w:rPr>
          <w:rFonts w:ascii="Times New Roman" w:hAnsi="Times New Roman" w:cs="Times New Roman"/>
          <w:lang w:val="es-HN"/>
        </w:rPr>
        <w:lastRenderedPageBreak/>
        <w:t>aquellas personas lisiadas por las bombas terrestres instaladas en la zona fronteriza y que fueron extraídas hasta la década de los noventas.</w:t>
      </w:r>
    </w:p>
    <w:p w14:paraId="61C0A5E5" w14:textId="115F7CC7" w:rsidR="0001019E" w:rsidRDefault="00425ACD" w:rsidP="0001019E">
      <w:pPr>
        <w:spacing w:line="360" w:lineRule="auto"/>
        <w:rPr>
          <w:rFonts w:ascii="Times New Roman" w:hAnsi="Times New Roman" w:cs="Times New Roman"/>
          <w:lang w:val="es-HN"/>
        </w:rPr>
      </w:pPr>
      <w:r>
        <w:rPr>
          <w:rFonts w:ascii="Times New Roman" w:hAnsi="Times New Roman" w:cs="Times New Roman"/>
          <w:lang w:val="es-HN"/>
        </w:rPr>
        <w:t xml:space="preserve">De igual forma, la asistencia </w:t>
      </w:r>
      <w:r w:rsidR="00612C0F">
        <w:rPr>
          <w:rFonts w:ascii="Times New Roman" w:hAnsi="Times New Roman" w:cs="Times New Roman"/>
          <w:lang w:val="es-HN"/>
        </w:rPr>
        <w:t>f</w:t>
      </w:r>
      <w:r>
        <w:rPr>
          <w:rFonts w:ascii="Times New Roman" w:hAnsi="Times New Roman" w:cs="Times New Roman"/>
          <w:lang w:val="es-HN"/>
        </w:rPr>
        <w:t xml:space="preserve">inanciera recibida por los contras de parte del gobierno norteamericano y de otras organizaciones no gubernamentales contribuyó a que el conflicto en la zona fronteriza se extendiera hasta </w:t>
      </w:r>
      <w:r w:rsidR="00612C0F">
        <w:rPr>
          <w:rFonts w:ascii="Times New Roman" w:hAnsi="Times New Roman" w:cs="Times New Roman"/>
          <w:lang w:val="es-HN"/>
        </w:rPr>
        <w:t>fines de la década de los ochenta.</w:t>
      </w:r>
    </w:p>
    <w:p w14:paraId="3E632888" w14:textId="77777777" w:rsidR="00EB58EA" w:rsidRDefault="00612C0F" w:rsidP="0001019E">
      <w:pPr>
        <w:spacing w:line="360" w:lineRule="auto"/>
        <w:rPr>
          <w:rFonts w:ascii="Times New Roman" w:hAnsi="Times New Roman" w:cs="Times New Roman"/>
          <w:lang w:val="es-HN"/>
        </w:rPr>
      </w:pPr>
      <w:r>
        <w:rPr>
          <w:rFonts w:ascii="Times New Roman" w:hAnsi="Times New Roman" w:cs="Times New Roman"/>
          <w:lang w:val="es-HN"/>
        </w:rPr>
        <w:t xml:space="preserve">2.- Para la década de los ochentas, la asistencia militar a Honduras de parte de Estados Unidos sufrirá un incremento considerable producto del papel protagónico que el país ocupará en la crisis centroamericana. </w:t>
      </w:r>
      <w:r w:rsidR="00A52F90">
        <w:rPr>
          <w:rFonts w:ascii="Times New Roman" w:hAnsi="Times New Roman" w:cs="Times New Roman"/>
          <w:lang w:val="es-HN"/>
        </w:rPr>
        <w:t>Con la instalación de la fuerza de tarea Conjunta Bravo, la presencia de asesores militares será frecuente y la cantidad de efectivos militares norteamericanos permanentes en Honduras será considerable. De la mano de esta presencia se desarrollaron las maniobras militares combinadas, las cuales siempre incluyeron labores de extensión a las comunidades como brigadas médicas o construcción de casas. Con ello daban a entender a la población que los soldados norteamericanos eran amigos y que venían al país para evitar que el comunismo llegara al territorio nacional. El equipamiento militar tambien fue mayor en esta época y el gobierno invirtió en la adquisición de aviones de combate que pudiesen hacer frente a un eventual enfrentamiento armado. La instalación de campamentos militares y la construcción de pistas de aterrizaje en diferentes puntos del país facilitaron la labor militar y permitieron hacer llegar de forma efectiva la asistencia a los grupos contras instalados en el territorio.</w:t>
      </w:r>
      <w:r w:rsidR="00EB58EA">
        <w:rPr>
          <w:rFonts w:ascii="Times New Roman" w:hAnsi="Times New Roman" w:cs="Times New Roman"/>
          <w:lang w:val="es-HN"/>
        </w:rPr>
        <w:t xml:space="preserve"> Así nos encontramos con campamentos ubicados en Olancho, Choluteca, El Paraíso, Colón, Francisco Morazán, entre otros departamentos.</w:t>
      </w:r>
    </w:p>
    <w:p w14:paraId="394E143D" w14:textId="03BF3A20" w:rsidR="001D55F9" w:rsidRPr="00DC33AC" w:rsidRDefault="00EB58EA" w:rsidP="00DC33AC">
      <w:pPr>
        <w:spacing w:line="360" w:lineRule="auto"/>
        <w:rPr>
          <w:rFonts w:ascii="Times New Roman" w:hAnsi="Times New Roman" w:cs="Times New Roman"/>
          <w:lang w:val="es-HN"/>
        </w:rPr>
      </w:pPr>
      <w:r>
        <w:rPr>
          <w:rFonts w:ascii="Times New Roman" w:hAnsi="Times New Roman" w:cs="Times New Roman"/>
          <w:lang w:val="es-HN"/>
        </w:rPr>
        <w:t xml:space="preserve">3.- La importancia geoestratégica de Honduras es evidente, </w:t>
      </w:r>
      <w:r w:rsidR="00612C0F">
        <w:rPr>
          <w:rFonts w:ascii="Times New Roman" w:hAnsi="Times New Roman" w:cs="Times New Roman"/>
          <w:lang w:val="es-HN"/>
        </w:rPr>
        <w:t xml:space="preserve"> </w:t>
      </w:r>
      <w:r w:rsidR="009F468C">
        <w:rPr>
          <w:rFonts w:ascii="Times New Roman" w:hAnsi="Times New Roman" w:cs="Times New Roman"/>
          <w:lang w:val="es-HN"/>
        </w:rPr>
        <w:t xml:space="preserve">el hecho de haber suscrito convenios multilaterales y bilaterales facilitó al gobierno norteamericano justificar su presencia e injerencia en la política del país. Sus embajadores se encargaron de asegurar la sumisión de los gobiernos de turno a sus intereses, enmarcados en la “necesidad” de frenar el avance del comunismo en la región. Para ello se vuelve fundamental la instalación de una base militar que garantizara una respuesta inmediata ante cualquier amenaza que se diese a sus intereses. </w:t>
      </w:r>
      <w:r w:rsidR="00285F23">
        <w:rPr>
          <w:rFonts w:ascii="Times New Roman" w:hAnsi="Times New Roman" w:cs="Times New Roman"/>
          <w:lang w:val="es-HN"/>
        </w:rPr>
        <w:t xml:space="preserve">Las fuerzas armadas de Honduras estuvieron al servicio de los intereses norteamericanos y facilitaron las operaciones de los contras, ya que no intervinieron en las zonas en las cuales se ubicaron estos grupos armados. La lejanía y falta de control fronterizo permitió que estos grupos armados operaran con toda libertad y facilitó que los gobiernos negasen las acusaciones provenientes de Nicaragua que denunciaba que Honduras era el santuario de los contras. A la larga, Estados Unidos esperaba provocar un enfrentamiento armado entre ambos países para </w:t>
      </w:r>
      <w:r w:rsidR="00285F23">
        <w:rPr>
          <w:rFonts w:ascii="Times New Roman" w:hAnsi="Times New Roman" w:cs="Times New Roman"/>
          <w:lang w:val="es-HN"/>
        </w:rPr>
        <w:lastRenderedPageBreak/>
        <w:t xml:space="preserve">poder intervenir de forma directa sin ser condenado por ello, amparado en </w:t>
      </w:r>
      <w:r w:rsidR="00875B38">
        <w:rPr>
          <w:rFonts w:ascii="Times New Roman" w:hAnsi="Times New Roman" w:cs="Times New Roman"/>
          <w:lang w:val="es-HN"/>
        </w:rPr>
        <w:t>los tratados y convenios vigentes.</w:t>
      </w:r>
    </w:p>
    <w:p w14:paraId="036B4DB1" w14:textId="77777777" w:rsidR="001D55F9" w:rsidRDefault="001D55F9">
      <w:pPr>
        <w:rPr>
          <w:rFonts w:ascii="Times New Roman" w:hAnsi="Times New Roman" w:cs="Times New Roman"/>
          <w:b/>
        </w:rPr>
      </w:pPr>
    </w:p>
    <w:p w14:paraId="4690377F" w14:textId="77777777" w:rsidR="001D55F9" w:rsidRDefault="001D55F9">
      <w:pPr>
        <w:rPr>
          <w:rFonts w:ascii="Times New Roman" w:hAnsi="Times New Roman" w:cs="Times New Roman"/>
          <w:b/>
        </w:rPr>
      </w:pPr>
    </w:p>
    <w:p w14:paraId="25ADE5D2" w14:textId="77777777" w:rsidR="001D55F9" w:rsidRDefault="001D55F9">
      <w:pPr>
        <w:rPr>
          <w:rFonts w:ascii="Times New Roman" w:hAnsi="Times New Roman" w:cs="Times New Roman"/>
          <w:b/>
        </w:rPr>
      </w:pPr>
    </w:p>
    <w:p w14:paraId="5A25900D" w14:textId="77777777" w:rsidR="00DC33AC" w:rsidRDefault="00DC33AC">
      <w:pPr>
        <w:rPr>
          <w:rFonts w:ascii="Times New Roman" w:hAnsi="Times New Roman" w:cs="Times New Roman"/>
          <w:b/>
        </w:rPr>
      </w:pPr>
    </w:p>
    <w:p w14:paraId="7C97DCCF" w14:textId="44559F26" w:rsidR="00E35500" w:rsidRPr="00D97FA9" w:rsidRDefault="00AD6A6F">
      <w:pPr>
        <w:rPr>
          <w:rFonts w:ascii="Times New Roman" w:hAnsi="Times New Roman" w:cs="Times New Roman"/>
          <w:b/>
        </w:rPr>
      </w:pPr>
      <w:r w:rsidRPr="00D97FA9">
        <w:rPr>
          <w:rFonts w:ascii="Times New Roman" w:hAnsi="Times New Roman" w:cs="Times New Roman"/>
          <w:b/>
        </w:rPr>
        <w:t>BIBLIOGRAFÍA:</w:t>
      </w:r>
    </w:p>
    <w:p w14:paraId="23C73FCF" w14:textId="77777777" w:rsidR="00D97FA9" w:rsidRDefault="00D97FA9"/>
    <w:p w14:paraId="2A825A7F" w14:textId="77777777" w:rsidR="00D97FA9" w:rsidRPr="00D97FA9" w:rsidRDefault="00D97FA9" w:rsidP="00D97FA9">
      <w:pPr>
        <w:pStyle w:val="Textonotapie"/>
        <w:ind w:left="567" w:hanging="567"/>
        <w:rPr>
          <w:rFonts w:ascii="Times New Roman" w:hAnsi="Times New Roman" w:cs="Times New Roman"/>
          <w:sz w:val="24"/>
          <w:szCs w:val="24"/>
          <w:lang w:val="es-HN"/>
        </w:rPr>
      </w:pPr>
      <w:r w:rsidRPr="00D97FA9">
        <w:rPr>
          <w:rFonts w:ascii="Times New Roman" w:hAnsi="Times New Roman" w:cs="Times New Roman"/>
          <w:sz w:val="24"/>
          <w:szCs w:val="24"/>
        </w:rPr>
        <w:t xml:space="preserve">Asistencia Recíproca y solidaridad americana, “ACTA DE CHAPULTEPEC” (Conferencia Interamericana sobre Problemas de la Guerra y de la Paz, Ciudad de México – 1945) </w:t>
      </w:r>
    </w:p>
    <w:p w14:paraId="65D67A59" w14:textId="77777777" w:rsidR="00D97FA9" w:rsidRPr="00D97FA9" w:rsidRDefault="00D97FA9" w:rsidP="00D97FA9">
      <w:pPr>
        <w:ind w:left="567" w:hanging="567"/>
        <w:rPr>
          <w:rFonts w:ascii="Times New Roman" w:eastAsia="Times New Roman" w:hAnsi="Times New Roman" w:cs="Times New Roman"/>
          <w:lang w:val="es-HN" w:eastAsia="es-HN"/>
        </w:rPr>
      </w:pPr>
      <w:r w:rsidRPr="00D97FA9">
        <w:rPr>
          <w:rFonts w:ascii="Times New Roman" w:eastAsia="Times New Roman" w:hAnsi="Times New Roman" w:cs="Times New Roman"/>
          <w:lang w:val="es-HN" w:eastAsia="es-HN"/>
        </w:rPr>
        <w:t>CEPAL, “La pobreza y la satisfacción de necesidades básicas en el istmo centroamericano”, (CEPAL, México, marzo 1981).</w:t>
      </w:r>
    </w:p>
    <w:p w14:paraId="70209BB8" w14:textId="77777777" w:rsidR="00D97FA9" w:rsidRPr="00D97FA9" w:rsidRDefault="00D97FA9" w:rsidP="00D97FA9">
      <w:pPr>
        <w:pStyle w:val="Textonotapie"/>
        <w:ind w:left="567" w:hanging="567"/>
        <w:rPr>
          <w:rFonts w:ascii="Times New Roman" w:hAnsi="Times New Roman" w:cs="Times New Roman"/>
          <w:sz w:val="24"/>
          <w:szCs w:val="24"/>
          <w:lang w:val="es-HN"/>
        </w:rPr>
      </w:pPr>
      <w:r w:rsidRPr="00D97FA9">
        <w:rPr>
          <w:rFonts w:ascii="Times New Roman" w:hAnsi="Times New Roman" w:cs="Times New Roman"/>
          <w:sz w:val="24"/>
          <w:szCs w:val="24"/>
          <w:lang w:val="es-HN"/>
        </w:rPr>
        <w:t xml:space="preserve">Constitución de Honduras de 1957. </w:t>
      </w:r>
      <w:hyperlink r:id="rId8" w:history="1">
        <w:r w:rsidRPr="00D97FA9">
          <w:rPr>
            <w:rStyle w:val="Hipervnculo"/>
            <w:rFonts w:ascii="Times New Roman" w:hAnsi="Times New Roman" w:cs="Times New Roman"/>
            <w:sz w:val="24"/>
            <w:szCs w:val="24"/>
            <w:lang w:val="es-HN"/>
          </w:rPr>
          <w:t>http://www.cervantesvirtual.com/obra-visor/constitucion-de-honduras-de-1957/html/</w:t>
        </w:r>
      </w:hyperlink>
      <w:r w:rsidRPr="00D97FA9">
        <w:rPr>
          <w:rFonts w:ascii="Times New Roman" w:hAnsi="Times New Roman" w:cs="Times New Roman"/>
          <w:sz w:val="24"/>
          <w:szCs w:val="24"/>
          <w:lang w:val="es-HN"/>
        </w:rPr>
        <w:t xml:space="preserve"> (consultado el 15 de abril del 2017)</w:t>
      </w:r>
    </w:p>
    <w:p w14:paraId="2E02D78F" w14:textId="77777777" w:rsidR="00D97FA9" w:rsidRPr="00D97FA9" w:rsidRDefault="00D97FA9" w:rsidP="00D97FA9">
      <w:pPr>
        <w:pStyle w:val="Textonotapie"/>
        <w:ind w:left="567" w:hanging="567"/>
        <w:rPr>
          <w:rFonts w:ascii="Times New Roman" w:hAnsi="Times New Roman" w:cs="Times New Roman"/>
          <w:sz w:val="24"/>
          <w:szCs w:val="24"/>
          <w:lang w:val="es-HN"/>
        </w:rPr>
      </w:pPr>
      <w:r w:rsidRPr="00D97FA9">
        <w:rPr>
          <w:rFonts w:ascii="Times New Roman" w:hAnsi="Times New Roman" w:cs="Times New Roman"/>
          <w:sz w:val="24"/>
          <w:szCs w:val="24"/>
          <w:lang w:val="es-HN"/>
        </w:rPr>
        <w:t>Continúa el forcejeo”. Coyuntura (abril 1987) CEDOH; código 344.</w:t>
      </w:r>
    </w:p>
    <w:p w14:paraId="3E144A36" w14:textId="77777777" w:rsidR="00D97FA9" w:rsidRPr="00D97FA9" w:rsidRDefault="00D97FA9" w:rsidP="00D97FA9">
      <w:pPr>
        <w:pStyle w:val="Textonotapie"/>
        <w:ind w:left="567" w:hanging="567"/>
        <w:rPr>
          <w:rFonts w:ascii="Times New Roman" w:hAnsi="Times New Roman" w:cs="Times New Roman"/>
          <w:sz w:val="24"/>
          <w:szCs w:val="24"/>
          <w:lang w:val="es-HN"/>
        </w:rPr>
      </w:pPr>
      <w:r w:rsidRPr="00D97FA9">
        <w:rPr>
          <w:rFonts w:ascii="Times New Roman" w:hAnsi="Times New Roman" w:cs="Times New Roman"/>
          <w:sz w:val="24"/>
          <w:szCs w:val="24"/>
          <w:lang w:val="es-HN"/>
        </w:rPr>
        <w:t xml:space="preserve">Convenio bilateral de asistencia militar Honduras – Estados Unidos. </w:t>
      </w:r>
      <w:hyperlink r:id="rId9" w:history="1">
        <w:r w:rsidRPr="00D97FA9">
          <w:rPr>
            <w:rStyle w:val="Hipervnculo"/>
            <w:rFonts w:ascii="Times New Roman" w:hAnsi="Times New Roman" w:cs="Times New Roman"/>
            <w:sz w:val="24"/>
            <w:szCs w:val="24"/>
            <w:lang w:val="es-HN"/>
          </w:rPr>
          <w:t>http://www.revistas.una.ac.cr/index.php/ri/article/view/7179</w:t>
        </w:r>
      </w:hyperlink>
      <w:r w:rsidRPr="00D97FA9">
        <w:rPr>
          <w:rFonts w:ascii="Times New Roman" w:hAnsi="Times New Roman" w:cs="Times New Roman"/>
          <w:sz w:val="24"/>
          <w:szCs w:val="24"/>
          <w:lang w:val="es-HN"/>
        </w:rPr>
        <w:t>. (consultado el 10 de mayo del 2017)</w:t>
      </w:r>
    </w:p>
    <w:p w14:paraId="2B6FDB7A" w14:textId="620F21D3" w:rsidR="00D97FA9" w:rsidRPr="00D97FA9" w:rsidRDefault="00D97FA9" w:rsidP="00D97FA9">
      <w:pPr>
        <w:pStyle w:val="Textonotapie"/>
        <w:ind w:left="567" w:hanging="567"/>
        <w:rPr>
          <w:rFonts w:ascii="Times New Roman" w:hAnsi="Times New Roman" w:cs="Times New Roman"/>
          <w:sz w:val="24"/>
          <w:szCs w:val="24"/>
          <w:lang w:val="es-HN"/>
        </w:rPr>
      </w:pPr>
      <w:r w:rsidRPr="00FC3689">
        <w:rPr>
          <w:rFonts w:ascii="Times New Roman" w:hAnsi="Times New Roman" w:cs="Times New Roman"/>
          <w:sz w:val="24"/>
          <w:szCs w:val="24"/>
          <w:lang w:val="es-HN"/>
        </w:rPr>
        <w:t xml:space="preserve">David Ronfelot y Brian Jenkins, The contras and US policy: Report on  may 1987 conference. </w:t>
      </w:r>
      <w:r w:rsidRPr="00D97FA9">
        <w:rPr>
          <w:rFonts w:ascii="Times New Roman" w:hAnsi="Times New Roman" w:cs="Times New Roman"/>
          <w:sz w:val="24"/>
          <w:szCs w:val="24"/>
          <w:lang w:val="es-HN"/>
        </w:rPr>
        <w:t>R-367-CSD/AF/R</w:t>
      </w:r>
      <w:r w:rsidR="008619D8">
        <w:rPr>
          <w:rFonts w:ascii="Times New Roman" w:hAnsi="Times New Roman" w:cs="Times New Roman"/>
          <w:sz w:val="24"/>
          <w:szCs w:val="24"/>
          <w:lang w:val="es-HN"/>
        </w:rPr>
        <w:t>C. August, 1988. CEDOH.</w:t>
      </w:r>
    </w:p>
    <w:p w14:paraId="7D439356" w14:textId="77777777" w:rsidR="00D97FA9" w:rsidRPr="00D97FA9" w:rsidRDefault="00D97FA9" w:rsidP="00D97FA9">
      <w:pPr>
        <w:pStyle w:val="Textonotapie"/>
        <w:ind w:left="567" w:hanging="567"/>
        <w:rPr>
          <w:rFonts w:ascii="Times New Roman" w:hAnsi="Times New Roman" w:cs="Times New Roman"/>
          <w:sz w:val="24"/>
          <w:szCs w:val="24"/>
          <w:lang w:val="es-HN"/>
        </w:rPr>
      </w:pPr>
      <w:r w:rsidRPr="00D97FA9">
        <w:rPr>
          <w:rFonts w:ascii="Times New Roman" w:hAnsi="Times New Roman" w:cs="Times New Roman"/>
          <w:sz w:val="24"/>
          <w:szCs w:val="24"/>
          <w:lang w:val="es-HN"/>
        </w:rPr>
        <w:t>Entrevista con Andrés Martínez, miembro del comité de la defensa civil. Las Trojes, El Paraíso, 6 de enero de 1995.</w:t>
      </w:r>
    </w:p>
    <w:p w14:paraId="2478370A" w14:textId="77777777" w:rsidR="00D97FA9" w:rsidRPr="00D97FA9" w:rsidRDefault="00D97FA9" w:rsidP="00D97FA9">
      <w:pPr>
        <w:pStyle w:val="Textonotapie"/>
        <w:ind w:left="567" w:hanging="567"/>
        <w:rPr>
          <w:rFonts w:ascii="Times New Roman" w:hAnsi="Times New Roman" w:cs="Times New Roman"/>
          <w:sz w:val="24"/>
          <w:szCs w:val="24"/>
          <w:lang w:val="es-HN"/>
        </w:rPr>
      </w:pPr>
      <w:r w:rsidRPr="00D97FA9">
        <w:rPr>
          <w:rFonts w:ascii="Times New Roman" w:hAnsi="Times New Roman" w:cs="Times New Roman"/>
          <w:sz w:val="24"/>
          <w:szCs w:val="24"/>
          <w:lang w:val="es-HN"/>
        </w:rPr>
        <w:t>Entrevista con Rufino Polanco Ávila, miembro del comité de la defensa civil por la comunidad de El Boquerón, Las Trojes. 6 de enero de 1995.</w:t>
      </w:r>
    </w:p>
    <w:p w14:paraId="32E44A95" w14:textId="5D74A783" w:rsidR="00D97FA9" w:rsidRPr="00D97FA9" w:rsidRDefault="00D97FA9" w:rsidP="00D97FA9">
      <w:pPr>
        <w:pStyle w:val="Textonotapie"/>
        <w:ind w:left="567" w:hanging="567"/>
        <w:rPr>
          <w:rFonts w:ascii="Times New Roman" w:hAnsi="Times New Roman" w:cs="Times New Roman"/>
          <w:sz w:val="24"/>
          <w:szCs w:val="24"/>
          <w:lang w:val="es-HN"/>
        </w:rPr>
      </w:pPr>
      <w:r w:rsidRPr="00D97FA9">
        <w:rPr>
          <w:rFonts w:ascii="Times New Roman" w:hAnsi="Times New Roman" w:cs="Times New Roman"/>
          <w:sz w:val="24"/>
          <w:szCs w:val="24"/>
          <w:lang w:val="es-HN"/>
        </w:rPr>
        <w:t xml:space="preserve">Franco entendimiento entre militares hondureños y el ejército sandinista”. La tribuna, 5 </w:t>
      </w:r>
      <w:r w:rsidR="008619D8">
        <w:rPr>
          <w:rFonts w:ascii="Times New Roman" w:hAnsi="Times New Roman" w:cs="Times New Roman"/>
          <w:sz w:val="24"/>
          <w:szCs w:val="24"/>
          <w:lang w:val="es-HN"/>
        </w:rPr>
        <w:t>de septiembre de 1981.</w:t>
      </w:r>
    </w:p>
    <w:p w14:paraId="7B0E08B2" w14:textId="77777777" w:rsidR="00D97FA9" w:rsidRPr="00D97FA9" w:rsidRDefault="00D97FA9" w:rsidP="00D97FA9">
      <w:pPr>
        <w:autoSpaceDE w:val="0"/>
        <w:autoSpaceDN w:val="0"/>
        <w:adjustRightInd w:val="0"/>
        <w:ind w:left="567" w:hanging="567"/>
        <w:rPr>
          <w:rFonts w:ascii="Times New Roman" w:hAnsi="Times New Roman" w:cs="Times New Roman"/>
          <w:bCs/>
          <w:lang w:val="es-HN"/>
        </w:rPr>
      </w:pPr>
      <w:r w:rsidRPr="00D97FA9">
        <w:rPr>
          <w:rFonts w:ascii="Times New Roman" w:hAnsi="Times New Roman" w:cs="Times New Roman"/>
        </w:rPr>
        <w:t xml:space="preserve">Fuerzas armadas de Honduras, </w:t>
      </w:r>
      <w:r w:rsidRPr="00D97FA9">
        <w:rPr>
          <w:rFonts w:ascii="Times New Roman" w:hAnsi="Times New Roman" w:cs="Times New Roman"/>
          <w:bCs/>
          <w:lang w:val="es-HN"/>
        </w:rPr>
        <w:t>Dirección de Relaciones Publicas. “Comunicado de Prensa". Tegucigalpa: 26 de enero de 1987.</w:t>
      </w:r>
    </w:p>
    <w:p w14:paraId="64709B4F" w14:textId="627E0B14" w:rsidR="00D97FA9" w:rsidRPr="00FC3689" w:rsidRDefault="00D97FA9" w:rsidP="00D97FA9">
      <w:pPr>
        <w:pStyle w:val="Textonotapie"/>
        <w:ind w:left="567" w:hanging="567"/>
        <w:rPr>
          <w:rFonts w:ascii="Times New Roman" w:hAnsi="Times New Roman" w:cs="Times New Roman"/>
          <w:sz w:val="24"/>
          <w:szCs w:val="24"/>
          <w:lang w:val="es-ES"/>
        </w:rPr>
      </w:pPr>
      <w:r w:rsidRPr="00D97FA9">
        <w:rPr>
          <w:rFonts w:ascii="Times New Roman" w:hAnsi="Times New Roman" w:cs="Times New Roman"/>
          <w:sz w:val="24"/>
          <w:szCs w:val="24"/>
          <w:lang w:val="es-HN"/>
        </w:rPr>
        <w:t xml:space="preserve">Grupos armados desaparecen campesinos en El Paraíso: uno es hallado muerto. </w:t>
      </w:r>
      <w:r w:rsidRPr="00FC3689">
        <w:rPr>
          <w:rFonts w:ascii="Times New Roman" w:hAnsi="Times New Roman" w:cs="Times New Roman"/>
          <w:sz w:val="24"/>
          <w:szCs w:val="24"/>
          <w:lang w:val="es-ES"/>
        </w:rPr>
        <w:t>La Tribuna,</w:t>
      </w:r>
      <w:r w:rsidR="008619D8" w:rsidRPr="00FC3689">
        <w:rPr>
          <w:rFonts w:ascii="Times New Roman" w:hAnsi="Times New Roman" w:cs="Times New Roman"/>
          <w:sz w:val="24"/>
          <w:szCs w:val="24"/>
          <w:lang w:val="es-ES"/>
        </w:rPr>
        <w:t xml:space="preserve"> 18 de agosto de 1982.</w:t>
      </w:r>
    </w:p>
    <w:p w14:paraId="436DC7A5" w14:textId="637D05B3" w:rsidR="00D97FA9" w:rsidRDefault="00D97FA9" w:rsidP="00D97FA9">
      <w:pPr>
        <w:pStyle w:val="Textonotapie"/>
        <w:ind w:left="567" w:hanging="567"/>
        <w:rPr>
          <w:rFonts w:ascii="Times New Roman" w:hAnsi="Times New Roman" w:cs="Times New Roman"/>
          <w:sz w:val="24"/>
          <w:szCs w:val="24"/>
          <w:lang w:val="es-HN"/>
        </w:rPr>
      </w:pPr>
      <w:r w:rsidRPr="00D97FA9">
        <w:rPr>
          <w:rFonts w:ascii="Times New Roman" w:hAnsi="Times New Roman" w:cs="Times New Roman"/>
          <w:sz w:val="24"/>
          <w:szCs w:val="24"/>
          <w:lang w:val="es-HN"/>
        </w:rPr>
        <w:t>Indiferentes autoridades ante atrocidades de ex guardias nicas. La Tribuna, 18</w:t>
      </w:r>
      <w:r w:rsidR="008619D8">
        <w:rPr>
          <w:rFonts w:ascii="Times New Roman" w:hAnsi="Times New Roman" w:cs="Times New Roman"/>
          <w:sz w:val="24"/>
          <w:szCs w:val="24"/>
          <w:lang w:val="es-HN"/>
        </w:rPr>
        <w:t xml:space="preserve"> de septiembre de 1980. </w:t>
      </w:r>
    </w:p>
    <w:p w14:paraId="24ED92B1" w14:textId="060CC4DE" w:rsidR="00C46748" w:rsidRPr="00C46748" w:rsidRDefault="00C46748" w:rsidP="00D97FA9">
      <w:pPr>
        <w:pStyle w:val="Textonotapie"/>
        <w:ind w:left="567" w:hanging="567"/>
        <w:rPr>
          <w:rFonts w:ascii="Times New Roman" w:hAnsi="Times New Roman" w:cs="Times New Roman"/>
          <w:sz w:val="24"/>
          <w:szCs w:val="24"/>
          <w:lang w:val="es-HN"/>
        </w:rPr>
      </w:pPr>
      <w:r w:rsidRPr="00FC3689">
        <w:rPr>
          <w:rFonts w:ascii="Times New Roman" w:hAnsi="Times New Roman" w:cs="Times New Roman"/>
          <w:sz w:val="24"/>
          <w:szCs w:val="24"/>
          <w:lang w:val="es-ES"/>
        </w:rPr>
        <w:t>John Dimitri Negroponte. “La política de Estados Unidos hacia Honduras”. Conferencia en el Club Rotario de Tegucigalpa, 6 de abril de 198</w:t>
      </w:r>
      <w:r w:rsidR="008619D8" w:rsidRPr="00FC3689">
        <w:rPr>
          <w:rFonts w:ascii="Times New Roman" w:hAnsi="Times New Roman" w:cs="Times New Roman"/>
          <w:sz w:val="24"/>
          <w:szCs w:val="24"/>
          <w:lang w:val="es-ES"/>
        </w:rPr>
        <w:t>3. (CEDOH, código 475).</w:t>
      </w:r>
    </w:p>
    <w:p w14:paraId="6590EF43" w14:textId="38CCBC96" w:rsidR="00D97FA9" w:rsidRPr="00D97FA9" w:rsidRDefault="00D97FA9" w:rsidP="00D97FA9">
      <w:pPr>
        <w:ind w:left="567" w:hanging="567"/>
        <w:rPr>
          <w:rFonts w:ascii="Times New Roman" w:eastAsia="Times New Roman" w:hAnsi="Times New Roman" w:cs="Times New Roman"/>
          <w:lang w:val="es-HN" w:eastAsia="es-HN"/>
        </w:rPr>
      </w:pPr>
      <w:r w:rsidRPr="00D97FA9">
        <w:rPr>
          <w:rFonts w:ascii="Times New Roman" w:eastAsia="Times New Roman" w:hAnsi="Times New Roman" w:cs="Times New Roman"/>
          <w:lang w:val="es-HN" w:eastAsia="es-HN"/>
        </w:rPr>
        <w:t>Kruijt, Dirk (2011). Revolución y contrarrevolución: el gobierno sandinista y la guerra de la Contra en Nicaragua, 1</w:t>
      </w:r>
      <w:r w:rsidR="008619D8">
        <w:rPr>
          <w:rFonts w:ascii="Times New Roman" w:eastAsia="Times New Roman" w:hAnsi="Times New Roman" w:cs="Times New Roman"/>
          <w:lang w:val="es-HN" w:eastAsia="es-HN"/>
        </w:rPr>
        <w:t>980-1990. Desafíos 23-II.</w:t>
      </w:r>
    </w:p>
    <w:p w14:paraId="0437D3E1" w14:textId="39C1A53D" w:rsidR="00D97FA9" w:rsidRDefault="00D97FA9" w:rsidP="00D97FA9">
      <w:pPr>
        <w:pStyle w:val="Textonotapie"/>
        <w:ind w:left="567" w:hanging="567"/>
        <w:rPr>
          <w:rFonts w:ascii="Times New Roman" w:hAnsi="Times New Roman" w:cs="Times New Roman"/>
          <w:sz w:val="24"/>
          <w:szCs w:val="24"/>
          <w:lang w:val="es-HN"/>
        </w:rPr>
      </w:pPr>
      <w:r w:rsidRPr="00D97FA9">
        <w:rPr>
          <w:rFonts w:ascii="Times New Roman" w:hAnsi="Times New Roman" w:cs="Times New Roman"/>
          <w:sz w:val="24"/>
          <w:szCs w:val="24"/>
          <w:lang w:val="es-HN"/>
        </w:rPr>
        <w:t>Leticia Salomón. Militarismo y Reformismo en Honduras. Tegucigalpa: E</w:t>
      </w:r>
      <w:r w:rsidR="008619D8">
        <w:rPr>
          <w:rFonts w:ascii="Times New Roman" w:hAnsi="Times New Roman" w:cs="Times New Roman"/>
          <w:sz w:val="24"/>
          <w:szCs w:val="24"/>
          <w:lang w:val="es-HN"/>
        </w:rPr>
        <w:t xml:space="preserve">dit. Guaymuras, 1982. </w:t>
      </w:r>
    </w:p>
    <w:p w14:paraId="417FBA8F" w14:textId="220F53DD" w:rsidR="00F427F6" w:rsidRPr="00F427F6" w:rsidRDefault="00F427F6" w:rsidP="00D97FA9">
      <w:pPr>
        <w:pStyle w:val="Textonotapie"/>
        <w:ind w:left="567" w:hanging="567"/>
        <w:rPr>
          <w:rFonts w:ascii="Times New Roman" w:hAnsi="Times New Roman" w:cs="Times New Roman"/>
          <w:sz w:val="24"/>
          <w:szCs w:val="24"/>
          <w:lang w:val="es-HN"/>
        </w:rPr>
      </w:pPr>
      <w:r w:rsidRPr="00FC3689">
        <w:rPr>
          <w:rFonts w:ascii="Times New Roman" w:hAnsi="Times New Roman" w:cs="Times New Roman"/>
          <w:sz w:val="24"/>
          <w:szCs w:val="24"/>
          <w:lang w:val="es-ES"/>
        </w:rPr>
        <w:t>Manuel Torres Calderón. “La influencia de Estados Unidos en la formulación de la política exterior de Honduras”. CEDOH bole</w:t>
      </w:r>
      <w:r w:rsidR="008619D8" w:rsidRPr="00FC3689">
        <w:rPr>
          <w:rFonts w:ascii="Times New Roman" w:hAnsi="Times New Roman" w:cs="Times New Roman"/>
          <w:sz w:val="24"/>
          <w:szCs w:val="24"/>
          <w:lang w:val="es-ES"/>
        </w:rPr>
        <w:t xml:space="preserve">tín especial #16, 1985. </w:t>
      </w:r>
    </w:p>
    <w:p w14:paraId="6CC81FD9" w14:textId="4346A0F6" w:rsidR="00D97FA9" w:rsidRPr="00D97FA9" w:rsidRDefault="00D97FA9" w:rsidP="00D97FA9">
      <w:pPr>
        <w:pStyle w:val="Textonotapie"/>
        <w:ind w:left="567" w:hanging="567"/>
        <w:rPr>
          <w:rFonts w:ascii="Times New Roman" w:hAnsi="Times New Roman" w:cs="Times New Roman"/>
          <w:sz w:val="24"/>
          <w:szCs w:val="24"/>
          <w:lang w:val="es-HN"/>
        </w:rPr>
      </w:pPr>
      <w:r w:rsidRPr="00D97FA9">
        <w:rPr>
          <w:rFonts w:ascii="Times New Roman" w:hAnsi="Times New Roman" w:cs="Times New Roman"/>
          <w:sz w:val="24"/>
          <w:szCs w:val="24"/>
          <w:lang w:val="es-HN"/>
        </w:rPr>
        <w:t>Matías Funes. Los Deliberantes. El poder militar en Honduras. Tegucigalpa: Editor</w:t>
      </w:r>
      <w:r w:rsidR="008619D8">
        <w:rPr>
          <w:rFonts w:ascii="Times New Roman" w:hAnsi="Times New Roman" w:cs="Times New Roman"/>
          <w:sz w:val="24"/>
          <w:szCs w:val="24"/>
          <w:lang w:val="es-HN"/>
        </w:rPr>
        <w:t>ial Guaymuras, 2000.</w:t>
      </w:r>
    </w:p>
    <w:p w14:paraId="547AC21D" w14:textId="77777777" w:rsidR="00D97FA9" w:rsidRPr="00D97FA9" w:rsidRDefault="00D97FA9" w:rsidP="00D97FA9">
      <w:pPr>
        <w:pStyle w:val="Textonotapie"/>
        <w:ind w:left="567" w:hanging="567"/>
        <w:rPr>
          <w:rFonts w:ascii="Times New Roman" w:hAnsi="Times New Roman" w:cs="Times New Roman"/>
          <w:sz w:val="24"/>
          <w:szCs w:val="24"/>
          <w:lang w:val="es-HN"/>
        </w:rPr>
      </w:pPr>
      <w:r w:rsidRPr="00D97FA9">
        <w:rPr>
          <w:rFonts w:ascii="Times New Roman" w:hAnsi="Times New Roman" w:cs="Times New Roman"/>
          <w:sz w:val="24"/>
          <w:szCs w:val="24"/>
          <w:lang w:val="es-HN"/>
        </w:rPr>
        <w:t>Ministerio de Relaciones Exteriores, Dirección de información y prensa. “Discurso del presidente Azcona ante la Organización de Estados Americanos”. 28 de mayo de 1986.</w:t>
      </w:r>
    </w:p>
    <w:p w14:paraId="0475BD29" w14:textId="77777777" w:rsidR="00D97FA9" w:rsidRPr="00D97FA9" w:rsidRDefault="00D97FA9" w:rsidP="00D97FA9">
      <w:pPr>
        <w:pStyle w:val="Textonotapie"/>
        <w:ind w:left="567" w:hanging="567"/>
        <w:rPr>
          <w:rFonts w:ascii="Times New Roman" w:hAnsi="Times New Roman" w:cs="Times New Roman"/>
          <w:sz w:val="24"/>
          <w:szCs w:val="24"/>
          <w:lang w:val="es-HN"/>
        </w:rPr>
      </w:pPr>
      <w:r w:rsidRPr="00D97FA9">
        <w:rPr>
          <w:rFonts w:ascii="Times New Roman" w:hAnsi="Times New Roman" w:cs="Times New Roman"/>
          <w:sz w:val="24"/>
          <w:szCs w:val="24"/>
          <w:lang w:val="es-HN"/>
        </w:rPr>
        <w:t>Ministerio de Relaciones Exteriores, Dirección de información y prensa. Comunicado de prensa #021-86. Tegucigalpa, 6 de marzo de 1986.</w:t>
      </w:r>
    </w:p>
    <w:p w14:paraId="33E69394" w14:textId="77777777" w:rsidR="00D97FA9" w:rsidRPr="00D97FA9" w:rsidRDefault="00D97FA9" w:rsidP="00D97FA9">
      <w:pPr>
        <w:pStyle w:val="Textonotapie"/>
        <w:ind w:left="567" w:hanging="567"/>
        <w:rPr>
          <w:rFonts w:ascii="Times New Roman" w:hAnsi="Times New Roman" w:cs="Times New Roman"/>
          <w:sz w:val="24"/>
          <w:szCs w:val="24"/>
          <w:lang w:val="es-HN"/>
        </w:rPr>
      </w:pPr>
      <w:r w:rsidRPr="00D97FA9">
        <w:rPr>
          <w:rFonts w:ascii="Times New Roman" w:hAnsi="Times New Roman" w:cs="Times New Roman"/>
          <w:sz w:val="24"/>
          <w:szCs w:val="24"/>
          <w:lang w:val="es-HN"/>
        </w:rPr>
        <w:lastRenderedPageBreak/>
        <w:t>Ministerio de Relaciones Exteriores, dirección de Información y Prensa. “Resumen de prensa hondureña 86”. Tegucigalpa: 15 de diciembre de 1986.</w:t>
      </w:r>
    </w:p>
    <w:p w14:paraId="2FB86BC2" w14:textId="322731D8" w:rsidR="00D97FA9" w:rsidRPr="00D97FA9" w:rsidRDefault="00D97FA9" w:rsidP="00D97FA9">
      <w:pPr>
        <w:autoSpaceDE w:val="0"/>
        <w:autoSpaceDN w:val="0"/>
        <w:adjustRightInd w:val="0"/>
        <w:ind w:left="567" w:hanging="567"/>
        <w:rPr>
          <w:rFonts w:ascii="Times New Roman" w:hAnsi="Times New Roman" w:cs="Times New Roman"/>
          <w:lang w:val="es-HN"/>
        </w:rPr>
      </w:pPr>
      <w:r w:rsidRPr="00D97FA9">
        <w:rPr>
          <w:rFonts w:ascii="Times New Roman" w:hAnsi="Times New Roman" w:cs="Times New Roman"/>
          <w:bCs/>
          <w:lang w:val="es-HN"/>
        </w:rPr>
        <w:t xml:space="preserve">Ministerio del Exterior de Nicaragua. </w:t>
      </w:r>
      <w:r w:rsidRPr="00D97FA9">
        <w:rPr>
          <w:rFonts w:ascii="Times New Roman" w:hAnsi="Times New Roman" w:cs="Times New Roman"/>
          <w:lang w:val="es-HN"/>
        </w:rPr>
        <w:t xml:space="preserve">"NICARAGUA DENUNCIA AGRESIONDES QUE SUFRE DESDE TERRITORIO DE HONDURAS 1980-1982". </w:t>
      </w:r>
      <w:r w:rsidR="008619D8">
        <w:rPr>
          <w:rFonts w:ascii="Times New Roman" w:hAnsi="Times New Roman" w:cs="Times New Roman"/>
          <w:bCs/>
          <w:lang w:val="es-HN"/>
        </w:rPr>
        <w:t>CEDOH; código 923.</w:t>
      </w:r>
    </w:p>
    <w:p w14:paraId="510AC6E5" w14:textId="77777777" w:rsidR="00D97FA9" w:rsidRPr="00D97FA9" w:rsidRDefault="00D97FA9" w:rsidP="00D97FA9">
      <w:pPr>
        <w:autoSpaceDE w:val="0"/>
        <w:autoSpaceDN w:val="0"/>
        <w:adjustRightInd w:val="0"/>
        <w:ind w:left="567" w:hanging="567"/>
        <w:rPr>
          <w:rFonts w:ascii="Times New Roman" w:hAnsi="Times New Roman" w:cs="Times New Roman"/>
          <w:bCs/>
          <w:lang w:val="es-HN"/>
        </w:rPr>
      </w:pPr>
      <w:r w:rsidRPr="00D97FA9">
        <w:rPr>
          <w:rFonts w:ascii="Times New Roman" w:hAnsi="Times New Roman" w:cs="Times New Roman"/>
          <w:lang w:val="es-HN"/>
        </w:rPr>
        <w:t xml:space="preserve">Ministerio </w:t>
      </w:r>
      <w:r w:rsidRPr="00D97FA9">
        <w:rPr>
          <w:rFonts w:ascii="Times New Roman" w:hAnsi="Times New Roman" w:cs="Times New Roman"/>
          <w:bCs/>
          <w:lang w:val="es-HN"/>
        </w:rPr>
        <w:t>Relaciones Exteriores, Dirección de Información y Prensa. "Discurso del Secretario de Relaciones Exteriores en la XVII asamblea de la Organización de las Naciones Unidas”. 12 de noviembre de 1987.</w:t>
      </w:r>
    </w:p>
    <w:p w14:paraId="257D1BBB" w14:textId="77777777" w:rsidR="00D97FA9" w:rsidRPr="00D97FA9" w:rsidRDefault="00D97FA9" w:rsidP="00D97FA9">
      <w:pPr>
        <w:pStyle w:val="Textonotapie"/>
        <w:ind w:left="567" w:hanging="567"/>
        <w:rPr>
          <w:rFonts w:ascii="Times New Roman" w:hAnsi="Times New Roman" w:cs="Times New Roman"/>
          <w:sz w:val="24"/>
          <w:szCs w:val="24"/>
          <w:lang w:val="es-HN"/>
        </w:rPr>
      </w:pPr>
      <w:r w:rsidRPr="00D97FA9">
        <w:rPr>
          <w:rFonts w:ascii="Times New Roman" w:hAnsi="Times New Roman" w:cs="Times New Roman"/>
          <w:sz w:val="24"/>
          <w:szCs w:val="24"/>
        </w:rPr>
        <w:t xml:space="preserve">OEA. </w:t>
      </w:r>
      <w:r w:rsidRPr="00D97FA9">
        <w:rPr>
          <w:rFonts w:ascii="Times New Roman" w:hAnsi="Times New Roman" w:cs="Times New Roman"/>
          <w:sz w:val="24"/>
          <w:szCs w:val="24"/>
          <w:lang w:val="es-HN"/>
        </w:rPr>
        <w:t xml:space="preserve">Tratado Interamericano de Asistencia Recíproca. </w:t>
      </w:r>
      <w:hyperlink r:id="rId10" w:history="1">
        <w:r w:rsidRPr="00D97FA9">
          <w:rPr>
            <w:rStyle w:val="Hipervnculo"/>
            <w:rFonts w:ascii="Times New Roman" w:hAnsi="Times New Roman" w:cs="Times New Roman"/>
            <w:sz w:val="24"/>
            <w:szCs w:val="24"/>
            <w:lang w:val="es-HN"/>
          </w:rPr>
          <w:t>http://www.oas.org/juridico/spanish/tratados/b-29.html</w:t>
        </w:r>
      </w:hyperlink>
      <w:r w:rsidRPr="00D97FA9">
        <w:rPr>
          <w:rFonts w:ascii="Times New Roman" w:hAnsi="Times New Roman" w:cs="Times New Roman"/>
          <w:sz w:val="24"/>
          <w:szCs w:val="24"/>
          <w:lang w:val="es-HN"/>
        </w:rPr>
        <w:t xml:space="preserve"> (consultado el 15 de junio del 2017)</w:t>
      </w:r>
    </w:p>
    <w:p w14:paraId="4B9D94EC" w14:textId="77777777" w:rsidR="00D97FA9" w:rsidRPr="00D97FA9" w:rsidRDefault="00D97FA9" w:rsidP="00D97FA9">
      <w:pPr>
        <w:pStyle w:val="Textonotapie"/>
        <w:ind w:left="567" w:hanging="567"/>
        <w:rPr>
          <w:rFonts w:ascii="Times New Roman" w:hAnsi="Times New Roman" w:cs="Times New Roman"/>
          <w:sz w:val="24"/>
          <w:szCs w:val="24"/>
          <w:lang w:val="es-HN"/>
        </w:rPr>
      </w:pPr>
      <w:r w:rsidRPr="00D97FA9">
        <w:rPr>
          <w:rFonts w:ascii="Times New Roman" w:hAnsi="Times New Roman" w:cs="Times New Roman"/>
          <w:sz w:val="24"/>
          <w:szCs w:val="24"/>
        </w:rPr>
        <w:t xml:space="preserve">Sitio web oficial de Luis Dallanegra Peraza. </w:t>
      </w:r>
      <w:r w:rsidRPr="00D97FA9">
        <w:rPr>
          <w:rStyle w:val="estilo29"/>
          <w:rFonts w:ascii="Times New Roman" w:hAnsi="Times New Roman" w:cs="Times New Roman"/>
          <w:iCs/>
          <w:sz w:val="24"/>
          <w:szCs w:val="24"/>
        </w:rPr>
        <w:t>Relaciones Políticas entre EUA y América Latina: ¿Predomicio "monroista" o Unidad Americana?</w:t>
      </w:r>
      <w:r w:rsidRPr="00D97FA9">
        <w:rPr>
          <w:rStyle w:val="estilo29"/>
          <w:rFonts w:ascii="Times New Roman" w:hAnsi="Times New Roman" w:cs="Times New Roman"/>
          <w:i/>
          <w:iCs/>
          <w:sz w:val="24"/>
          <w:szCs w:val="24"/>
        </w:rPr>
        <w:t xml:space="preserve"> </w:t>
      </w:r>
      <w:hyperlink r:id="rId11" w:history="1">
        <w:r w:rsidRPr="00D97FA9">
          <w:rPr>
            <w:rStyle w:val="Hipervnculo"/>
            <w:rFonts w:ascii="Times New Roman" w:hAnsi="Times New Roman" w:cs="Times New Roman"/>
            <w:i/>
            <w:iCs/>
            <w:sz w:val="24"/>
            <w:szCs w:val="24"/>
          </w:rPr>
          <w:t>http://luisdallanegra.bravehost.com/EUA_Amla/capit_9.htm</w:t>
        </w:r>
      </w:hyperlink>
      <w:r w:rsidRPr="00D97FA9">
        <w:rPr>
          <w:rStyle w:val="estilo29"/>
          <w:rFonts w:ascii="Times New Roman" w:hAnsi="Times New Roman" w:cs="Times New Roman"/>
          <w:i/>
          <w:iCs/>
          <w:sz w:val="24"/>
          <w:szCs w:val="24"/>
        </w:rPr>
        <w:t xml:space="preserve">. </w:t>
      </w:r>
      <w:r w:rsidRPr="00D97FA9">
        <w:rPr>
          <w:rStyle w:val="estilo29"/>
          <w:rFonts w:ascii="Times New Roman" w:hAnsi="Times New Roman" w:cs="Times New Roman"/>
          <w:iCs/>
          <w:sz w:val="24"/>
          <w:szCs w:val="24"/>
        </w:rPr>
        <w:t>(consultado el 10 de mayo del 2017)</w:t>
      </w:r>
    </w:p>
    <w:p w14:paraId="4BEDB31D" w14:textId="24AFF354" w:rsidR="00C46748" w:rsidRPr="008619D8" w:rsidRDefault="00D97FA9" w:rsidP="008619D8">
      <w:pPr>
        <w:pStyle w:val="Textonotapie"/>
        <w:ind w:left="567" w:hanging="567"/>
        <w:rPr>
          <w:rFonts w:ascii="Times New Roman" w:hAnsi="Times New Roman" w:cs="Times New Roman"/>
          <w:bCs/>
          <w:sz w:val="24"/>
          <w:szCs w:val="24"/>
          <w:lang w:val="es-HN"/>
        </w:rPr>
      </w:pPr>
      <w:r w:rsidRPr="00D97FA9">
        <w:rPr>
          <w:rFonts w:ascii="Times New Roman" w:hAnsi="Times New Roman" w:cs="Times New Roman"/>
          <w:sz w:val="24"/>
          <w:szCs w:val="24"/>
          <w:lang w:val="en-US"/>
        </w:rPr>
        <w:t xml:space="preserve">The Washington office on Latin American. The contras human rights </w:t>
      </w:r>
      <w:r w:rsidRPr="00D97FA9">
        <w:rPr>
          <w:rFonts w:ascii="Times New Roman" w:hAnsi="Times New Roman" w:cs="Times New Roman"/>
          <w:bCs/>
          <w:sz w:val="24"/>
          <w:szCs w:val="24"/>
          <w:lang w:val="en-US"/>
        </w:rPr>
        <w:t xml:space="preserve">abuses against Honduran Civilians. </w:t>
      </w:r>
      <w:r w:rsidRPr="00D97FA9">
        <w:rPr>
          <w:rFonts w:ascii="Times New Roman" w:hAnsi="Times New Roman" w:cs="Times New Roman"/>
          <w:bCs/>
          <w:sz w:val="24"/>
          <w:szCs w:val="24"/>
          <w:lang w:val="es-HN"/>
        </w:rPr>
        <w:t>Preliminary report. Washington: march 19 1986. Página 4.</w:t>
      </w:r>
    </w:p>
    <w:p w14:paraId="4580400E" w14:textId="36E1C525" w:rsidR="00D97FA9" w:rsidRPr="00D97FA9" w:rsidRDefault="00D97FA9" w:rsidP="00D97FA9">
      <w:pPr>
        <w:pStyle w:val="Textonotapie"/>
        <w:ind w:left="567" w:hanging="567"/>
        <w:rPr>
          <w:rFonts w:ascii="Times New Roman" w:hAnsi="Times New Roman" w:cs="Times New Roman"/>
          <w:sz w:val="24"/>
          <w:szCs w:val="24"/>
          <w:lang w:val="es-HN"/>
        </w:rPr>
      </w:pPr>
      <w:r w:rsidRPr="00D97FA9">
        <w:rPr>
          <w:rFonts w:ascii="Times New Roman" w:hAnsi="Times New Roman" w:cs="Times New Roman"/>
          <w:sz w:val="24"/>
          <w:szCs w:val="24"/>
          <w:lang w:val="es-HN"/>
        </w:rPr>
        <w:t>Victor Meza. Honduras: Pieza clave de la política de Estados Unidos en Centroamérica. Tegucigalpa: Centro de Documentación de Honduras. Lithopress</w:t>
      </w:r>
      <w:r w:rsidR="008619D8">
        <w:rPr>
          <w:rFonts w:ascii="Times New Roman" w:hAnsi="Times New Roman" w:cs="Times New Roman"/>
          <w:sz w:val="24"/>
          <w:szCs w:val="24"/>
          <w:lang w:val="es-HN"/>
        </w:rPr>
        <w:t xml:space="preserve"> Industrial, 1990. </w:t>
      </w:r>
    </w:p>
    <w:p w14:paraId="2CB728E3" w14:textId="77777777" w:rsidR="00AD6A6F" w:rsidRPr="00E55622" w:rsidRDefault="00AD6A6F" w:rsidP="00AD6A6F">
      <w:pPr>
        <w:pStyle w:val="Textonotapie"/>
        <w:rPr>
          <w:rFonts w:ascii="Times New Roman" w:hAnsi="Times New Roman" w:cs="Times New Roman"/>
          <w:lang w:val="es-HN"/>
        </w:rPr>
      </w:pPr>
    </w:p>
    <w:p w14:paraId="7162D56C" w14:textId="77777777" w:rsidR="00AD6A6F" w:rsidRPr="00E55622" w:rsidRDefault="00AD6A6F" w:rsidP="00AD6A6F">
      <w:pPr>
        <w:pStyle w:val="Textonotapie"/>
        <w:rPr>
          <w:rFonts w:ascii="Times New Roman" w:hAnsi="Times New Roman" w:cs="Times New Roman"/>
          <w:lang w:val="es-HN"/>
        </w:rPr>
      </w:pPr>
    </w:p>
    <w:p w14:paraId="02E711D3" w14:textId="77777777" w:rsidR="00AD6A6F" w:rsidRPr="00E55622" w:rsidRDefault="00AD6A6F" w:rsidP="00AD6A6F">
      <w:pPr>
        <w:pStyle w:val="Textonotapie"/>
        <w:rPr>
          <w:rFonts w:ascii="Times New Roman" w:hAnsi="Times New Roman" w:cs="Times New Roman"/>
          <w:lang w:val="es-HN"/>
        </w:rPr>
      </w:pPr>
    </w:p>
    <w:p w14:paraId="5C004E85" w14:textId="77777777" w:rsidR="00AD6A6F" w:rsidRPr="00E55622" w:rsidRDefault="00AD6A6F" w:rsidP="00AD6A6F">
      <w:pPr>
        <w:autoSpaceDE w:val="0"/>
        <w:autoSpaceDN w:val="0"/>
        <w:adjustRightInd w:val="0"/>
        <w:rPr>
          <w:rFonts w:ascii="Times New Roman" w:hAnsi="Times New Roman" w:cs="Times New Roman"/>
          <w:bCs/>
          <w:sz w:val="20"/>
          <w:szCs w:val="20"/>
          <w:lang w:val="es-HN"/>
        </w:rPr>
      </w:pPr>
    </w:p>
    <w:p w14:paraId="603DD3EC" w14:textId="77777777" w:rsidR="00AD6A6F" w:rsidRPr="00E55622" w:rsidRDefault="00AD6A6F" w:rsidP="00AD6A6F">
      <w:pPr>
        <w:pStyle w:val="Textonotapie"/>
        <w:rPr>
          <w:rFonts w:ascii="Times New Roman" w:hAnsi="Times New Roman" w:cs="Times New Roman"/>
          <w:lang w:val="es-HN"/>
        </w:rPr>
      </w:pPr>
    </w:p>
    <w:p w14:paraId="7CEDD4B9" w14:textId="77777777" w:rsidR="00AD6A6F" w:rsidRPr="00E55622" w:rsidRDefault="00AD6A6F" w:rsidP="00AD6A6F">
      <w:pPr>
        <w:pStyle w:val="Textonotapie"/>
        <w:rPr>
          <w:rFonts w:ascii="Times New Roman" w:hAnsi="Times New Roman" w:cs="Times New Roman"/>
          <w:lang w:val="es-HN"/>
        </w:rPr>
      </w:pPr>
    </w:p>
    <w:p w14:paraId="32184586" w14:textId="77777777" w:rsidR="00AD6A6F" w:rsidRPr="00E55622" w:rsidRDefault="00AD6A6F" w:rsidP="00AD6A6F">
      <w:pPr>
        <w:pStyle w:val="Textonotapie"/>
        <w:rPr>
          <w:rFonts w:ascii="Times New Roman" w:hAnsi="Times New Roman" w:cs="Times New Roman"/>
          <w:lang w:val="es-HN"/>
        </w:rPr>
      </w:pPr>
    </w:p>
    <w:p w14:paraId="04FE2908" w14:textId="77777777" w:rsidR="00AD6A6F" w:rsidRPr="00D00922" w:rsidRDefault="00AD6A6F" w:rsidP="00AD6A6F">
      <w:pPr>
        <w:rPr>
          <w:rFonts w:ascii="Times New Roman" w:eastAsia="Times New Roman" w:hAnsi="Times New Roman" w:cs="Times New Roman"/>
          <w:sz w:val="20"/>
          <w:szCs w:val="20"/>
          <w:lang w:val="es-HN" w:eastAsia="es-HN"/>
        </w:rPr>
      </w:pPr>
    </w:p>
    <w:p w14:paraId="0B184B55" w14:textId="77777777" w:rsidR="00AD6A6F" w:rsidRPr="00AD6A6F" w:rsidRDefault="00AD6A6F">
      <w:pPr>
        <w:rPr>
          <w:lang w:val="es-HN"/>
        </w:rPr>
      </w:pPr>
    </w:p>
    <w:sectPr w:rsidR="00AD6A6F" w:rsidRPr="00AD6A6F" w:rsidSect="00A918A6">
      <w:pgSz w:w="11900" w:h="16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070015" w14:textId="77777777" w:rsidR="004F4ACD" w:rsidRDefault="004F4ACD" w:rsidP="00D00922">
      <w:r>
        <w:separator/>
      </w:r>
    </w:p>
  </w:endnote>
  <w:endnote w:type="continuationSeparator" w:id="0">
    <w:p w14:paraId="40A6FA0A" w14:textId="77777777" w:rsidR="004F4ACD" w:rsidRDefault="004F4ACD" w:rsidP="00D00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E02F01" w14:textId="77777777" w:rsidR="004F4ACD" w:rsidRDefault="004F4ACD" w:rsidP="00D00922">
      <w:r>
        <w:separator/>
      </w:r>
    </w:p>
  </w:footnote>
  <w:footnote w:type="continuationSeparator" w:id="0">
    <w:p w14:paraId="5D1A7A75" w14:textId="77777777" w:rsidR="004F4ACD" w:rsidRDefault="004F4ACD" w:rsidP="00D00922">
      <w:r>
        <w:continuationSeparator/>
      </w:r>
    </w:p>
  </w:footnote>
  <w:footnote w:id="1">
    <w:p w14:paraId="56B55298" w14:textId="1B5FFADD" w:rsidR="009F468C" w:rsidRPr="00D00922" w:rsidRDefault="009F468C" w:rsidP="00D00922">
      <w:pPr>
        <w:rPr>
          <w:rFonts w:ascii="Times New Roman" w:eastAsia="Times New Roman" w:hAnsi="Times New Roman" w:cs="Times New Roman"/>
          <w:sz w:val="20"/>
          <w:szCs w:val="20"/>
          <w:lang w:val="es-HN" w:eastAsia="es-HN"/>
        </w:rPr>
      </w:pPr>
      <w:r>
        <w:rPr>
          <w:rStyle w:val="Refdenotaalpie"/>
        </w:rPr>
        <w:footnoteRef/>
      </w:r>
      <w:r>
        <w:t xml:space="preserve"> </w:t>
      </w:r>
      <w:r w:rsidRPr="00E55622">
        <w:rPr>
          <w:rFonts w:ascii="Times New Roman" w:eastAsia="Times New Roman" w:hAnsi="Times New Roman" w:cs="Times New Roman"/>
          <w:sz w:val="20"/>
          <w:szCs w:val="20"/>
          <w:lang w:val="es-HN" w:eastAsia="es-HN"/>
        </w:rPr>
        <w:t>CEPAL, “La pobreza y la satisfacción de necesidades básicas en el istmo centroamericano”, (</w:t>
      </w:r>
      <w:r w:rsidRPr="00D00922">
        <w:rPr>
          <w:rFonts w:ascii="Times New Roman" w:eastAsia="Times New Roman" w:hAnsi="Times New Roman" w:cs="Times New Roman"/>
          <w:sz w:val="20"/>
          <w:szCs w:val="20"/>
          <w:lang w:val="es-HN" w:eastAsia="es-HN"/>
        </w:rPr>
        <w:t>CEPAL, México, marzo 1981).</w:t>
      </w:r>
    </w:p>
    <w:p w14:paraId="56CAEB63" w14:textId="5D3341E8" w:rsidR="009F468C" w:rsidRPr="00D00922" w:rsidRDefault="009F468C">
      <w:pPr>
        <w:pStyle w:val="Textonotapie"/>
        <w:rPr>
          <w:lang w:val="es-HN"/>
        </w:rPr>
      </w:pPr>
    </w:p>
  </w:footnote>
  <w:footnote w:id="2">
    <w:p w14:paraId="2F87E864" w14:textId="4257C847" w:rsidR="009F468C" w:rsidRPr="00FC7AED" w:rsidRDefault="009F468C" w:rsidP="00FC7AED">
      <w:pPr>
        <w:rPr>
          <w:rFonts w:ascii="Times New Roman" w:eastAsia="Times New Roman" w:hAnsi="Times New Roman" w:cs="Times New Roman"/>
          <w:sz w:val="20"/>
          <w:szCs w:val="20"/>
          <w:lang w:val="es-HN" w:eastAsia="es-HN"/>
        </w:rPr>
      </w:pPr>
      <w:r w:rsidRPr="00E55622">
        <w:rPr>
          <w:rStyle w:val="Refdenotaalpie"/>
          <w:rFonts w:ascii="Times New Roman" w:hAnsi="Times New Roman" w:cs="Times New Roman"/>
          <w:sz w:val="20"/>
          <w:szCs w:val="20"/>
        </w:rPr>
        <w:footnoteRef/>
      </w:r>
      <w:r w:rsidRPr="00E55622">
        <w:rPr>
          <w:rFonts w:ascii="Times New Roman" w:hAnsi="Times New Roman" w:cs="Times New Roman"/>
          <w:sz w:val="20"/>
          <w:szCs w:val="20"/>
        </w:rPr>
        <w:t xml:space="preserve"> </w:t>
      </w:r>
      <w:r w:rsidRPr="00E55622">
        <w:rPr>
          <w:rFonts w:ascii="Times New Roman" w:eastAsia="Times New Roman" w:hAnsi="Times New Roman" w:cs="Times New Roman"/>
          <w:sz w:val="20"/>
          <w:szCs w:val="20"/>
          <w:lang w:val="es-HN" w:eastAsia="es-HN"/>
        </w:rPr>
        <w:t xml:space="preserve">Kruijt, Dirk (2011). Revolución y contrarrevolución: el gobierno </w:t>
      </w:r>
      <w:r w:rsidRPr="00FC7AED">
        <w:rPr>
          <w:rFonts w:ascii="Times New Roman" w:eastAsia="Times New Roman" w:hAnsi="Times New Roman" w:cs="Times New Roman"/>
          <w:sz w:val="20"/>
          <w:szCs w:val="20"/>
          <w:lang w:val="es-HN" w:eastAsia="es-HN"/>
        </w:rPr>
        <w:t>sandinista y la guerra de la Contra en Nicaragua, 1980-1990. Desafíos</w:t>
      </w:r>
      <w:r w:rsidRPr="00E55622">
        <w:rPr>
          <w:rFonts w:ascii="Times New Roman" w:eastAsia="Times New Roman" w:hAnsi="Times New Roman" w:cs="Times New Roman"/>
          <w:sz w:val="20"/>
          <w:szCs w:val="20"/>
          <w:lang w:val="es-HN" w:eastAsia="es-HN"/>
        </w:rPr>
        <w:t xml:space="preserve"> </w:t>
      </w:r>
      <w:r w:rsidRPr="00FC7AED">
        <w:rPr>
          <w:rFonts w:ascii="Times New Roman" w:eastAsia="Times New Roman" w:hAnsi="Times New Roman" w:cs="Times New Roman"/>
          <w:sz w:val="20"/>
          <w:szCs w:val="20"/>
          <w:lang w:val="es-HN" w:eastAsia="es-HN"/>
        </w:rPr>
        <w:t xml:space="preserve">23-II, pp. </w:t>
      </w:r>
      <w:r w:rsidRPr="00E55622">
        <w:rPr>
          <w:rFonts w:ascii="Times New Roman" w:eastAsia="Times New Roman" w:hAnsi="Times New Roman" w:cs="Times New Roman"/>
          <w:sz w:val="20"/>
          <w:szCs w:val="20"/>
          <w:lang w:val="es-HN" w:eastAsia="es-HN"/>
        </w:rPr>
        <w:t>70</w:t>
      </w:r>
    </w:p>
    <w:p w14:paraId="44354081" w14:textId="58DBB6A9" w:rsidR="009F468C" w:rsidRPr="00E55622" w:rsidRDefault="009F468C">
      <w:pPr>
        <w:pStyle w:val="Textonotapie"/>
        <w:rPr>
          <w:rFonts w:ascii="Times New Roman" w:hAnsi="Times New Roman" w:cs="Times New Roman"/>
          <w:lang w:val="es-HN"/>
        </w:rPr>
      </w:pPr>
    </w:p>
  </w:footnote>
  <w:footnote w:id="3">
    <w:p w14:paraId="46C11122" w14:textId="34B30DAC" w:rsidR="009F468C" w:rsidRPr="00E55622" w:rsidRDefault="009F468C">
      <w:pPr>
        <w:pStyle w:val="Textonotapie"/>
        <w:rPr>
          <w:rFonts w:ascii="Times New Roman" w:hAnsi="Times New Roman" w:cs="Times New Roman"/>
          <w:lang w:val="es-HN"/>
        </w:rPr>
      </w:pPr>
      <w:r w:rsidRPr="00E55622">
        <w:rPr>
          <w:rStyle w:val="Refdenotaalpie"/>
          <w:rFonts w:ascii="Times New Roman" w:hAnsi="Times New Roman" w:cs="Times New Roman"/>
        </w:rPr>
        <w:footnoteRef/>
      </w:r>
      <w:r w:rsidRPr="00E55622">
        <w:rPr>
          <w:rFonts w:ascii="Times New Roman" w:hAnsi="Times New Roman" w:cs="Times New Roman"/>
        </w:rPr>
        <w:t xml:space="preserve"> </w:t>
      </w:r>
      <w:r w:rsidRPr="00E55622">
        <w:rPr>
          <w:rFonts w:ascii="Times New Roman" w:hAnsi="Times New Roman" w:cs="Times New Roman"/>
          <w:lang w:val="es-HN"/>
        </w:rPr>
        <w:t>Ministerio de Relaciones Exteriores, Dirección de información y prensa. “Discurso del presidente Azcona ante la Organización de Estados Americanos”. 28 de mayo de 1986.</w:t>
      </w:r>
    </w:p>
  </w:footnote>
  <w:footnote w:id="4">
    <w:p w14:paraId="745261E3" w14:textId="4C2BC544" w:rsidR="009F468C" w:rsidRPr="00E55622" w:rsidRDefault="009F468C">
      <w:pPr>
        <w:pStyle w:val="Textonotapie"/>
        <w:rPr>
          <w:rFonts w:ascii="Times New Roman" w:hAnsi="Times New Roman" w:cs="Times New Roman"/>
          <w:lang w:val="es-HN"/>
        </w:rPr>
      </w:pPr>
      <w:r w:rsidRPr="00E55622">
        <w:rPr>
          <w:rStyle w:val="Refdenotaalpie"/>
          <w:rFonts w:ascii="Times New Roman" w:hAnsi="Times New Roman" w:cs="Times New Roman"/>
        </w:rPr>
        <w:footnoteRef/>
      </w:r>
      <w:r w:rsidRPr="00E55622">
        <w:rPr>
          <w:rFonts w:ascii="Times New Roman" w:hAnsi="Times New Roman" w:cs="Times New Roman"/>
        </w:rPr>
        <w:t xml:space="preserve"> </w:t>
      </w:r>
      <w:r w:rsidRPr="00E55622">
        <w:rPr>
          <w:rFonts w:ascii="Times New Roman" w:hAnsi="Times New Roman" w:cs="Times New Roman"/>
          <w:lang w:val="es-HN"/>
        </w:rPr>
        <w:t>“Continúa el forcejeo”. Coyuntura (abril 1987) CEDOH; código 344.</w:t>
      </w:r>
    </w:p>
  </w:footnote>
  <w:footnote w:id="5">
    <w:p w14:paraId="78800D04" w14:textId="4C1A9ADF" w:rsidR="009F468C" w:rsidRPr="00E55622" w:rsidRDefault="009F468C">
      <w:pPr>
        <w:pStyle w:val="Textonotapie"/>
        <w:rPr>
          <w:rFonts w:ascii="Times New Roman" w:hAnsi="Times New Roman" w:cs="Times New Roman"/>
          <w:lang w:val="en-US"/>
        </w:rPr>
      </w:pPr>
      <w:r w:rsidRPr="00E55622">
        <w:rPr>
          <w:rStyle w:val="Refdenotaalpie"/>
          <w:rFonts w:ascii="Times New Roman" w:hAnsi="Times New Roman" w:cs="Times New Roman"/>
        </w:rPr>
        <w:footnoteRef/>
      </w:r>
      <w:r w:rsidRPr="00E55622">
        <w:rPr>
          <w:rFonts w:ascii="Times New Roman" w:hAnsi="Times New Roman" w:cs="Times New Roman"/>
          <w:lang w:val="en-US"/>
        </w:rPr>
        <w:t xml:space="preserve"> David Ronfelot y Brian Jenkins, The contras and US policy: Report</w:t>
      </w:r>
      <w:r>
        <w:rPr>
          <w:rFonts w:ascii="Times New Roman" w:hAnsi="Times New Roman" w:cs="Times New Roman"/>
          <w:lang w:val="en-US"/>
        </w:rPr>
        <w:t xml:space="preserve"> o</w:t>
      </w:r>
      <w:r w:rsidRPr="00E55622">
        <w:rPr>
          <w:rFonts w:ascii="Times New Roman" w:hAnsi="Times New Roman" w:cs="Times New Roman"/>
          <w:lang w:val="en-US"/>
        </w:rPr>
        <w:t>n  may 1987 conference. R-367-CSD</w:t>
      </w:r>
      <w:r>
        <w:rPr>
          <w:rFonts w:ascii="Times New Roman" w:hAnsi="Times New Roman" w:cs="Times New Roman"/>
          <w:lang w:val="en-US"/>
        </w:rPr>
        <w:t>/AF/RC. August, 1988. CEDOH Página</w:t>
      </w:r>
      <w:r w:rsidRPr="00E55622">
        <w:rPr>
          <w:rFonts w:ascii="Times New Roman" w:hAnsi="Times New Roman" w:cs="Times New Roman"/>
          <w:lang w:val="en-US"/>
        </w:rPr>
        <w:t xml:space="preserve"> 10</w:t>
      </w:r>
    </w:p>
  </w:footnote>
  <w:footnote w:id="6">
    <w:p w14:paraId="6A689ABD" w14:textId="48B7CC40" w:rsidR="009F468C" w:rsidRPr="00E55622" w:rsidRDefault="009F468C">
      <w:pPr>
        <w:pStyle w:val="Textonotapie"/>
        <w:rPr>
          <w:rFonts w:ascii="Times New Roman" w:hAnsi="Times New Roman" w:cs="Times New Roman"/>
          <w:lang w:val="es-HN"/>
        </w:rPr>
      </w:pPr>
      <w:r w:rsidRPr="00E55622">
        <w:rPr>
          <w:rStyle w:val="Refdenotaalpie"/>
          <w:rFonts w:ascii="Times New Roman" w:hAnsi="Times New Roman" w:cs="Times New Roman"/>
        </w:rPr>
        <w:footnoteRef/>
      </w:r>
      <w:r w:rsidRPr="00E55622">
        <w:rPr>
          <w:rFonts w:ascii="Times New Roman" w:hAnsi="Times New Roman" w:cs="Times New Roman"/>
        </w:rPr>
        <w:t xml:space="preserve"> </w:t>
      </w:r>
      <w:r w:rsidRPr="00E55622">
        <w:rPr>
          <w:rFonts w:ascii="Times New Roman" w:hAnsi="Times New Roman" w:cs="Times New Roman"/>
          <w:lang w:val="es-HN"/>
        </w:rPr>
        <w:t>Ministerio de Relaciones Exteriores, Dirección de información y prensa. Comunicado de prensa #021-86. Tegucigalpa, 6 de marzo de 1986.</w:t>
      </w:r>
    </w:p>
  </w:footnote>
  <w:footnote w:id="7">
    <w:p w14:paraId="3CB838C2" w14:textId="78FE7EFB" w:rsidR="009F468C" w:rsidRPr="00E55622" w:rsidRDefault="009F468C">
      <w:pPr>
        <w:pStyle w:val="Textonotapie"/>
        <w:rPr>
          <w:rFonts w:ascii="Times New Roman" w:hAnsi="Times New Roman" w:cs="Times New Roman"/>
          <w:lang w:val="es-HN"/>
        </w:rPr>
      </w:pPr>
      <w:r w:rsidRPr="00E55622">
        <w:rPr>
          <w:rStyle w:val="Refdenotaalpie"/>
          <w:rFonts w:ascii="Times New Roman" w:hAnsi="Times New Roman" w:cs="Times New Roman"/>
        </w:rPr>
        <w:footnoteRef/>
      </w:r>
      <w:r w:rsidRPr="00E55622">
        <w:rPr>
          <w:rFonts w:ascii="Times New Roman" w:hAnsi="Times New Roman" w:cs="Times New Roman"/>
        </w:rPr>
        <w:t xml:space="preserve"> </w:t>
      </w:r>
      <w:r w:rsidRPr="00E55622">
        <w:rPr>
          <w:rFonts w:ascii="Times New Roman" w:hAnsi="Times New Roman" w:cs="Times New Roman"/>
          <w:lang w:val="es-HN"/>
        </w:rPr>
        <w:t>“Indiferentes autoridades ante atrocidades de ex guardias nicas. La Tribuna, 18 de septiembre de 1980. Página 1</w:t>
      </w:r>
    </w:p>
  </w:footnote>
  <w:footnote w:id="8">
    <w:p w14:paraId="4DBD71A0" w14:textId="1BCA2963" w:rsidR="009F468C" w:rsidRPr="00E55622" w:rsidRDefault="009F468C">
      <w:pPr>
        <w:pStyle w:val="Textonotapie"/>
        <w:rPr>
          <w:rFonts w:ascii="Times New Roman" w:hAnsi="Times New Roman" w:cs="Times New Roman"/>
          <w:lang w:val="es-HN"/>
        </w:rPr>
      </w:pPr>
      <w:r w:rsidRPr="00E55622">
        <w:rPr>
          <w:rStyle w:val="Refdenotaalpie"/>
          <w:rFonts w:ascii="Times New Roman" w:hAnsi="Times New Roman" w:cs="Times New Roman"/>
        </w:rPr>
        <w:footnoteRef/>
      </w:r>
      <w:r w:rsidRPr="00E55622">
        <w:rPr>
          <w:rFonts w:ascii="Times New Roman" w:hAnsi="Times New Roman" w:cs="Times New Roman"/>
        </w:rPr>
        <w:t xml:space="preserve"> </w:t>
      </w:r>
      <w:r w:rsidRPr="00E55622">
        <w:rPr>
          <w:rFonts w:ascii="Times New Roman" w:hAnsi="Times New Roman" w:cs="Times New Roman"/>
          <w:lang w:val="es-HN"/>
        </w:rPr>
        <w:t>“Franco entendimiento entre militares hondureños y el ejército sandinista”. La tribuna, 5 de septiembre de 1981, página 36</w:t>
      </w:r>
    </w:p>
  </w:footnote>
  <w:footnote w:id="9">
    <w:p w14:paraId="7CEA88C5" w14:textId="59C2833F" w:rsidR="009F468C" w:rsidRPr="00E55622" w:rsidRDefault="009F468C" w:rsidP="009A6288">
      <w:pPr>
        <w:autoSpaceDE w:val="0"/>
        <w:autoSpaceDN w:val="0"/>
        <w:adjustRightInd w:val="0"/>
        <w:rPr>
          <w:rFonts w:ascii="Times New Roman" w:hAnsi="Times New Roman" w:cs="Times New Roman"/>
          <w:bCs/>
          <w:sz w:val="20"/>
          <w:szCs w:val="20"/>
          <w:lang w:val="en-US"/>
        </w:rPr>
      </w:pPr>
      <w:r w:rsidRPr="00E55622">
        <w:rPr>
          <w:rStyle w:val="Refdenotaalpie"/>
          <w:rFonts w:ascii="Times New Roman" w:hAnsi="Times New Roman" w:cs="Times New Roman"/>
          <w:sz w:val="20"/>
          <w:szCs w:val="20"/>
        </w:rPr>
        <w:footnoteRef/>
      </w:r>
      <w:r w:rsidRPr="00E55622">
        <w:rPr>
          <w:rFonts w:ascii="Times New Roman" w:hAnsi="Times New Roman" w:cs="Times New Roman"/>
          <w:sz w:val="20"/>
          <w:szCs w:val="20"/>
          <w:lang w:val="en-US"/>
        </w:rPr>
        <w:t xml:space="preserve"> The Washington office on Latin American. The contras human rights </w:t>
      </w:r>
      <w:r w:rsidRPr="00E55622">
        <w:rPr>
          <w:rFonts w:ascii="Times New Roman" w:hAnsi="Times New Roman" w:cs="Times New Roman"/>
          <w:bCs/>
          <w:sz w:val="20"/>
          <w:szCs w:val="20"/>
          <w:lang w:val="en-US"/>
        </w:rPr>
        <w:t>abuses against Honduran Civilians. Preliminary report. Washington: march 19 1986. Página 3.</w:t>
      </w:r>
    </w:p>
  </w:footnote>
  <w:footnote w:id="10">
    <w:p w14:paraId="19B0C735" w14:textId="3D3AB0F7" w:rsidR="009F468C" w:rsidRPr="00E55622" w:rsidRDefault="009F468C">
      <w:pPr>
        <w:pStyle w:val="Textonotapie"/>
        <w:rPr>
          <w:rFonts w:ascii="Times New Roman" w:hAnsi="Times New Roman" w:cs="Times New Roman"/>
          <w:lang w:val="es-HN"/>
        </w:rPr>
      </w:pPr>
      <w:r w:rsidRPr="00E55622">
        <w:rPr>
          <w:rStyle w:val="Refdenotaalpie"/>
          <w:rFonts w:ascii="Times New Roman" w:hAnsi="Times New Roman" w:cs="Times New Roman"/>
        </w:rPr>
        <w:footnoteRef/>
      </w:r>
      <w:r w:rsidRPr="00E55622">
        <w:rPr>
          <w:rFonts w:ascii="Times New Roman" w:hAnsi="Times New Roman" w:cs="Times New Roman"/>
        </w:rPr>
        <w:t xml:space="preserve"> </w:t>
      </w:r>
      <w:r w:rsidRPr="00E55622">
        <w:rPr>
          <w:rFonts w:ascii="Times New Roman" w:hAnsi="Times New Roman" w:cs="Times New Roman"/>
          <w:lang w:val="es-HN"/>
        </w:rPr>
        <w:t>Ministerio de Relaciones Exteriores, dirección de Información y Prensa. “Resumen de prensa hondureña 86”. Tegucigalpa: 15 de diciembre de 1986.</w:t>
      </w:r>
    </w:p>
  </w:footnote>
  <w:footnote w:id="11">
    <w:p w14:paraId="4F7CB900" w14:textId="0375FB41" w:rsidR="009F468C" w:rsidRPr="00E55622" w:rsidRDefault="009F468C">
      <w:pPr>
        <w:pStyle w:val="Textonotapie"/>
        <w:rPr>
          <w:rFonts w:ascii="Times New Roman" w:hAnsi="Times New Roman" w:cs="Times New Roman"/>
          <w:lang w:val="es-HN"/>
        </w:rPr>
      </w:pPr>
      <w:r w:rsidRPr="00E55622">
        <w:rPr>
          <w:rStyle w:val="Refdenotaalpie"/>
          <w:rFonts w:ascii="Times New Roman" w:hAnsi="Times New Roman" w:cs="Times New Roman"/>
        </w:rPr>
        <w:footnoteRef/>
      </w:r>
      <w:r w:rsidRPr="00E55622">
        <w:rPr>
          <w:rFonts w:ascii="Times New Roman" w:hAnsi="Times New Roman" w:cs="Times New Roman"/>
        </w:rPr>
        <w:t xml:space="preserve"> </w:t>
      </w:r>
      <w:r w:rsidRPr="00E55622">
        <w:rPr>
          <w:rFonts w:ascii="Times New Roman" w:hAnsi="Times New Roman" w:cs="Times New Roman"/>
          <w:lang w:val="es-HN"/>
        </w:rPr>
        <w:t>Grupos armados desaparecen campesinos en El Paraíso: uno es hallado muerto. La Tribuna, 18 de agosto de 1982, página 3.</w:t>
      </w:r>
    </w:p>
  </w:footnote>
  <w:footnote w:id="12">
    <w:p w14:paraId="33E9C51B" w14:textId="2C0589F7" w:rsidR="009F468C" w:rsidRPr="00D97FA9" w:rsidRDefault="009F468C">
      <w:pPr>
        <w:pStyle w:val="Textonotapie"/>
        <w:rPr>
          <w:rFonts w:ascii="Times New Roman" w:hAnsi="Times New Roman" w:cs="Times New Roman"/>
          <w:lang w:val="en-US"/>
        </w:rPr>
      </w:pPr>
      <w:r w:rsidRPr="00E55622">
        <w:rPr>
          <w:rStyle w:val="Refdenotaalpie"/>
          <w:rFonts w:ascii="Times New Roman" w:hAnsi="Times New Roman" w:cs="Times New Roman"/>
        </w:rPr>
        <w:footnoteRef/>
      </w:r>
      <w:r w:rsidRPr="00E55622">
        <w:rPr>
          <w:rFonts w:ascii="Times New Roman" w:hAnsi="Times New Roman" w:cs="Times New Roman"/>
          <w:lang w:val="en-US"/>
        </w:rPr>
        <w:t xml:space="preserve"> The Washington office on Latin American. The contras human rights </w:t>
      </w:r>
      <w:r w:rsidRPr="00E55622">
        <w:rPr>
          <w:rFonts w:ascii="Times New Roman" w:hAnsi="Times New Roman" w:cs="Times New Roman"/>
          <w:bCs/>
          <w:lang w:val="en-US"/>
        </w:rPr>
        <w:t>abuses against Honduran Civilians. Preliminary report. Washington: march 19 1986. Página 4.</w:t>
      </w:r>
    </w:p>
  </w:footnote>
  <w:footnote w:id="13">
    <w:p w14:paraId="16DA441C" w14:textId="20C6F4D9" w:rsidR="009F468C" w:rsidRPr="00D97FA9" w:rsidRDefault="009F468C">
      <w:pPr>
        <w:pStyle w:val="Textonotapie"/>
        <w:rPr>
          <w:rFonts w:ascii="Times New Roman" w:hAnsi="Times New Roman" w:cs="Times New Roman"/>
          <w:lang w:val="en-US"/>
        </w:rPr>
      </w:pPr>
      <w:r w:rsidRPr="00E55622">
        <w:rPr>
          <w:rStyle w:val="Refdenotaalpie"/>
          <w:rFonts w:ascii="Times New Roman" w:hAnsi="Times New Roman" w:cs="Times New Roman"/>
        </w:rPr>
        <w:footnoteRef/>
      </w:r>
      <w:r w:rsidRPr="00E55622">
        <w:rPr>
          <w:rFonts w:ascii="Times New Roman" w:hAnsi="Times New Roman" w:cs="Times New Roman"/>
          <w:lang w:val="en-US"/>
        </w:rPr>
        <w:t>The Washington office on Latin American</w:t>
      </w:r>
      <w:r w:rsidRPr="00D97FA9">
        <w:rPr>
          <w:rFonts w:ascii="Times New Roman" w:hAnsi="Times New Roman" w:cs="Times New Roman"/>
          <w:lang w:val="en-US"/>
        </w:rPr>
        <w:t>, página 5.</w:t>
      </w:r>
    </w:p>
  </w:footnote>
  <w:footnote w:id="14">
    <w:p w14:paraId="544C08E6" w14:textId="3146B757" w:rsidR="009F468C" w:rsidRPr="00E55622" w:rsidRDefault="009F468C">
      <w:pPr>
        <w:pStyle w:val="Textonotapie"/>
        <w:rPr>
          <w:rFonts w:ascii="Times New Roman" w:hAnsi="Times New Roman" w:cs="Times New Roman"/>
          <w:lang w:val="es-HN"/>
        </w:rPr>
      </w:pPr>
      <w:r w:rsidRPr="00E55622">
        <w:rPr>
          <w:rStyle w:val="Refdenotaalpie"/>
          <w:rFonts w:ascii="Times New Roman" w:hAnsi="Times New Roman" w:cs="Times New Roman"/>
        </w:rPr>
        <w:footnoteRef/>
      </w:r>
      <w:r w:rsidRPr="00E55622">
        <w:rPr>
          <w:rFonts w:ascii="Times New Roman" w:hAnsi="Times New Roman" w:cs="Times New Roman"/>
        </w:rPr>
        <w:t xml:space="preserve"> </w:t>
      </w:r>
      <w:r w:rsidRPr="00E55622">
        <w:rPr>
          <w:rFonts w:ascii="Times New Roman" w:hAnsi="Times New Roman" w:cs="Times New Roman"/>
          <w:lang w:val="es-HN"/>
        </w:rPr>
        <w:t>Entrevista con Andrés Martínez, miembro del comité de la defensa civil. Las Trojes, El Paraíso, 6 de enero de 1995.</w:t>
      </w:r>
    </w:p>
  </w:footnote>
  <w:footnote w:id="15">
    <w:p w14:paraId="281082B9" w14:textId="4D54A7D9" w:rsidR="009F468C" w:rsidRPr="00E55622" w:rsidRDefault="009F468C">
      <w:pPr>
        <w:pStyle w:val="Textonotapie"/>
        <w:rPr>
          <w:rFonts w:ascii="Times New Roman" w:hAnsi="Times New Roman" w:cs="Times New Roman"/>
          <w:lang w:val="es-HN"/>
        </w:rPr>
      </w:pPr>
      <w:r w:rsidRPr="00E55622">
        <w:rPr>
          <w:rStyle w:val="Refdenotaalpie"/>
          <w:rFonts w:ascii="Times New Roman" w:hAnsi="Times New Roman" w:cs="Times New Roman"/>
        </w:rPr>
        <w:footnoteRef/>
      </w:r>
      <w:r w:rsidRPr="00E55622">
        <w:rPr>
          <w:rFonts w:ascii="Times New Roman" w:hAnsi="Times New Roman" w:cs="Times New Roman"/>
        </w:rPr>
        <w:t xml:space="preserve"> </w:t>
      </w:r>
      <w:r w:rsidRPr="00E55622">
        <w:rPr>
          <w:rFonts w:ascii="Times New Roman" w:hAnsi="Times New Roman" w:cs="Times New Roman"/>
          <w:lang w:val="es-HN"/>
        </w:rPr>
        <w:t>Entrevista con Rufino Polanco Ávila, miembro del comité de la defensa civil por la comunidad de El Boquerón, Las Trojes. 6 de enero de 1995.</w:t>
      </w:r>
    </w:p>
  </w:footnote>
  <w:footnote w:id="16">
    <w:p w14:paraId="2F65DF02" w14:textId="57D52112" w:rsidR="009F468C" w:rsidRPr="00E55622" w:rsidRDefault="009F468C" w:rsidP="002A4784">
      <w:pPr>
        <w:autoSpaceDE w:val="0"/>
        <w:autoSpaceDN w:val="0"/>
        <w:adjustRightInd w:val="0"/>
        <w:rPr>
          <w:rFonts w:ascii="Times New Roman" w:hAnsi="Times New Roman" w:cs="Times New Roman"/>
          <w:sz w:val="20"/>
          <w:szCs w:val="20"/>
          <w:lang w:val="es-HN"/>
        </w:rPr>
      </w:pPr>
      <w:r w:rsidRPr="00E55622">
        <w:rPr>
          <w:rStyle w:val="Refdenotaalpie"/>
          <w:rFonts w:ascii="Times New Roman" w:hAnsi="Times New Roman" w:cs="Times New Roman"/>
          <w:sz w:val="20"/>
          <w:szCs w:val="20"/>
        </w:rPr>
        <w:footnoteRef/>
      </w:r>
      <w:r w:rsidRPr="00E55622">
        <w:rPr>
          <w:rFonts w:ascii="Times New Roman" w:hAnsi="Times New Roman" w:cs="Times New Roman"/>
          <w:sz w:val="20"/>
          <w:szCs w:val="20"/>
        </w:rPr>
        <w:t xml:space="preserve"> </w:t>
      </w:r>
      <w:r w:rsidRPr="00E55622">
        <w:rPr>
          <w:rFonts w:ascii="Times New Roman" w:hAnsi="Times New Roman" w:cs="Times New Roman"/>
          <w:bCs/>
          <w:sz w:val="20"/>
          <w:szCs w:val="20"/>
          <w:lang w:val="es-HN"/>
        </w:rPr>
        <w:t xml:space="preserve">Ministerio del Exterior de Nicaragua. </w:t>
      </w:r>
      <w:r w:rsidRPr="00E55622">
        <w:rPr>
          <w:rFonts w:ascii="Times New Roman" w:hAnsi="Times New Roman" w:cs="Times New Roman"/>
          <w:sz w:val="20"/>
          <w:szCs w:val="20"/>
          <w:lang w:val="es-HN"/>
        </w:rPr>
        <w:t xml:space="preserve">"NICARAGUA DENUNCIA AGRESIONDES QUE SUFRE DESDE TERRITORIO DE HONDURAS 1980-1982". </w:t>
      </w:r>
      <w:r w:rsidRPr="00E55622">
        <w:rPr>
          <w:rFonts w:ascii="Times New Roman" w:hAnsi="Times New Roman" w:cs="Times New Roman"/>
          <w:bCs/>
          <w:sz w:val="20"/>
          <w:szCs w:val="20"/>
          <w:lang w:val="es-HN"/>
        </w:rPr>
        <w:t>CEDOH; código 923. Página 41-42.</w:t>
      </w:r>
    </w:p>
  </w:footnote>
  <w:footnote w:id="17">
    <w:p w14:paraId="3FD37594" w14:textId="31936BEF" w:rsidR="009F468C" w:rsidRPr="00E55622" w:rsidRDefault="009F468C" w:rsidP="004E1ECA">
      <w:pPr>
        <w:autoSpaceDE w:val="0"/>
        <w:autoSpaceDN w:val="0"/>
        <w:adjustRightInd w:val="0"/>
        <w:rPr>
          <w:rFonts w:ascii="Times New Roman" w:hAnsi="Times New Roman" w:cs="Times New Roman"/>
          <w:bCs/>
          <w:sz w:val="20"/>
          <w:szCs w:val="20"/>
          <w:lang w:val="es-HN"/>
        </w:rPr>
      </w:pPr>
      <w:r w:rsidRPr="00E55622">
        <w:rPr>
          <w:rStyle w:val="Refdenotaalpie"/>
          <w:rFonts w:ascii="Times New Roman" w:hAnsi="Times New Roman" w:cs="Times New Roman"/>
          <w:sz w:val="20"/>
          <w:szCs w:val="20"/>
        </w:rPr>
        <w:footnoteRef/>
      </w:r>
      <w:r w:rsidRPr="00E55622">
        <w:rPr>
          <w:rFonts w:ascii="Times New Roman" w:hAnsi="Times New Roman" w:cs="Times New Roman"/>
          <w:sz w:val="20"/>
          <w:szCs w:val="20"/>
        </w:rPr>
        <w:t xml:space="preserve"> </w:t>
      </w:r>
      <w:r w:rsidRPr="00E55622">
        <w:rPr>
          <w:rFonts w:ascii="Times New Roman" w:hAnsi="Times New Roman" w:cs="Times New Roman"/>
          <w:sz w:val="20"/>
          <w:szCs w:val="20"/>
          <w:lang w:val="es-HN"/>
        </w:rPr>
        <w:t xml:space="preserve">Ministerio </w:t>
      </w:r>
      <w:r w:rsidRPr="00E55622">
        <w:rPr>
          <w:rFonts w:ascii="Times New Roman" w:hAnsi="Times New Roman" w:cs="Times New Roman"/>
          <w:bCs/>
          <w:sz w:val="20"/>
          <w:szCs w:val="20"/>
          <w:lang w:val="es-HN"/>
        </w:rPr>
        <w:t>Relaciones Exteriores, Dirección de Información y Prensa. "Discurso del Secretario de Relaciones Exteriores en la XVII asamblea de la Organización de las Naciones Unidas”. 12 de noviembre de 1987.</w:t>
      </w:r>
    </w:p>
    <w:p w14:paraId="7BAED9CA" w14:textId="6688CAC9" w:rsidR="009F468C" w:rsidRPr="004E1ECA" w:rsidRDefault="009F468C" w:rsidP="004E1ECA">
      <w:pPr>
        <w:pStyle w:val="Textonotapie"/>
        <w:rPr>
          <w:lang w:val="es-HN"/>
        </w:rPr>
      </w:pPr>
    </w:p>
  </w:footnote>
  <w:footnote w:id="18">
    <w:p w14:paraId="38BD95A3" w14:textId="2C38DFCB" w:rsidR="009F468C" w:rsidRPr="00E55622" w:rsidRDefault="009F468C" w:rsidP="004E1ECA">
      <w:pPr>
        <w:autoSpaceDE w:val="0"/>
        <w:autoSpaceDN w:val="0"/>
        <w:adjustRightInd w:val="0"/>
        <w:rPr>
          <w:rFonts w:ascii="Times New Roman" w:hAnsi="Times New Roman" w:cs="Times New Roman"/>
          <w:bCs/>
          <w:sz w:val="20"/>
          <w:szCs w:val="20"/>
          <w:lang w:val="es-HN"/>
        </w:rPr>
      </w:pPr>
      <w:r w:rsidRPr="00E55622">
        <w:rPr>
          <w:rStyle w:val="Refdenotaalpie"/>
          <w:rFonts w:ascii="Times New Roman" w:hAnsi="Times New Roman" w:cs="Times New Roman"/>
          <w:sz w:val="20"/>
          <w:szCs w:val="20"/>
        </w:rPr>
        <w:footnoteRef/>
      </w:r>
      <w:r w:rsidRPr="00E55622">
        <w:rPr>
          <w:rFonts w:ascii="Times New Roman" w:hAnsi="Times New Roman" w:cs="Times New Roman"/>
          <w:sz w:val="20"/>
          <w:szCs w:val="20"/>
        </w:rPr>
        <w:t xml:space="preserve"> Fuerzas armadas de Honduras, </w:t>
      </w:r>
      <w:r w:rsidRPr="00E55622">
        <w:rPr>
          <w:rFonts w:ascii="Times New Roman" w:hAnsi="Times New Roman" w:cs="Times New Roman"/>
          <w:bCs/>
          <w:sz w:val="20"/>
          <w:szCs w:val="20"/>
          <w:lang w:val="es-HN"/>
        </w:rPr>
        <w:t>Dirección de Relaciones Publicas. “Comunicado de Prensa". Tegucigalpa: 26 de enero de 1987.</w:t>
      </w:r>
    </w:p>
  </w:footnote>
  <w:footnote w:id="19">
    <w:p w14:paraId="284B24EA" w14:textId="4A090AAE" w:rsidR="009F468C" w:rsidRPr="00E55622" w:rsidRDefault="009F468C">
      <w:pPr>
        <w:pStyle w:val="Textonotapie"/>
        <w:rPr>
          <w:rFonts w:ascii="Times New Roman" w:hAnsi="Times New Roman" w:cs="Times New Roman"/>
          <w:lang w:val="es-HN"/>
        </w:rPr>
      </w:pPr>
      <w:r w:rsidRPr="00E55622">
        <w:rPr>
          <w:rStyle w:val="Refdenotaalpie"/>
          <w:rFonts w:ascii="Times New Roman" w:hAnsi="Times New Roman" w:cs="Times New Roman"/>
        </w:rPr>
        <w:footnoteRef/>
      </w:r>
      <w:r w:rsidRPr="00E55622">
        <w:rPr>
          <w:rFonts w:ascii="Times New Roman" w:hAnsi="Times New Roman" w:cs="Times New Roman"/>
        </w:rPr>
        <w:t xml:space="preserve"> Asistencia Recíproca y solidaridad americana, “ACTA DE CHAPULTEPEC” (Conferencia Interamericana sobre Problemas de la Guerra y de la Paz, Ciudad de México – 1945) </w:t>
      </w:r>
    </w:p>
  </w:footnote>
  <w:footnote w:id="20">
    <w:p w14:paraId="3CB97A46" w14:textId="2C138910" w:rsidR="009F468C" w:rsidRPr="00E55622" w:rsidRDefault="009F468C">
      <w:pPr>
        <w:pStyle w:val="Textonotapie"/>
        <w:rPr>
          <w:rFonts w:ascii="Times New Roman" w:hAnsi="Times New Roman" w:cs="Times New Roman"/>
          <w:lang w:val="es-HN"/>
        </w:rPr>
      </w:pPr>
      <w:r w:rsidRPr="00E55622">
        <w:rPr>
          <w:rStyle w:val="Refdenotaalpie"/>
          <w:rFonts w:ascii="Times New Roman" w:hAnsi="Times New Roman" w:cs="Times New Roman"/>
        </w:rPr>
        <w:footnoteRef/>
      </w:r>
      <w:r w:rsidRPr="00E55622">
        <w:rPr>
          <w:rFonts w:ascii="Times New Roman" w:hAnsi="Times New Roman" w:cs="Times New Roman"/>
        </w:rPr>
        <w:t xml:space="preserve"> OEA. </w:t>
      </w:r>
      <w:r w:rsidRPr="00E55622">
        <w:rPr>
          <w:rFonts w:ascii="Times New Roman" w:hAnsi="Times New Roman" w:cs="Times New Roman"/>
          <w:lang w:val="es-HN"/>
        </w:rPr>
        <w:t xml:space="preserve">Tratado Interamericano de Asistencia Recíproca. </w:t>
      </w:r>
      <w:hyperlink r:id="rId1" w:history="1">
        <w:r w:rsidRPr="00E55622">
          <w:rPr>
            <w:rStyle w:val="Hipervnculo"/>
            <w:rFonts w:ascii="Times New Roman" w:hAnsi="Times New Roman" w:cs="Times New Roman"/>
            <w:lang w:val="es-HN"/>
          </w:rPr>
          <w:t>http://www.oas.org/juridico/spanish/tratados/b-29.html</w:t>
        </w:r>
      </w:hyperlink>
      <w:r w:rsidRPr="00E55622">
        <w:rPr>
          <w:rFonts w:ascii="Times New Roman" w:hAnsi="Times New Roman" w:cs="Times New Roman"/>
          <w:lang w:val="es-HN"/>
        </w:rPr>
        <w:t xml:space="preserve"> (consultado el 15 de junio del 2017)</w:t>
      </w:r>
    </w:p>
  </w:footnote>
  <w:footnote w:id="21">
    <w:p w14:paraId="6EE0AF16" w14:textId="411F6089" w:rsidR="009F468C" w:rsidRPr="00E55622" w:rsidRDefault="009F468C" w:rsidP="00452E44">
      <w:pPr>
        <w:pStyle w:val="Textonotapie"/>
        <w:rPr>
          <w:rFonts w:ascii="Times New Roman" w:hAnsi="Times New Roman" w:cs="Times New Roman"/>
          <w:lang w:val="es-HN"/>
        </w:rPr>
      </w:pPr>
      <w:r w:rsidRPr="00E55622">
        <w:rPr>
          <w:rStyle w:val="Refdenotaalpie"/>
          <w:rFonts w:ascii="Times New Roman" w:hAnsi="Times New Roman" w:cs="Times New Roman"/>
        </w:rPr>
        <w:footnoteRef/>
      </w:r>
      <w:r w:rsidRPr="00E55622">
        <w:rPr>
          <w:rFonts w:ascii="Times New Roman" w:hAnsi="Times New Roman" w:cs="Times New Roman"/>
        </w:rPr>
        <w:t xml:space="preserve"> OEA. </w:t>
      </w:r>
      <w:r w:rsidRPr="00E55622">
        <w:rPr>
          <w:rFonts w:ascii="Times New Roman" w:hAnsi="Times New Roman" w:cs="Times New Roman"/>
          <w:lang w:val="es-HN"/>
        </w:rPr>
        <w:t>Tratado Interamericano de Asistencia Recíproca.</w:t>
      </w:r>
    </w:p>
  </w:footnote>
  <w:footnote w:id="22">
    <w:p w14:paraId="30A565B0" w14:textId="70C9D8A4" w:rsidR="009F468C" w:rsidRPr="00E55622" w:rsidRDefault="009F468C" w:rsidP="00452E44">
      <w:pPr>
        <w:pStyle w:val="Textonotapie"/>
        <w:rPr>
          <w:rFonts w:ascii="Times New Roman" w:hAnsi="Times New Roman" w:cs="Times New Roman"/>
          <w:lang w:val="es-HN"/>
        </w:rPr>
      </w:pPr>
      <w:r w:rsidRPr="00E55622">
        <w:rPr>
          <w:rStyle w:val="Refdenotaalpie"/>
          <w:rFonts w:ascii="Times New Roman" w:hAnsi="Times New Roman" w:cs="Times New Roman"/>
        </w:rPr>
        <w:footnoteRef/>
      </w:r>
      <w:r w:rsidRPr="00E55622">
        <w:rPr>
          <w:rFonts w:ascii="Times New Roman" w:hAnsi="Times New Roman" w:cs="Times New Roman"/>
        </w:rPr>
        <w:t xml:space="preserve"> OEA. </w:t>
      </w:r>
      <w:r w:rsidRPr="00E55622">
        <w:rPr>
          <w:rFonts w:ascii="Times New Roman" w:hAnsi="Times New Roman" w:cs="Times New Roman"/>
          <w:lang w:val="es-HN"/>
        </w:rPr>
        <w:t>Tratado Interamericano de Asistencia Recíproca.</w:t>
      </w:r>
    </w:p>
  </w:footnote>
  <w:footnote w:id="23">
    <w:p w14:paraId="258CBDE9" w14:textId="5E2D95D7" w:rsidR="009F468C" w:rsidRPr="00E55622" w:rsidRDefault="009F468C" w:rsidP="005A79BC">
      <w:pPr>
        <w:pStyle w:val="Textonotapie"/>
        <w:rPr>
          <w:rFonts w:ascii="Times New Roman" w:hAnsi="Times New Roman" w:cs="Times New Roman"/>
          <w:lang w:val="es-HN"/>
        </w:rPr>
      </w:pPr>
      <w:r w:rsidRPr="00E55622">
        <w:rPr>
          <w:rStyle w:val="Refdenotaalpie"/>
          <w:rFonts w:ascii="Times New Roman" w:hAnsi="Times New Roman" w:cs="Times New Roman"/>
        </w:rPr>
        <w:footnoteRef/>
      </w:r>
      <w:r w:rsidRPr="00E55622">
        <w:rPr>
          <w:rFonts w:ascii="Times New Roman" w:hAnsi="Times New Roman" w:cs="Times New Roman"/>
        </w:rPr>
        <w:t xml:space="preserve"> Sitio web oficial de Luis Dallanegra Peraza. </w:t>
      </w:r>
      <w:r w:rsidRPr="00E55622">
        <w:rPr>
          <w:rStyle w:val="estilo29"/>
          <w:rFonts w:ascii="Times New Roman" w:hAnsi="Times New Roman" w:cs="Times New Roman"/>
          <w:iCs/>
        </w:rPr>
        <w:t>Relaciones Políticas entre EUA y América Latina: ¿Predomicio "monroista" o Unidad Americana?</w:t>
      </w:r>
      <w:r w:rsidRPr="00E55622">
        <w:rPr>
          <w:rStyle w:val="estilo29"/>
          <w:rFonts w:ascii="Times New Roman" w:hAnsi="Times New Roman" w:cs="Times New Roman"/>
          <w:i/>
          <w:iCs/>
        </w:rPr>
        <w:t xml:space="preserve"> </w:t>
      </w:r>
      <w:hyperlink r:id="rId2" w:history="1">
        <w:r w:rsidRPr="00E55622">
          <w:rPr>
            <w:rStyle w:val="Hipervnculo"/>
            <w:rFonts w:ascii="Times New Roman" w:hAnsi="Times New Roman" w:cs="Times New Roman"/>
            <w:i/>
            <w:iCs/>
          </w:rPr>
          <w:t>http://luisdallanegra.bravehost.com/EUA_Amla/capit_9.htm</w:t>
        </w:r>
      </w:hyperlink>
      <w:r w:rsidRPr="00E55622">
        <w:rPr>
          <w:rStyle w:val="estilo29"/>
          <w:rFonts w:ascii="Times New Roman" w:hAnsi="Times New Roman" w:cs="Times New Roman"/>
          <w:i/>
          <w:iCs/>
        </w:rPr>
        <w:t xml:space="preserve">. </w:t>
      </w:r>
      <w:r w:rsidRPr="00E55622">
        <w:rPr>
          <w:rStyle w:val="estilo29"/>
          <w:rFonts w:ascii="Times New Roman" w:hAnsi="Times New Roman" w:cs="Times New Roman"/>
          <w:iCs/>
        </w:rPr>
        <w:t>(consultado el 10 de mayo del 2017)</w:t>
      </w:r>
    </w:p>
  </w:footnote>
  <w:footnote w:id="24">
    <w:p w14:paraId="3C0ACFDF" w14:textId="1D28C240" w:rsidR="009F468C" w:rsidRPr="00E55622" w:rsidRDefault="009F468C">
      <w:pPr>
        <w:pStyle w:val="Textonotapie"/>
        <w:rPr>
          <w:rFonts w:ascii="Times New Roman" w:hAnsi="Times New Roman" w:cs="Times New Roman"/>
          <w:lang w:val="es-HN"/>
        </w:rPr>
      </w:pPr>
      <w:r w:rsidRPr="00E55622">
        <w:rPr>
          <w:rStyle w:val="Refdenotaalpie"/>
          <w:rFonts w:ascii="Times New Roman" w:hAnsi="Times New Roman" w:cs="Times New Roman"/>
        </w:rPr>
        <w:footnoteRef/>
      </w:r>
      <w:r w:rsidRPr="00E55622">
        <w:rPr>
          <w:rFonts w:ascii="Times New Roman" w:hAnsi="Times New Roman" w:cs="Times New Roman"/>
        </w:rPr>
        <w:t xml:space="preserve"> </w:t>
      </w:r>
      <w:r w:rsidRPr="00E55622">
        <w:rPr>
          <w:rFonts w:ascii="Times New Roman" w:hAnsi="Times New Roman" w:cs="Times New Roman"/>
          <w:lang w:val="es-HN"/>
        </w:rPr>
        <w:t>Leticia Salomón. Militarismo y Reformismo en Honduras. Tegucigalpa: Edit. Guaymuras, 1982. Página 28.</w:t>
      </w:r>
    </w:p>
  </w:footnote>
  <w:footnote w:id="25">
    <w:p w14:paraId="45E1F2D0" w14:textId="7C70E809" w:rsidR="009F468C" w:rsidRPr="00E55622" w:rsidRDefault="009F468C">
      <w:pPr>
        <w:pStyle w:val="Textonotapie"/>
        <w:rPr>
          <w:rFonts w:ascii="Times New Roman" w:hAnsi="Times New Roman" w:cs="Times New Roman"/>
          <w:lang w:val="es-HN"/>
        </w:rPr>
      </w:pPr>
      <w:r w:rsidRPr="00E55622">
        <w:rPr>
          <w:rStyle w:val="Refdenotaalpie"/>
          <w:rFonts w:ascii="Times New Roman" w:hAnsi="Times New Roman" w:cs="Times New Roman"/>
        </w:rPr>
        <w:footnoteRef/>
      </w:r>
      <w:r w:rsidRPr="00E55622">
        <w:rPr>
          <w:rFonts w:ascii="Times New Roman" w:hAnsi="Times New Roman" w:cs="Times New Roman"/>
        </w:rPr>
        <w:t xml:space="preserve"> </w:t>
      </w:r>
      <w:r w:rsidRPr="00E55622">
        <w:rPr>
          <w:rFonts w:ascii="Times New Roman" w:hAnsi="Times New Roman" w:cs="Times New Roman"/>
          <w:lang w:val="es-HN"/>
        </w:rPr>
        <w:t xml:space="preserve">Convenio bilateral de asistencia militar Honduras – Estados Unidos. </w:t>
      </w:r>
      <w:hyperlink r:id="rId3" w:history="1">
        <w:r w:rsidRPr="00E55622">
          <w:rPr>
            <w:rStyle w:val="Hipervnculo"/>
            <w:rFonts w:ascii="Times New Roman" w:hAnsi="Times New Roman" w:cs="Times New Roman"/>
            <w:lang w:val="es-HN"/>
          </w:rPr>
          <w:t>http://www.revistas.una.ac.cr/index.php/ri/article/view/7179</w:t>
        </w:r>
      </w:hyperlink>
      <w:r w:rsidRPr="00E55622">
        <w:rPr>
          <w:rFonts w:ascii="Times New Roman" w:hAnsi="Times New Roman" w:cs="Times New Roman"/>
          <w:lang w:val="es-HN"/>
        </w:rPr>
        <w:t>. (consultado el 10 de mayo del 2017)</w:t>
      </w:r>
    </w:p>
  </w:footnote>
  <w:footnote w:id="26">
    <w:p w14:paraId="30047A42" w14:textId="1B2CC1B4" w:rsidR="009F468C" w:rsidRPr="00E55622" w:rsidRDefault="009F468C">
      <w:pPr>
        <w:pStyle w:val="Textonotapie"/>
        <w:rPr>
          <w:rFonts w:ascii="Times New Roman" w:hAnsi="Times New Roman" w:cs="Times New Roman"/>
          <w:lang w:val="es-HN"/>
        </w:rPr>
      </w:pPr>
      <w:r w:rsidRPr="00E55622">
        <w:rPr>
          <w:rStyle w:val="Refdenotaalpie"/>
          <w:rFonts w:ascii="Times New Roman" w:hAnsi="Times New Roman" w:cs="Times New Roman"/>
        </w:rPr>
        <w:footnoteRef/>
      </w:r>
      <w:r w:rsidRPr="00E55622">
        <w:rPr>
          <w:rFonts w:ascii="Times New Roman" w:hAnsi="Times New Roman" w:cs="Times New Roman"/>
        </w:rPr>
        <w:t xml:space="preserve"> </w:t>
      </w:r>
      <w:r w:rsidRPr="00E55622">
        <w:rPr>
          <w:rFonts w:ascii="Times New Roman" w:hAnsi="Times New Roman" w:cs="Times New Roman"/>
          <w:lang w:val="es-HN"/>
        </w:rPr>
        <w:t xml:space="preserve">Constitución de Honduras de 1957. </w:t>
      </w:r>
      <w:hyperlink r:id="rId4" w:history="1">
        <w:r w:rsidRPr="00E55622">
          <w:rPr>
            <w:rStyle w:val="Hipervnculo"/>
            <w:rFonts w:ascii="Times New Roman" w:hAnsi="Times New Roman" w:cs="Times New Roman"/>
            <w:lang w:val="es-HN"/>
          </w:rPr>
          <w:t>http://www.cervantesvirtual.com/obra-visor/constitucion-de-honduras-de-1957/html/</w:t>
        </w:r>
      </w:hyperlink>
      <w:r w:rsidRPr="00E55622">
        <w:rPr>
          <w:rFonts w:ascii="Times New Roman" w:hAnsi="Times New Roman" w:cs="Times New Roman"/>
          <w:lang w:val="es-HN"/>
        </w:rPr>
        <w:t xml:space="preserve"> (consultado el 15 de abril del 2017)</w:t>
      </w:r>
    </w:p>
  </w:footnote>
  <w:footnote w:id="27">
    <w:p w14:paraId="4E9520F9" w14:textId="426A8427" w:rsidR="009F468C" w:rsidRPr="00E55622" w:rsidRDefault="009F468C">
      <w:pPr>
        <w:pStyle w:val="Textonotapie"/>
        <w:rPr>
          <w:rFonts w:ascii="Times New Roman" w:hAnsi="Times New Roman" w:cs="Times New Roman"/>
          <w:lang w:val="es-HN"/>
        </w:rPr>
      </w:pPr>
      <w:r w:rsidRPr="00E55622">
        <w:rPr>
          <w:rStyle w:val="Refdenotaalpie"/>
          <w:rFonts w:ascii="Times New Roman" w:hAnsi="Times New Roman" w:cs="Times New Roman"/>
        </w:rPr>
        <w:footnoteRef/>
      </w:r>
      <w:r w:rsidRPr="00E55622">
        <w:rPr>
          <w:rFonts w:ascii="Times New Roman" w:hAnsi="Times New Roman" w:cs="Times New Roman"/>
        </w:rPr>
        <w:t xml:space="preserve"> </w:t>
      </w:r>
      <w:r w:rsidRPr="00E55622">
        <w:rPr>
          <w:rFonts w:ascii="Times New Roman" w:hAnsi="Times New Roman" w:cs="Times New Roman"/>
          <w:lang w:val="es-HN"/>
        </w:rPr>
        <w:t>Matías Funes. Los Deliberantes. El poder militar en Honduras. Tegucigalpa: Editorial Guaymuras, 2000. Página 216.</w:t>
      </w:r>
    </w:p>
  </w:footnote>
  <w:footnote w:id="28">
    <w:p w14:paraId="67E14E32" w14:textId="5E06C5EC" w:rsidR="009F468C" w:rsidRPr="00E55622" w:rsidRDefault="009F468C">
      <w:pPr>
        <w:pStyle w:val="Textonotapie"/>
        <w:rPr>
          <w:rFonts w:ascii="Times New Roman" w:hAnsi="Times New Roman" w:cs="Times New Roman"/>
          <w:lang w:val="es-HN"/>
        </w:rPr>
      </w:pPr>
      <w:r w:rsidRPr="00E55622">
        <w:rPr>
          <w:rStyle w:val="Refdenotaalpie"/>
          <w:rFonts w:ascii="Times New Roman" w:hAnsi="Times New Roman" w:cs="Times New Roman"/>
        </w:rPr>
        <w:footnoteRef/>
      </w:r>
      <w:r w:rsidRPr="00E55622">
        <w:rPr>
          <w:rFonts w:ascii="Times New Roman" w:hAnsi="Times New Roman" w:cs="Times New Roman"/>
        </w:rPr>
        <w:t xml:space="preserve"> </w:t>
      </w:r>
      <w:r w:rsidRPr="00E55622">
        <w:rPr>
          <w:rFonts w:ascii="Times New Roman" w:hAnsi="Times New Roman" w:cs="Times New Roman"/>
          <w:lang w:val="es-HN"/>
        </w:rPr>
        <w:t>Victor Meza. Honduras: Pieza clave de la política de Estados Unidos en Centroamérica. Tegucigalpa: Centro de Documentación de Honduras. Lithopress Industrial, 1990. Página 44-45.</w:t>
      </w:r>
    </w:p>
  </w:footnote>
  <w:footnote w:id="29">
    <w:p w14:paraId="4DB35E64" w14:textId="66A58FC1" w:rsidR="009F468C" w:rsidRPr="00BE1530" w:rsidRDefault="009F468C">
      <w:pPr>
        <w:pStyle w:val="Textonotapie"/>
        <w:rPr>
          <w:rFonts w:ascii="Times New Roman" w:hAnsi="Times New Roman" w:cs="Times New Roman"/>
          <w:lang w:val="en-US"/>
        </w:rPr>
      </w:pPr>
      <w:r w:rsidRPr="00BE1530">
        <w:rPr>
          <w:rStyle w:val="Refdenotaalpie"/>
          <w:rFonts w:ascii="Times New Roman" w:hAnsi="Times New Roman" w:cs="Times New Roman"/>
        </w:rPr>
        <w:footnoteRef/>
      </w:r>
      <w:r w:rsidRPr="00BE1530">
        <w:rPr>
          <w:rFonts w:ascii="Times New Roman" w:hAnsi="Times New Roman" w:cs="Times New Roman"/>
        </w:rPr>
        <w:t xml:space="preserve"> </w:t>
      </w:r>
      <w:r w:rsidRPr="00BE1530">
        <w:rPr>
          <w:rFonts w:ascii="Times New Roman" w:hAnsi="Times New Roman" w:cs="Times New Roman"/>
          <w:lang w:val="en-US"/>
        </w:rPr>
        <w:t>John Dimitri Negroponte. “La política de Estados Unidos hacia Honduras”. Conferencia en el Club Rotario de Tegucigalpa, 6 de abril de 1983. (CEDOH, código 475) Página 1.</w:t>
      </w:r>
    </w:p>
  </w:footnote>
  <w:footnote w:id="30">
    <w:p w14:paraId="3EC6B2AB" w14:textId="3D9A039E" w:rsidR="009F468C" w:rsidRPr="004D389E" w:rsidRDefault="009F468C">
      <w:pPr>
        <w:pStyle w:val="Textonotapie"/>
        <w:rPr>
          <w:lang w:val="en-US"/>
        </w:rPr>
      </w:pPr>
      <w:r>
        <w:rPr>
          <w:rStyle w:val="Refdenotaalpie"/>
        </w:rPr>
        <w:footnoteRef/>
      </w:r>
      <w:r>
        <w:t xml:space="preserve"> </w:t>
      </w:r>
      <w:r w:rsidRPr="00384CC9">
        <w:rPr>
          <w:rFonts w:ascii="Times New Roman" w:hAnsi="Times New Roman" w:cs="Times New Roman"/>
          <w:lang w:val="en-US"/>
        </w:rPr>
        <w:t>Manuel Torres Calderón. “La influencia de Estados Unidos en la formulación de la política exterior de Honduras”. CEDOH boletín especial #16, 1985. Página 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6A3C67"/>
    <w:multiLevelType w:val="hybridMultilevel"/>
    <w:tmpl w:val="8F2E38BC"/>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B0B"/>
    <w:rsid w:val="0000161B"/>
    <w:rsid w:val="0000479F"/>
    <w:rsid w:val="0001019E"/>
    <w:rsid w:val="000175D1"/>
    <w:rsid w:val="000402A8"/>
    <w:rsid w:val="00070703"/>
    <w:rsid w:val="00091404"/>
    <w:rsid w:val="000A29AD"/>
    <w:rsid w:val="000C49DC"/>
    <w:rsid w:val="000D1BAC"/>
    <w:rsid w:val="000E30F6"/>
    <w:rsid w:val="000E55F8"/>
    <w:rsid w:val="000F6834"/>
    <w:rsid w:val="001249BE"/>
    <w:rsid w:val="00125FC6"/>
    <w:rsid w:val="0014680E"/>
    <w:rsid w:val="00163712"/>
    <w:rsid w:val="001649ED"/>
    <w:rsid w:val="00177B0B"/>
    <w:rsid w:val="001878F3"/>
    <w:rsid w:val="00193A61"/>
    <w:rsid w:val="001A5EA8"/>
    <w:rsid w:val="001D55F9"/>
    <w:rsid w:val="001F0AD2"/>
    <w:rsid w:val="001F4EAF"/>
    <w:rsid w:val="00201637"/>
    <w:rsid w:val="002074DE"/>
    <w:rsid w:val="00207768"/>
    <w:rsid w:val="002110AD"/>
    <w:rsid w:val="00214D79"/>
    <w:rsid w:val="00223257"/>
    <w:rsid w:val="0023093F"/>
    <w:rsid w:val="002377E1"/>
    <w:rsid w:val="00257BCF"/>
    <w:rsid w:val="00261648"/>
    <w:rsid w:val="00265A54"/>
    <w:rsid w:val="00271E89"/>
    <w:rsid w:val="00272056"/>
    <w:rsid w:val="00272756"/>
    <w:rsid w:val="00285F23"/>
    <w:rsid w:val="002A2CCF"/>
    <w:rsid w:val="002A4784"/>
    <w:rsid w:val="002B3D74"/>
    <w:rsid w:val="002D631F"/>
    <w:rsid w:val="002E7252"/>
    <w:rsid w:val="002F5285"/>
    <w:rsid w:val="0030410E"/>
    <w:rsid w:val="00327176"/>
    <w:rsid w:val="003314BA"/>
    <w:rsid w:val="003358F5"/>
    <w:rsid w:val="00353A0A"/>
    <w:rsid w:val="003663C0"/>
    <w:rsid w:val="00367962"/>
    <w:rsid w:val="0037404B"/>
    <w:rsid w:val="0037584F"/>
    <w:rsid w:val="00384CC9"/>
    <w:rsid w:val="003C62E1"/>
    <w:rsid w:val="003C72FE"/>
    <w:rsid w:val="003D2632"/>
    <w:rsid w:val="003D63EE"/>
    <w:rsid w:val="003E486F"/>
    <w:rsid w:val="003E6FA8"/>
    <w:rsid w:val="003F1021"/>
    <w:rsid w:val="00405677"/>
    <w:rsid w:val="00416825"/>
    <w:rsid w:val="00425ACD"/>
    <w:rsid w:val="004327F5"/>
    <w:rsid w:val="00435A84"/>
    <w:rsid w:val="0043663F"/>
    <w:rsid w:val="00437116"/>
    <w:rsid w:val="00443705"/>
    <w:rsid w:val="00452E44"/>
    <w:rsid w:val="004661A5"/>
    <w:rsid w:val="004918AB"/>
    <w:rsid w:val="00491D90"/>
    <w:rsid w:val="00495A64"/>
    <w:rsid w:val="004C07C6"/>
    <w:rsid w:val="004C2C77"/>
    <w:rsid w:val="004C6759"/>
    <w:rsid w:val="004D1C5A"/>
    <w:rsid w:val="004D389E"/>
    <w:rsid w:val="004E1ECA"/>
    <w:rsid w:val="004E5B3D"/>
    <w:rsid w:val="004F4ACD"/>
    <w:rsid w:val="0050412E"/>
    <w:rsid w:val="00511A36"/>
    <w:rsid w:val="00512E0A"/>
    <w:rsid w:val="00522DA2"/>
    <w:rsid w:val="00525055"/>
    <w:rsid w:val="00530FD6"/>
    <w:rsid w:val="00543567"/>
    <w:rsid w:val="00553D6E"/>
    <w:rsid w:val="00560543"/>
    <w:rsid w:val="00560A7E"/>
    <w:rsid w:val="00565C75"/>
    <w:rsid w:val="005764B7"/>
    <w:rsid w:val="00583BDD"/>
    <w:rsid w:val="00595188"/>
    <w:rsid w:val="005A1C0B"/>
    <w:rsid w:val="005A30D0"/>
    <w:rsid w:val="005A79BC"/>
    <w:rsid w:val="005C2366"/>
    <w:rsid w:val="005C23D7"/>
    <w:rsid w:val="005C6560"/>
    <w:rsid w:val="005E31E9"/>
    <w:rsid w:val="005E6A73"/>
    <w:rsid w:val="00612C0F"/>
    <w:rsid w:val="00614260"/>
    <w:rsid w:val="00624B57"/>
    <w:rsid w:val="00640C01"/>
    <w:rsid w:val="0064185A"/>
    <w:rsid w:val="00674517"/>
    <w:rsid w:val="0067462E"/>
    <w:rsid w:val="00690AF4"/>
    <w:rsid w:val="006B15A9"/>
    <w:rsid w:val="006E456F"/>
    <w:rsid w:val="006F33EE"/>
    <w:rsid w:val="006F76F8"/>
    <w:rsid w:val="00705274"/>
    <w:rsid w:val="00752756"/>
    <w:rsid w:val="00767D10"/>
    <w:rsid w:val="00771389"/>
    <w:rsid w:val="0078164B"/>
    <w:rsid w:val="00797108"/>
    <w:rsid w:val="007A4193"/>
    <w:rsid w:val="007A639F"/>
    <w:rsid w:val="007A665E"/>
    <w:rsid w:val="007A6C5B"/>
    <w:rsid w:val="007C2DAC"/>
    <w:rsid w:val="00825618"/>
    <w:rsid w:val="00836265"/>
    <w:rsid w:val="008400BE"/>
    <w:rsid w:val="008442A9"/>
    <w:rsid w:val="00851C55"/>
    <w:rsid w:val="008619D8"/>
    <w:rsid w:val="00867722"/>
    <w:rsid w:val="00875B38"/>
    <w:rsid w:val="00883BF3"/>
    <w:rsid w:val="00895A10"/>
    <w:rsid w:val="008A4EB1"/>
    <w:rsid w:val="008E26A4"/>
    <w:rsid w:val="008E5CA7"/>
    <w:rsid w:val="008E7BD5"/>
    <w:rsid w:val="008E7C97"/>
    <w:rsid w:val="00902FFC"/>
    <w:rsid w:val="00911579"/>
    <w:rsid w:val="0091436C"/>
    <w:rsid w:val="00924E67"/>
    <w:rsid w:val="009357D4"/>
    <w:rsid w:val="00935A3F"/>
    <w:rsid w:val="00940888"/>
    <w:rsid w:val="00957C65"/>
    <w:rsid w:val="00983393"/>
    <w:rsid w:val="009A5C07"/>
    <w:rsid w:val="009A6288"/>
    <w:rsid w:val="009B527A"/>
    <w:rsid w:val="009C262B"/>
    <w:rsid w:val="009E3E8C"/>
    <w:rsid w:val="009F06CD"/>
    <w:rsid w:val="009F316A"/>
    <w:rsid w:val="009F468C"/>
    <w:rsid w:val="00A0318C"/>
    <w:rsid w:val="00A22CAA"/>
    <w:rsid w:val="00A2635C"/>
    <w:rsid w:val="00A477A3"/>
    <w:rsid w:val="00A5196B"/>
    <w:rsid w:val="00A52474"/>
    <w:rsid w:val="00A52F90"/>
    <w:rsid w:val="00A70391"/>
    <w:rsid w:val="00A84F6A"/>
    <w:rsid w:val="00A918A6"/>
    <w:rsid w:val="00A96D3D"/>
    <w:rsid w:val="00AB643A"/>
    <w:rsid w:val="00AD5360"/>
    <w:rsid w:val="00AD6A6F"/>
    <w:rsid w:val="00AE0BFE"/>
    <w:rsid w:val="00AF24B5"/>
    <w:rsid w:val="00B00957"/>
    <w:rsid w:val="00B2378C"/>
    <w:rsid w:val="00B4700B"/>
    <w:rsid w:val="00B506D8"/>
    <w:rsid w:val="00B5205B"/>
    <w:rsid w:val="00B54412"/>
    <w:rsid w:val="00B6373A"/>
    <w:rsid w:val="00B72604"/>
    <w:rsid w:val="00B81F3E"/>
    <w:rsid w:val="00BC4660"/>
    <w:rsid w:val="00BD0137"/>
    <w:rsid w:val="00BE1530"/>
    <w:rsid w:val="00BE398B"/>
    <w:rsid w:val="00BF2371"/>
    <w:rsid w:val="00BF4C36"/>
    <w:rsid w:val="00C05262"/>
    <w:rsid w:val="00C10925"/>
    <w:rsid w:val="00C161C6"/>
    <w:rsid w:val="00C236B6"/>
    <w:rsid w:val="00C241B0"/>
    <w:rsid w:val="00C37B04"/>
    <w:rsid w:val="00C448B8"/>
    <w:rsid w:val="00C46748"/>
    <w:rsid w:val="00C5333B"/>
    <w:rsid w:val="00C61E4A"/>
    <w:rsid w:val="00C62246"/>
    <w:rsid w:val="00C80A56"/>
    <w:rsid w:val="00C8224E"/>
    <w:rsid w:val="00CA1362"/>
    <w:rsid w:val="00CA389D"/>
    <w:rsid w:val="00CC15FD"/>
    <w:rsid w:val="00CC2E77"/>
    <w:rsid w:val="00CD0871"/>
    <w:rsid w:val="00CD72D8"/>
    <w:rsid w:val="00CE3938"/>
    <w:rsid w:val="00CF6239"/>
    <w:rsid w:val="00D00922"/>
    <w:rsid w:val="00D229BE"/>
    <w:rsid w:val="00D368C5"/>
    <w:rsid w:val="00D435FA"/>
    <w:rsid w:val="00D449FB"/>
    <w:rsid w:val="00D541A3"/>
    <w:rsid w:val="00D5510A"/>
    <w:rsid w:val="00D61D97"/>
    <w:rsid w:val="00D6737A"/>
    <w:rsid w:val="00D72246"/>
    <w:rsid w:val="00D7370E"/>
    <w:rsid w:val="00D93EB4"/>
    <w:rsid w:val="00D97DAB"/>
    <w:rsid w:val="00D97FA9"/>
    <w:rsid w:val="00DA5070"/>
    <w:rsid w:val="00DB6E7F"/>
    <w:rsid w:val="00DC33AC"/>
    <w:rsid w:val="00DD4A7B"/>
    <w:rsid w:val="00DF4118"/>
    <w:rsid w:val="00DF57D1"/>
    <w:rsid w:val="00E046D6"/>
    <w:rsid w:val="00E1317D"/>
    <w:rsid w:val="00E35500"/>
    <w:rsid w:val="00E539C8"/>
    <w:rsid w:val="00E55622"/>
    <w:rsid w:val="00E57D84"/>
    <w:rsid w:val="00E6145A"/>
    <w:rsid w:val="00E619E5"/>
    <w:rsid w:val="00E8498D"/>
    <w:rsid w:val="00EA2EEF"/>
    <w:rsid w:val="00EB58EA"/>
    <w:rsid w:val="00EC6819"/>
    <w:rsid w:val="00ED2C49"/>
    <w:rsid w:val="00ED554D"/>
    <w:rsid w:val="00EE32B4"/>
    <w:rsid w:val="00EE4FA9"/>
    <w:rsid w:val="00EF0E76"/>
    <w:rsid w:val="00F2379F"/>
    <w:rsid w:val="00F34321"/>
    <w:rsid w:val="00F427F6"/>
    <w:rsid w:val="00F65211"/>
    <w:rsid w:val="00F90F15"/>
    <w:rsid w:val="00F919D3"/>
    <w:rsid w:val="00F940B6"/>
    <w:rsid w:val="00FA4A42"/>
    <w:rsid w:val="00FB3DDD"/>
    <w:rsid w:val="00FB5935"/>
    <w:rsid w:val="00FC035A"/>
    <w:rsid w:val="00FC3689"/>
    <w:rsid w:val="00FC3A1C"/>
    <w:rsid w:val="00FC7AED"/>
    <w:rsid w:val="00FF1037"/>
    <w:rsid w:val="00FF3281"/>
    <w:rsid w:val="00FF6F6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3B7CD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semiHidden/>
    <w:unhideWhenUsed/>
    <w:rsid w:val="00D00922"/>
    <w:rPr>
      <w:sz w:val="20"/>
      <w:szCs w:val="20"/>
    </w:rPr>
  </w:style>
  <w:style w:type="character" w:customStyle="1" w:styleId="TextonotaalfinalCar">
    <w:name w:val="Texto nota al final Car"/>
    <w:basedOn w:val="Fuentedeprrafopredeter"/>
    <w:link w:val="Textonotaalfinal"/>
    <w:uiPriority w:val="99"/>
    <w:semiHidden/>
    <w:rsid w:val="00D00922"/>
    <w:rPr>
      <w:sz w:val="20"/>
      <w:szCs w:val="20"/>
    </w:rPr>
  </w:style>
  <w:style w:type="character" w:styleId="Refdenotaalfinal">
    <w:name w:val="endnote reference"/>
    <w:basedOn w:val="Fuentedeprrafopredeter"/>
    <w:uiPriority w:val="99"/>
    <w:semiHidden/>
    <w:unhideWhenUsed/>
    <w:rsid w:val="00D00922"/>
    <w:rPr>
      <w:vertAlign w:val="superscript"/>
    </w:rPr>
  </w:style>
  <w:style w:type="paragraph" w:styleId="Textonotapie">
    <w:name w:val="footnote text"/>
    <w:basedOn w:val="Normal"/>
    <w:link w:val="TextonotapieCar"/>
    <w:uiPriority w:val="99"/>
    <w:unhideWhenUsed/>
    <w:rsid w:val="00D00922"/>
    <w:rPr>
      <w:sz w:val="20"/>
      <w:szCs w:val="20"/>
    </w:rPr>
  </w:style>
  <w:style w:type="character" w:customStyle="1" w:styleId="TextonotapieCar">
    <w:name w:val="Texto nota pie Car"/>
    <w:basedOn w:val="Fuentedeprrafopredeter"/>
    <w:link w:val="Textonotapie"/>
    <w:uiPriority w:val="99"/>
    <w:rsid w:val="00D00922"/>
    <w:rPr>
      <w:sz w:val="20"/>
      <w:szCs w:val="20"/>
    </w:rPr>
  </w:style>
  <w:style w:type="character" w:styleId="Refdenotaalpie">
    <w:name w:val="footnote reference"/>
    <w:basedOn w:val="Fuentedeprrafopredeter"/>
    <w:uiPriority w:val="99"/>
    <w:unhideWhenUsed/>
    <w:rsid w:val="00D00922"/>
    <w:rPr>
      <w:vertAlign w:val="superscript"/>
    </w:rPr>
  </w:style>
  <w:style w:type="character" w:styleId="Hipervnculo">
    <w:name w:val="Hyperlink"/>
    <w:basedOn w:val="Fuentedeprrafopredeter"/>
    <w:uiPriority w:val="99"/>
    <w:unhideWhenUsed/>
    <w:rsid w:val="00CC2E77"/>
    <w:rPr>
      <w:color w:val="0000FF" w:themeColor="hyperlink"/>
      <w:u w:val="single"/>
    </w:rPr>
  </w:style>
  <w:style w:type="character" w:customStyle="1" w:styleId="estilo29">
    <w:name w:val="estilo29"/>
    <w:basedOn w:val="Fuentedeprrafopredeter"/>
    <w:rsid w:val="005A79BC"/>
  </w:style>
  <w:style w:type="paragraph" w:styleId="Encabezado">
    <w:name w:val="header"/>
    <w:basedOn w:val="Normal"/>
    <w:link w:val="EncabezadoCar"/>
    <w:uiPriority w:val="99"/>
    <w:unhideWhenUsed/>
    <w:rsid w:val="00ED554D"/>
    <w:pPr>
      <w:tabs>
        <w:tab w:val="center" w:pos="4419"/>
        <w:tab w:val="right" w:pos="8838"/>
      </w:tabs>
    </w:pPr>
  </w:style>
  <w:style w:type="character" w:customStyle="1" w:styleId="EncabezadoCar">
    <w:name w:val="Encabezado Car"/>
    <w:basedOn w:val="Fuentedeprrafopredeter"/>
    <w:link w:val="Encabezado"/>
    <w:uiPriority w:val="99"/>
    <w:rsid w:val="00ED554D"/>
  </w:style>
  <w:style w:type="paragraph" w:styleId="Piedepgina">
    <w:name w:val="footer"/>
    <w:basedOn w:val="Normal"/>
    <w:link w:val="PiedepginaCar"/>
    <w:uiPriority w:val="99"/>
    <w:unhideWhenUsed/>
    <w:rsid w:val="00ED554D"/>
    <w:pPr>
      <w:tabs>
        <w:tab w:val="center" w:pos="4419"/>
        <w:tab w:val="right" w:pos="8838"/>
      </w:tabs>
    </w:pPr>
  </w:style>
  <w:style w:type="character" w:customStyle="1" w:styleId="PiedepginaCar">
    <w:name w:val="Pie de página Car"/>
    <w:basedOn w:val="Fuentedeprrafopredeter"/>
    <w:link w:val="Piedepgina"/>
    <w:uiPriority w:val="99"/>
    <w:rsid w:val="00ED554D"/>
  </w:style>
  <w:style w:type="table" w:styleId="Tablaconcuadrcula">
    <w:name w:val="Table Grid"/>
    <w:basedOn w:val="Tablanormal"/>
    <w:uiPriority w:val="59"/>
    <w:rsid w:val="000016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D97F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419253">
      <w:bodyDiv w:val="1"/>
      <w:marLeft w:val="0"/>
      <w:marRight w:val="0"/>
      <w:marTop w:val="0"/>
      <w:marBottom w:val="0"/>
      <w:divBdr>
        <w:top w:val="none" w:sz="0" w:space="0" w:color="auto"/>
        <w:left w:val="none" w:sz="0" w:space="0" w:color="auto"/>
        <w:bottom w:val="none" w:sz="0" w:space="0" w:color="auto"/>
        <w:right w:val="none" w:sz="0" w:space="0" w:color="auto"/>
      </w:divBdr>
    </w:div>
    <w:div w:id="166865668">
      <w:bodyDiv w:val="1"/>
      <w:marLeft w:val="0"/>
      <w:marRight w:val="0"/>
      <w:marTop w:val="0"/>
      <w:marBottom w:val="0"/>
      <w:divBdr>
        <w:top w:val="none" w:sz="0" w:space="0" w:color="auto"/>
        <w:left w:val="none" w:sz="0" w:space="0" w:color="auto"/>
        <w:bottom w:val="none" w:sz="0" w:space="0" w:color="auto"/>
        <w:right w:val="none" w:sz="0" w:space="0" w:color="auto"/>
      </w:divBdr>
    </w:div>
    <w:div w:id="1108738959">
      <w:bodyDiv w:val="1"/>
      <w:marLeft w:val="0"/>
      <w:marRight w:val="0"/>
      <w:marTop w:val="0"/>
      <w:marBottom w:val="0"/>
      <w:divBdr>
        <w:top w:val="none" w:sz="0" w:space="0" w:color="auto"/>
        <w:left w:val="none" w:sz="0" w:space="0" w:color="auto"/>
        <w:bottom w:val="none" w:sz="0" w:space="0" w:color="auto"/>
        <w:right w:val="none" w:sz="0" w:space="0" w:color="auto"/>
      </w:divBdr>
      <w:divsChild>
        <w:div w:id="266935168">
          <w:marLeft w:val="0"/>
          <w:marRight w:val="0"/>
          <w:marTop w:val="0"/>
          <w:marBottom w:val="0"/>
          <w:divBdr>
            <w:top w:val="none" w:sz="0" w:space="0" w:color="auto"/>
            <w:left w:val="none" w:sz="0" w:space="0" w:color="auto"/>
            <w:bottom w:val="none" w:sz="0" w:space="0" w:color="auto"/>
            <w:right w:val="none" w:sz="0" w:space="0" w:color="auto"/>
          </w:divBdr>
        </w:div>
        <w:div w:id="2091847466">
          <w:marLeft w:val="0"/>
          <w:marRight w:val="0"/>
          <w:marTop w:val="0"/>
          <w:marBottom w:val="0"/>
          <w:divBdr>
            <w:top w:val="none" w:sz="0" w:space="0" w:color="auto"/>
            <w:left w:val="none" w:sz="0" w:space="0" w:color="auto"/>
            <w:bottom w:val="none" w:sz="0" w:space="0" w:color="auto"/>
            <w:right w:val="none" w:sz="0" w:space="0" w:color="auto"/>
          </w:divBdr>
        </w:div>
      </w:divsChild>
    </w:div>
    <w:div w:id="1159080103">
      <w:bodyDiv w:val="1"/>
      <w:marLeft w:val="0"/>
      <w:marRight w:val="0"/>
      <w:marTop w:val="0"/>
      <w:marBottom w:val="0"/>
      <w:divBdr>
        <w:top w:val="none" w:sz="0" w:space="0" w:color="auto"/>
        <w:left w:val="none" w:sz="0" w:space="0" w:color="auto"/>
        <w:bottom w:val="none" w:sz="0" w:space="0" w:color="auto"/>
        <w:right w:val="none" w:sz="0" w:space="0" w:color="auto"/>
      </w:divBdr>
      <w:divsChild>
        <w:div w:id="910426444">
          <w:marLeft w:val="0"/>
          <w:marRight w:val="0"/>
          <w:marTop w:val="0"/>
          <w:marBottom w:val="0"/>
          <w:divBdr>
            <w:top w:val="none" w:sz="0" w:space="0" w:color="auto"/>
            <w:left w:val="none" w:sz="0" w:space="0" w:color="auto"/>
            <w:bottom w:val="none" w:sz="0" w:space="0" w:color="auto"/>
            <w:right w:val="none" w:sz="0" w:space="0" w:color="auto"/>
          </w:divBdr>
        </w:div>
        <w:div w:id="1447579533">
          <w:marLeft w:val="0"/>
          <w:marRight w:val="0"/>
          <w:marTop w:val="0"/>
          <w:marBottom w:val="0"/>
          <w:divBdr>
            <w:top w:val="none" w:sz="0" w:space="0" w:color="auto"/>
            <w:left w:val="none" w:sz="0" w:space="0" w:color="auto"/>
            <w:bottom w:val="none" w:sz="0" w:space="0" w:color="auto"/>
            <w:right w:val="none" w:sz="0" w:space="0" w:color="auto"/>
          </w:divBdr>
        </w:div>
        <w:div w:id="2068451487">
          <w:marLeft w:val="0"/>
          <w:marRight w:val="0"/>
          <w:marTop w:val="0"/>
          <w:marBottom w:val="0"/>
          <w:divBdr>
            <w:top w:val="none" w:sz="0" w:space="0" w:color="auto"/>
            <w:left w:val="none" w:sz="0" w:space="0" w:color="auto"/>
            <w:bottom w:val="none" w:sz="0" w:space="0" w:color="auto"/>
            <w:right w:val="none" w:sz="0" w:space="0" w:color="auto"/>
          </w:divBdr>
        </w:div>
        <w:div w:id="100928562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rvantesvirtual.com/obra-visor/constitucion-de-honduras-de-1957/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uisdallanegra.bravehost.com/EUA_Amla/capit_9.htm" TargetMode="External"/><Relationship Id="rId5" Type="http://schemas.openxmlformats.org/officeDocument/2006/relationships/webSettings" Target="webSettings.xml"/><Relationship Id="rId10" Type="http://schemas.openxmlformats.org/officeDocument/2006/relationships/hyperlink" Target="http://www.oas.org/juridico/spanish/tratados/b-29.html" TargetMode="External"/><Relationship Id="rId4" Type="http://schemas.openxmlformats.org/officeDocument/2006/relationships/settings" Target="settings.xml"/><Relationship Id="rId9" Type="http://schemas.openxmlformats.org/officeDocument/2006/relationships/hyperlink" Target="http://www.revistas.una.ac.cr/index.php/ri/article/view/7179"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revistas.una.ac.cr/index.php/ri/article/view/7179" TargetMode="External"/><Relationship Id="rId2" Type="http://schemas.openxmlformats.org/officeDocument/2006/relationships/hyperlink" Target="http://luisdallanegra.bravehost.com/EUA_Amla/capit_9.htm" TargetMode="External"/><Relationship Id="rId1" Type="http://schemas.openxmlformats.org/officeDocument/2006/relationships/hyperlink" Target="http://www.oas.org/juridico/spanish/tratados/b-29.html" TargetMode="External"/><Relationship Id="rId4" Type="http://schemas.openxmlformats.org/officeDocument/2006/relationships/hyperlink" Target="http://www.cervantesvirtual.com/obra-visor/constitucion-de-honduras-de-1957/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0A2A2-643E-4817-988A-857B6A1E6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7127</Words>
  <Characters>39202</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DELL</cp:lastModifiedBy>
  <cp:revision>3</cp:revision>
  <dcterms:created xsi:type="dcterms:W3CDTF">2017-10-17T14:39:00Z</dcterms:created>
  <dcterms:modified xsi:type="dcterms:W3CDTF">2017-10-17T23:58:00Z</dcterms:modified>
</cp:coreProperties>
</file>