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A1" w:rsidRPr="003B0F5C" w:rsidRDefault="00E71AA1" w:rsidP="009404E0">
      <w:pPr>
        <w:pStyle w:val="Prrafodelista"/>
        <w:shd w:val="clear" w:color="auto" w:fill="BDD6EE" w:themeFill="accent1" w:themeFillTint="66"/>
        <w:ind w:left="0"/>
        <w:jc w:val="center"/>
        <w:rPr>
          <w:rFonts w:ascii="Arial" w:hAnsi="Arial" w:cs="Arial"/>
        </w:rPr>
      </w:pPr>
      <w:r w:rsidRPr="003B0F5C">
        <w:rPr>
          <w:rFonts w:ascii="Arial" w:hAnsi="Arial" w:cs="Arial"/>
          <w:b/>
        </w:rPr>
        <w:t>Título</w:t>
      </w:r>
      <w:r w:rsidRPr="003B0F5C">
        <w:rPr>
          <w:rFonts w:ascii="Arial" w:hAnsi="Arial" w:cs="Arial"/>
        </w:rPr>
        <w:t>:</w:t>
      </w:r>
    </w:p>
    <w:p w:rsidR="00E71AA1" w:rsidRPr="003B0F5C" w:rsidRDefault="00E71AA1" w:rsidP="00E71AA1">
      <w:pPr>
        <w:shd w:val="clear" w:color="auto" w:fill="FFFFFF" w:themeFill="background1"/>
        <w:spacing w:after="0"/>
        <w:rPr>
          <w:rFonts w:ascii="Arial" w:hAnsi="Arial" w:cs="Arial"/>
          <w:sz w:val="24"/>
          <w:szCs w:val="24"/>
          <w:u w:val="single"/>
        </w:rPr>
      </w:pPr>
    </w:p>
    <w:p w:rsidR="00EF02A1" w:rsidRPr="003B0F5C" w:rsidRDefault="00E71AA1" w:rsidP="00EF02A1">
      <w:pPr>
        <w:shd w:val="clear" w:color="auto" w:fill="BDD6EE" w:themeFill="accent1" w:themeFillTint="66"/>
        <w:spacing w:after="0"/>
        <w:jc w:val="center"/>
        <w:rPr>
          <w:rFonts w:ascii="Arial" w:hAnsi="Arial" w:cs="Arial"/>
          <w:b/>
          <w:sz w:val="24"/>
          <w:szCs w:val="24"/>
          <w:u w:val="single"/>
        </w:rPr>
      </w:pPr>
      <w:r w:rsidRPr="003B0F5C">
        <w:rPr>
          <w:rFonts w:ascii="Arial" w:hAnsi="Arial" w:cs="Arial"/>
          <w:b/>
          <w:sz w:val="24"/>
          <w:szCs w:val="24"/>
          <w:u w:val="single"/>
        </w:rPr>
        <w:t>Conservación y Divulgación del Patrimonio Cultural de Honduras como mecanismo de fortalecimiento de la memoria identitaria y estrategia de desarrollo social de la nación.</w:t>
      </w:r>
    </w:p>
    <w:p w:rsidR="00EF02A1" w:rsidRPr="003B0F5C" w:rsidRDefault="00EF02A1" w:rsidP="00EF02A1">
      <w:pPr>
        <w:shd w:val="clear" w:color="auto" w:fill="BDD6EE" w:themeFill="accent1" w:themeFillTint="66"/>
        <w:spacing w:after="0"/>
        <w:jc w:val="center"/>
        <w:rPr>
          <w:rFonts w:ascii="Arial" w:hAnsi="Arial" w:cs="Arial"/>
          <w:b/>
          <w:sz w:val="24"/>
          <w:szCs w:val="24"/>
          <w:u w:val="single"/>
        </w:rPr>
      </w:pPr>
    </w:p>
    <w:p w:rsidR="00EF02A1" w:rsidRPr="003B0F5C" w:rsidRDefault="00EF02A1" w:rsidP="00EF02A1">
      <w:pPr>
        <w:spacing w:after="0"/>
        <w:rPr>
          <w:rFonts w:ascii="Arial" w:hAnsi="Arial" w:cs="Arial"/>
          <w:sz w:val="24"/>
          <w:szCs w:val="24"/>
        </w:rPr>
      </w:pPr>
    </w:p>
    <w:p w:rsidR="00EF02A1" w:rsidRPr="003B0F5C" w:rsidRDefault="00EF02A1" w:rsidP="00EF02A1">
      <w:pPr>
        <w:spacing w:after="0"/>
        <w:rPr>
          <w:rFonts w:ascii="Arial" w:hAnsi="Arial" w:cs="Arial"/>
          <w:sz w:val="24"/>
          <w:szCs w:val="24"/>
        </w:rPr>
      </w:pPr>
      <w:r w:rsidRPr="003B0F5C">
        <w:rPr>
          <w:rFonts w:ascii="Arial" w:hAnsi="Arial" w:cs="Arial"/>
          <w:sz w:val="24"/>
          <w:szCs w:val="24"/>
        </w:rPr>
        <w:t>Autor: Máster JESÚS DE LAS HERAS</w:t>
      </w:r>
    </w:p>
    <w:p w:rsidR="00EF02A1" w:rsidRPr="003B0F5C" w:rsidRDefault="00EF02A1" w:rsidP="00EF02A1">
      <w:pPr>
        <w:spacing w:after="0"/>
        <w:rPr>
          <w:rFonts w:ascii="Arial" w:hAnsi="Arial" w:cs="Arial"/>
          <w:sz w:val="24"/>
          <w:szCs w:val="24"/>
        </w:rPr>
      </w:pPr>
      <w:r w:rsidRPr="003B0F5C">
        <w:rPr>
          <w:rFonts w:ascii="Arial" w:hAnsi="Arial" w:cs="Arial"/>
          <w:sz w:val="24"/>
          <w:szCs w:val="24"/>
        </w:rPr>
        <w:t>Coordinador de Conservación de Colecciones Patrimoniales</w:t>
      </w:r>
    </w:p>
    <w:p w:rsidR="00EF02A1" w:rsidRPr="003B0F5C" w:rsidRDefault="00EF02A1" w:rsidP="00EF02A1">
      <w:pPr>
        <w:spacing w:after="0"/>
        <w:rPr>
          <w:rFonts w:ascii="Arial" w:hAnsi="Arial" w:cs="Arial"/>
          <w:i/>
          <w:sz w:val="16"/>
          <w:szCs w:val="16"/>
        </w:rPr>
      </w:pPr>
      <w:r w:rsidRPr="003B0F5C">
        <w:rPr>
          <w:rFonts w:ascii="Arial" w:hAnsi="Arial" w:cs="Arial"/>
          <w:i/>
          <w:sz w:val="16"/>
          <w:szCs w:val="16"/>
        </w:rPr>
        <w:t>Master en Gestión del Patrimonio Turístico Natural y Cultural por la Universidad Politécnica de Valencia (España)</w:t>
      </w:r>
    </w:p>
    <w:p w:rsidR="00EF02A1" w:rsidRPr="003B0F5C" w:rsidRDefault="00EF02A1" w:rsidP="00EF02A1">
      <w:pPr>
        <w:spacing w:after="0"/>
        <w:rPr>
          <w:rFonts w:ascii="Arial" w:hAnsi="Arial" w:cs="Arial"/>
          <w:i/>
          <w:sz w:val="16"/>
          <w:szCs w:val="16"/>
        </w:rPr>
      </w:pPr>
      <w:r w:rsidRPr="003B0F5C">
        <w:rPr>
          <w:rFonts w:ascii="Arial" w:hAnsi="Arial" w:cs="Arial"/>
          <w:i/>
          <w:sz w:val="16"/>
          <w:szCs w:val="16"/>
        </w:rPr>
        <w:t>Especialidad Docente en Educación a Distancia por la Universidad Técnica de Kaiserslautern (Alemania)</w:t>
      </w:r>
    </w:p>
    <w:p w:rsidR="00EF02A1" w:rsidRPr="003B0F5C" w:rsidRDefault="00EF02A1" w:rsidP="00EF02A1">
      <w:pPr>
        <w:spacing w:after="0"/>
        <w:rPr>
          <w:rFonts w:ascii="Arial" w:hAnsi="Arial" w:cs="Arial"/>
          <w:sz w:val="24"/>
          <w:szCs w:val="24"/>
        </w:rPr>
      </w:pPr>
    </w:p>
    <w:p w:rsidR="00EF02A1" w:rsidRPr="003B0F5C" w:rsidRDefault="00EF02A1" w:rsidP="00EF02A1">
      <w:pPr>
        <w:spacing w:after="0"/>
        <w:rPr>
          <w:rFonts w:ascii="Arial" w:hAnsi="Arial" w:cs="Arial"/>
          <w:sz w:val="24"/>
          <w:szCs w:val="24"/>
        </w:rPr>
      </w:pPr>
      <w:r w:rsidRPr="003B0F5C">
        <w:rPr>
          <w:rFonts w:ascii="Arial" w:hAnsi="Arial" w:cs="Arial"/>
          <w:sz w:val="24"/>
          <w:szCs w:val="24"/>
        </w:rPr>
        <w:t xml:space="preserve">Ciudad Universitaria, UNAH. Edificio Alma Mater, octavo nivel. </w:t>
      </w:r>
    </w:p>
    <w:p w:rsidR="00E71AA1" w:rsidRPr="003B0F5C" w:rsidRDefault="00E71AA1" w:rsidP="00EF02A1">
      <w:pPr>
        <w:spacing w:after="0"/>
        <w:rPr>
          <w:rFonts w:ascii="Arial" w:hAnsi="Arial" w:cs="Arial"/>
          <w:sz w:val="24"/>
          <w:szCs w:val="24"/>
        </w:rPr>
      </w:pPr>
      <w:r w:rsidRPr="003B0F5C">
        <w:rPr>
          <w:rFonts w:ascii="Arial" w:hAnsi="Arial" w:cs="Arial"/>
          <w:sz w:val="24"/>
          <w:szCs w:val="24"/>
        </w:rPr>
        <w:t>Dirección de Cultura, Universidad Nacional Autónoma de Honduras, UNAH</w:t>
      </w:r>
    </w:p>
    <w:p w:rsidR="00EF02A1" w:rsidRPr="003B0F5C" w:rsidRDefault="0011402A" w:rsidP="00EF02A1">
      <w:pPr>
        <w:spacing w:after="0"/>
        <w:rPr>
          <w:rFonts w:ascii="Arial" w:hAnsi="Arial" w:cs="Arial"/>
          <w:sz w:val="24"/>
          <w:szCs w:val="24"/>
        </w:rPr>
      </w:pPr>
      <w:hyperlink r:id="rId8" w:history="1">
        <w:r w:rsidR="00EF02A1" w:rsidRPr="003B0F5C">
          <w:rPr>
            <w:rStyle w:val="Hipervnculo"/>
            <w:rFonts w:ascii="Arial" w:hAnsi="Arial" w:cs="Arial"/>
            <w:color w:val="auto"/>
            <w:sz w:val="24"/>
            <w:szCs w:val="24"/>
          </w:rPr>
          <w:t>jesusdelasheras@unah.edu.hn</w:t>
        </w:r>
      </w:hyperlink>
    </w:p>
    <w:p w:rsidR="00EF02A1" w:rsidRPr="003B0F5C" w:rsidRDefault="0011402A" w:rsidP="00EF02A1">
      <w:pPr>
        <w:spacing w:after="0"/>
        <w:rPr>
          <w:rFonts w:ascii="Arial" w:hAnsi="Arial" w:cs="Arial"/>
          <w:sz w:val="24"/>
          <w:szCs w:val="24"/>
        </w:rPr>
      </w:pPr>
      <w:hyperlink r:id="rId9" w:history="1">
        <w:r w:rsidR="00EF02A1" w:rsidRPr="003B0F5C">
          <w:rPr>
            <w:rStyle w:val="Hipervnculo"/>
            <w:rFonts w:ascii="Arial" w:hAnsi="Arial" w:cs="Arial"/>
            <w:color w:val="auto"/>
            <w:sz w:val="24"/>
            <w:szCs w:val="24"/>
          </w:rPr>
          <w:t>www.unah.edu.hn</w:t>
        </w:r>
      </w:hyperlink>
    </w:p>
    <w:p w:rsidR="00EF02A1" w:rsidRPr="003B0F5C" w:rsidRDefault="00EF02A1" w:rsidP="00EF02A1">
      <w:pPr>
        <w:spacing w:after="0"/>
        <w:rPr>
          <w:rFonts w:ascii="Arial" w:hAnsi="Arial" w:cs="Arial"/>
          <w:sz w:val="24"/>
          <w:szCs w:val="24"/>
        </w:rPr>
      </w:pPr>
      <w:r w:rsidRPr="003B0F5C">
        <w:rPr>
          <w:rFonts w:ascii="Arial" w:hAnsi="Arial" w:cs="Arial"/>
          <w:sz w:val="24"/>
          <w:szCs w:val="24"/>
        </w:rPr>
        <w:t>Tel. (504) 2216-7000</w:t>
      </w:r>
    </w:p>
    <w:p w:rsidR="00E71AA1" w:rsidRPr="003B0F5C" w:rsidRDefault="00E71AA1" w:rsidP="00E71AA1">
      <w:pPr>
        <w:shd w:val="clear" w:color="auto" w:fill="FFFFFF" w:themeFill="background1"/>
        <w:spacing w:after="0"/>
        <w:jc w:val="both"/>
        <w:rPr>
          <w:rFonts w:ascii="Arial" w:hAnsi="Arial" w:cs="Arial"/>
          <w:sz w:val="24"/>
          <w:szCs w:val="24"/>
        </w:rPr>
      </w:pPr>
    </w:p>
    <w:p w:rsidR="00E71AA1" w:rsidRPr="003B0F5C" w:rsidRDefault="00E71AA1" w:rsidP="00E71AA1">
      <w:pPr>
        <w:spacing w:after="30" w:line="360" w:lineRule="auto"/>
        <w:rPr>
          <w:rFonts w:ascii="Arial" w:hAnsi="Arial" w:cs="Arial"/>
          <w:b/>
          <w:sz w:val="24"/>
          <w:szCs w:val="24"/>
        </w:rPr>
      </w:pPr>
    </w:p>
    <w:p w:rsidR="00E71AA1" w:rsidRPr="003B0F5C" w:rsidRDefault="00E71AA1" w:rsidP="00082CA1">
      <w:pPr>
        <w:shd w:val="clear" w:color="auto" w:fill="BDD6EE" w:themeFill="accent1" w:themeFillTint="66"/>
        <w:spacing w:after="30" w:line="360" w:lineRule="auto"/>
        <w:jc w:val="center"/>
        <w:rPr>
          <w:rFonts w:ascii="Arial" w:hAnsi="Arial" w:cs="Arial"/>
          <w:sz w:val="24"/>
          <w:szCs w:val="24"/>
        </w:rPr>
      </w:pPr>
      <w:r w:rsidRPr="003B0F5C">
        <w:rPr>
          <w:rFonts w:ascii="Arial" w:hAnsi="Arial" w:cs="Arial"/>
          <w:b/>
          <w:sz w:val="24"/>
          <w:szCs w:val="24"/>
        </w:rPr>
        <w:t>Resumen:</w:t>
      </w:r>
    </w:p>
    <w:p w:rsidR="002A7C89" w:rsidRPr="003B0F5C" w:rsidRDefault="002B256D" w:rsidP="00E71AA1">
      <w:pPr>
        <w:spacing w:after="30" w:line="360" w:lineRule="auto"/>
        <w:jc w:val="both"/>
        <w:rPr>
          <w:rFonts w:ascii="Arial" w:hAnsi="Arial" w:cs="Arial"/>
          <w:sz w:val="24"/>
          <w:szCs w:val="24"/>
        </w:rPr>
      </w:pPr>
      <w:r w:rsidRPr="003B0F5C">
        <w:rPr>
          <w:rFonts w:ascii="Arial" w:hAnsi="Arial" w:cs="Arial"/>
          <w:sz w:val="24"/>
          <w:szCs w:val="24"/>
        </w:rPr>
        <w:t xml:space="preserve">Nuestra geografía y naturaleza han </w:t>
      </w:r>
      <w:r w:rsidR="001B2560" w:rsidRPr="003B0F5C">
        <w:rPr>
          <w:rFonts w:ascii="Arial" w:hAnsi="Arial" w:cs="Arial"/>
          <w:sz w:val="24"/>
          <w:szCs w:val="24"/>
        </w:rPr>
        <w:t>influido y condicionado el tipo de</w:t>
      </w:r>
      <w:r w:rsidRPr="003B0F5C">
        <w:rPr>
          <w:rFonts w:ascii="Arial" w:hAnsi="Arial" w:cs="Arial"/>
          <w:sz w:val="24"/>
          <w:szCs w:val="24"/>
        </w:rPr>
        <w:t xml:space="preserve"> desarroll</w:t>
      </w:r>
      <w:r w:rsidR="001B2560" w:rsidRPr="003B0F5C">
        <w:rPr>
          <w:rFonts w:ascii="Arial" w:hAnsi="Arial" w:cs="Arial"/>
          <w:sz w:val="24"/>
          <w:szCs w:val="24"/>
        </w:rPr>
        <w:t xml:space="preserve">o experimentado por la sociedad a través del tiempo, construyendo referentes ideológicos que se traducen en prácticas </w:t>
      </w:r>
      <w:r w:rsidR="00CE5DB8" w:rsidRPr="003B0F5C">
        <w:rPr>
          <w:rFonts w:ascii="Arial" w:hAnsi="Arial" w:cs="Arial"/>
          <w:sz w:val="24"/>
          <w:szCs w:val="24"/>
        </w:rPr>
        <w:t xml:space="preserve">y  tradiciones de comunidades </w:t>
      </w:r>
      <w:r w:rsidR="00E12CBA" w:rsidRPr="003B0F5C">
        <w:rPr>
          <w:rFonts w:ascii="Arial" w:hAnsi="Arial" w:cs="Arial"/>
          <w:sz w:val="24"/>
          <w:szCs w:val="24"/>
        </w:rPr>
        <w:t>d</w:t>
      </w:r>
      <w:r w:rsidR="00CE5DB8" w:rsidRPr="003B0F5C">
        <w:rPr>
          <w:rFonts w:ascii="Arial" w:hAnsi="Arial" w:cs="Arial"/>
          <w:sz w:val="24"/>
          <w:szCs w:val="24"/>
        </w:rPr>
        <w:t xml:space="preserve">evenidas en muchos casos de tiempos </w:t>
      </w:r>
      <w:r w:rsidRPr="003B0F5C">
        <w:rPr>
          <w:rFonts w:ascii="Arial" w:hAnsi="Arial" w:cs="Arial"/>
          <w:sz w:val="24"/>
          <w:szCs w:val="24"/>
        </w:rPr>
        <w:t xml:space="preserve"> inmemoriales</w:t>
      </w:r>
      <w:r w:rsidR="00E12CBA" w:rsidRPr="003B0F5C">
        <w:rPr>
          <w:rFonts w:ascii="Arial" w:hAnsi="Arial" w:cs="Arial"/>
          <w:sz w:val="24"/>
          <w:szCs w:val="24"/>
        </w:rPr>
        <w:t>. L</w:t>
      </w:r>
      <w:r w:rsidR="00CE5DB8" w:rsidRPr="003B0F5C">
        <w:rPr>
          <w:rFonts w:ascii="Arial" w:hAnsi="Arial" w:cs="Arial"/>
          <w:sz w:val="24"/>
          <w:szCs w:val="24"/>
        </w:rPr>
        <w:t>as</w:t>
      </w:r>
      <w:r w:rsidR="00980627" w:rsidRPr="003B0F5C">
        <w:rPr>
          <w:rFonts w:ascii="Arial" w:hAnsi="Arial" w:cs="Arial"/>
          <w:sz w:val="24"/>
          <w:szCs w:val="24"/>
        </w:rPr>
        <w:t>expresiones culturales y artísticas (</w:t>
      </w:r>
      <w:r w:rsidR="00CE5DB8" w:rsidRPr="003B0F5C">
        <w:rPr>
          <w:rFonts w:ascii="Arial" w:hAnsi="Arial" w:cs="Arial"/>
          <w:sz w:val="24"/>
          <w:szCs w:val="24"/>
        </w:rPr>
        <w:t xml:space="preserve">tanto </w:t>
      </w:r>
      <w:r w:rsidR="00980627" w:rsidRPr="003B0F5C">
        <w:rPr>
          <w:rFonts w:ascii="Arial" w:hAnsi="Arial" w:cs="Arial"/>
          <w:sz w:val="24"/>
          <w:szCs w:val="24"/>
        </w:rPr>
        <w:t xml:space="preserve">materiales </w:t>
      </w:r>
      <w:r w:rsidR="00CE5DB8" w:rsidRPr="003B0F5C">
        <w:rPr>
          <w:rFonts w:ascii="Arial" w:hAnsi="Arial" w:cs="Arial"/>
          <w:sz w:val="24"/>
          <w:szCs w:val="24"/>
        </w:rPr>
        <w:t>como</w:t>
      </w:r>
      <w:r w:rsidR="00980627" w:rsidRPr="003B0F5C">
        <w:rPr>
          <w:rFonts w:ascii="Arial" w:hAnsi="Arial" w:cs="Arial"/>
          <w:sz w:val="24"/>
          <w:szCs w:val="24"/>
        </w:rPr>
        <w:t xml:space="preserve"> inmateriales) </w:t>
      </w:r>
      <w:r w:rsidR="00CE5DB8" w:rsidRPr="003B0F5C">
        <w:rPr>
          <w:rFonts w:ascii="Arial" w:hAnsi="Arial" w:cs="Arial"/>
          <w:sz w:val="24"/>
          <w:szCs w:val="24"/>
        </w:rPr>
        <w:t>de la colectividad</w:t>
      </w:r>
      <w:r w:rsidR="0081081E" w:rsidRPr="003B0F5C">
        <w:rPr>
          <w:rFonts w:ascii="Arial" w:hAnsi="Arial" w:cs="Arial"/>
          <w:sz w:val="24"/>
          <w:szCs w:val="24"/>
        </w:rPr>
        <w:t xml:space="preserve"> forman parte de los diferentes </w:t>
      </w:r>
      <w:r w:rsidR="00980627" w:rsidRPr="003B0F5C">
        <w:rPr>
          <w:rFonts w:ascii="Arial" w:hAnsi="Arial" w:cs="Arial"/>
          <w:sz w:val="24"/>
          <w:szCs w:val="24"/>
        </w:rPr>
        <w:t>mecanismo</w:t>
      </w:r>
      <w:r w:rsidR="0081081E" w:rsidRPr="003B0F5C">
        <w:rPr>
          <w:rFonts w:ascii="Arial" w:hAnsi="Arial" w:cs="Arial"/>
          <w:sz w:val="24"/>
          <w:szCs w:val="24"/>
        </w:rPr>
        <w:t>s</w:t>
      </w:r>
      <w:r w:rsidR="00980627" w:rsidRPr="003B0F5C">
        <w:rPr>
          <w:rFonts w:ascii="Arial" w:hAnsi="Arial" w:cs="Arial"/>
          <w:sz w:val="24"/>
          <w:szCs w:val="24"/>
        </w:rPr>
        <w:t xml:space="preserve"> de adaptación </w:t>
      </w:r>
      <w:r w:rsidR="005D4AA9" w:rsidRPr="003B0F5C">
        <w:rPr>
          <w:rFonts w:ascii="Arial" w:hAnsi="Arial" w:cs="Arial"/>
          <w:sz w:val="24"/>
          <w:szCs w:val="24"/>
        </w:rPr>
        <w:t>y transformación de los individuos a su</w:t>
      </w:r>
      <w:r w:rsidR="00980627" w:rsidRPr="003B0F5C">
        <w:rPr>
          <w:rFonts w:ascii="Arial" w:hAnsi="Arial" w:cs="Arial"/>
          <w:sz w:val="24"/>
          <w:szCs w:val="24"/>
        </w:rPr>
        <w:t xml:space="preserve"> medio </w:t>
      </w:r>
      <w:r w:rsidR="00B857D2" w:rsidRPr="003B0F5C">
        <w:rPr>
          <w:rFonts w:ascii="Arial" w:hAnsi="Arial" w:cs="Arial"/>
          <w:sz w:val="24"/>
          <w:szCs w:val="24"/>
        </w:rPr>
        <w:t>circundante. E</w:t>
      </w:r>
      <w:r w:rsidR="0048179B" w:rsidRPr="003B0F5C">
        <w:rPr>
          <w:rFonts w:ascii="Arial" w:hAnsi="Arial" w:cs="Arial"/>
          <w:sz w:val="24"/>
          <w:szCs w:val="24"/>
        </w:rPr>
        <w:t xml:space="preserve">l resultado de </w:t>
      </w:r>
      <w:r w:rsidR="00B857D2" w:rsidRPr="003B0F5C">
        <w:rPr>
          <w:rFonts w:ascii="Arial" w:hAnsi="Arial" w:cs="Arial"/>
          <w:sz w:val="24"/>
          <w:szCs w:val="24"/>
        </w:rPr>
        <w:t xml:space="preserve">la relación entre el medio natural y </w:t>
      </w:r>
      <w:r w:rsidR="0081081E" w:rsidRPr="003B0F5C">
        <w:rPr>
          <w:rFonts w:ascii="Arial" w:hAnsi="Arial" w:cs="Arial"/>
          <w:sz w:val="24"/>
          <w:szCs w:val="24"/>
        </w:rPr>
        <w:t>social</w:t>
      </w:r>
      <w:r w:rsidR="0048179B" w:rsidRPr="003B0F5C">
        <w:rPr>
          <w:rFonts w:ascii="Arial" w:hAnsi="Arial" w:cs="Arial"/>
          <w:sz w:val="24"/>
          <w:szCs w:val="24"/>
        </w:rPr>
        <w:t xml:space="preserve">es percibida </w:t>
      </w:r>
      <w:r w:rsidRPr="003B0F5C">
        <w:rPr>
          <w:rFonts w:ascii="Arial" w:hAnsi="Arial" w:cs="Arial"/>
          <w:sz w:val="24"/>
          <w:szCs w:val="24"/>
        </w:rPr>
        <w:t xml:space="preserve"> en la actualidad</w:t>
      </w:r>
      <w:r w:rsidR="00CE5DB8" w:rsidRPr="003B0F5C">
        <w:rPr>
          <w:rFonts w:ascii="Arial" w:hAnsi="Arial" w:cs="Arial"/>
          <w:sz w:val="24"/>
          <w:szCs w:val="24"/>
        </w:rPr>
        <w:t xml:space="preserve"> como elemento primordial de nuestr</w:t>
      </w:r>
      <w:r w:rsidR="002A7C89" w:rsidRPr="003B0F5C">
        <w:rPr>
          <w:rFonts w:ascii="Arial" w:hAnsi="Arial" w:cs="Arial"/>
          <w:sz w:val="24"/>
          <w:szCs w:val="24"/>
        </w:rPr>
        <w:t>o territorio y su gente</w:t>
      </w:r>
      <w:r w:rsidR="0048179B" w:rsidRPr="003B0F5C">
        <w:rPr>
          <w:rFonts w:ascii="Arial" w:hAnsi="Arial" w:cs="Arial"/>
          <w:sz w:val="24"/>
          <w:szCs w:val="24"/>
        </w:rPr>
        <w:t>;</w:t>
      </w:r>
      <w:r w:rsidR="00B857D2" w:rsidRPr="003B0F5C">
        <w:rPr>
          <w:rFonts w:ascii="Arial" w:hAnsi="Arial" w:cs="Arial"/>
          <w:sz w:val="24"/>
          <w:szCs w:val="24"/>
        </w:rPr>
        <w:t xml:space="preserve"> convirtiéndose en </w:t>
      </w:r>
      <w:r w:rsidRPr="003B0F5C">
        <w:rPr>
          <w:rFonts w:ascii="Arial" w:hAnsi="Arial" w:cs="Arial"/>
          <w:sz w:val="24"/>
          <w:szCs w:val="24"/>
        </w:rPr>
        <w:t>el principal referente de pertenencia</w:t>
      </w:r>
      <w:r w:rsidR="00B857D2" w:rsidRPr="003B0F5C">
        <w:rPr>
          <w:rFonts w:ascii="Arial" w:hAnsi="Arial" w:cs="Arial"/>
          <w:sz w:val="24"/>
          <w:szCs w:val="24"/>
        </w:rPr>
        <w:t xml:space="preserve"> y reflejo de la identidad colectiva</w:t>
      </w:r>
      <w:r w:rsidRPr="003B0F5C">
        <w:rPr>
          <w:rFonts w:ascii="Arial" w:hAnsi="Arial" w:cs="Arial"/>
          <w:sz w:val="24"/>
          <w:szCs w:val="24"/>
        </w:rPr>
        <w:t xml:space="preserve"> para los hondureños. </w:t>
      </w:r>
      <w:r w:rsidR="005D4AA9" w:rsidRPr="003B0F5C">
        <w:rPr>
          <w:rFonts w:ascii="Arial" w:hAnsi="Arial" w:cs="Arial"/>
          <w:sz w:val="24"/>
          <w:szCs w:val="24"/>
        </w:rPr>
        <w:t xml:space="preserve">Nos interesa crear conciencia en </w:t>
      </w:r>
      <w:r w:rsidR="002A7C89" w:rsidRPr="003B0F5C">
        <w:rPr>
          <w:rFonts w:ascii="Arial" w:hAnsi="Arial" w:cs="Arial"/>
          <w:sz w:val="24"/>
          <w:szCs w:val="24"/>
        </w:rPr>
        <w:t xml:space="preserve">el </w:t>
      </w:r>
      <w:r w:rsidRPr="003B0F5C">
        <w:rPr>
          <w:rFonts w:ascii="Arial" w:hAnsi="Arial" w:cs="Arial"/>
          <w:sz w:val="24"/>
          <w:szCs w:val="24"/>
        </w:rPr>
        <w:t xml:space="preserve">deber de toda la ciudadanía </w:t>
      </w:r>
      <w:r w:rsidR="005D4AA9" w:rsidRPr="003B0F5C">
        <w:rPr>
          <w:rFonts w:ascii="Arial" w:hAnsi="Arial" w:cs="Arial"/>
          <w:sz w:val="24"/>
          <w:szCs w:val="24"/>
        </w:rPr>
        <w:t>en</w:t>
      </w:r>
      <w:r w:rsidR="002A7C89" w:rsidRPr="003B0F5C">
        <w:rPr>
          <w:rFonts w:ascii="Arial" w:hAnsi="Arial" w:cs="Arial"/>
          <w:sz w:val="24"/>
          <w:szCs w:val="24"/>
        </w:rPr>
        <w:t xml:space="preserve"> contribuir a </w:t>
      </w:r>
      <w:r w:rsidRPr="003B0F5C">
        <w:rPr>
          <w:rFonts w:ascii="Arial" w:hAnsi="Arial" w:cs="Arial"/>
          <w:sz w:val="24"/>
          <w:szCs w:val="24"/>
        </w:rPr>
        <w:t xml:space="preserve">velar </w:t>
      </w:r>
      <w:r w:rsidR="005D4AA9" w:rsidRPr="003B0F5C">
        <w:rPr>
          <w:rFonts w:ascii="Arial" w:hAnsi="Arial" w:cs="Arial"/>
          <w:sz w:val="24"/>
          <w:szCs w:val="24"/>
        </w:rPr>
        <w:t>por</w:t>
      </w:r>
      <w:r w:rsidR="00B857D2" w:rsidRPr="003B0F5C">
        <w:rPr>
          <w:rFonts w:ascii="Arial" w:hAnsi="Arial" w:cs="Arial"/>
          <w:sz w:val="24"/>
          <w:szCs w:val="24"/>
        </w:rPr>
        <w:t>el</w:t>
      </w:r>
      <w:r w:rsidRPr="003B0F5C">
        <w:rPr>
          <w:rFonts w:ascii="Arial" w:hAnsi="Arial" w:cs="Arial"/>
          <w:sz w:val="24"/>
          <w:szCs w:val="24"/>
        </w:rPr>
        <w:t xml:space="preserve"> mantenimiento y conservación</w:t>
      </w:r>
      <w:r w:rsidR="00B857D2" w:rsidRPr="003B0F5C">
        <w:rPr>
          <w:rFonts w:ascii="Arial" w:hAnsi="Arial" w:cs="Arial"/>
          <w:sz w:val="24"/>
          <w:szCs w:val="24"/>
        </w:rPr>
        <w:t xml:space="preserve"> del patrimonio cultural de nuestra nación</w:t>
      </w:r>
      <w:r w:rsidRPr="003B0F5C">
        <w:rPr>
          <w:rFonts w:ascii="Arial" w:hAnsi="Arial" w:cs="Arial"/>
          <w:sz w:val="24"/>
          <w:szCs w:val="24"/>
        </w:rPr>
        <w:t>,</w:t>
      </w:r>
      <w:r w:rsidR="005D4AA9" w:rsidRPr="003B0F5C">
        <w:rPr>
          <w:rFonts w:ascii="Arial" w:hAnsi="Arial" w:cs="Arial"/>
          <w:sz w:val="24"/>
          <w:szCs w:val="24"/>
        </w:rPr>
        <w:t>sumándose la</w:t>
      </w:r>
      <w:r w:rsidR="002A7C89" w:rsidRPr="003B0F5C">
        <w:rPr>
          <w:rFonts w:ascii="Arial" w:hAnsi="Arial" w:cs="Arial"/>
          <w:sz w:val="24"/>
          <w:szCs w:val="24"/>
        </w:rPr>
        <w:t xml:space="preserve"> finalidad prioritaria </w:t>
      </w:r>
      <w:r w:rsidR="005D4AA9" w:rsidRPr="003B0F5C">
        <w:rPr>
          <w:rFonts w:ascii="Arial" w:hAnsi="Arial" w:cs="Arial"/>
          <w:sz w:val="24"/>
          <w:szCs w:val="24"/>
        </w:rPr>
        <w:t xml:space="preserve">en asegurar </w:t>
      </w:r>
      <w:r w:rsidR="0048179B" w:rsidRPr="003B0F5C">
        <w:rPr>
          <w:rFonts w:ascii="Arial" w:hAnsi="Arial" w:cs="Arial"/>
          <w:sz w:val="24"/>
          <w:szCs w:val="24"/>
        </w:rPr>
        <w:t>la transmisión</w:t>
      </w:r>
      <w:r w:rsidR="002A7C89" w:rsidRPr="003B0F5C">
        <w:rPr>
          <w:rFonts w:ascii="Arial" w:hAnsi="Arial" w:cs="Arial"/>
          <w:sz w:val="24"/>
          <w:szCs w:val="24"/>
        </w:rPr>
        <w:t xml:space="preserve"> efectiva a las futuras generaciones</w:t>
      </w:r>
      <w:r w:rsidR="0048179B" w:rsidRPr="003B0F5C">
        <w:rPr>
          <w:rFonts w:ascii="Arial" w:hAnsi="Arial" w:cs="Arial"/>
          <w:sz w:val="24"/>
          <w:szCs w:val="24"/>
        </w:rPr>
        <w:t xml:space="preserve">, </w:t>
      </w:r>
      <w:r w:rsidR="002A7C89" w:rsidRPr="003B0F5C">
        <w:rPr>
          <w:rFonts w:ascii="Arial" w:hAnsi="Arial" w:cs="Arial"/>
          <w:sz w:val="24"/>
          <w:szCs w:val="24"/>
        </w:rPr>
        <w:t xml:space="preserve">permitiendo el vínculo intergeneracional </w:t>
      </w:r>
      <w:r w:rsidR="0048179B" w:rsidRPr="003B0F5C">
        <w:rPr>
          <w:rFonts w:ascii="Arial" w:hAnsi="Arial" w:cs="Arial"/>
          <w:sz w:val="24"/>
          <w:szCs w:val="24"/>
        </w:rPr>
        <w:t xml:space="preserve">su defensa y fortalecimiento </w:t>
      </w:r>
      <w:r w:rsidR="00B857D2" w:rsidRPr="003B0F5C">
        <w:rPr>
          <w:rFonts w:ascii="Arial" w:hAnsi="Arial" w:cs="Arial"/>
          <w:sz w:val="24"/>
          <w:szCs w:val="24"/>
        </w:rPr>
        <w:t xml:space="preserve">ya que </w:t>
      </w:r>
      <w:r w:rsidR="0048179B" w:rsidRPr="003B0F5C">
        <w:rPr>
          <w:rFonts w:ascii="Arial" w:hAnsi="Arial" w:cs="Arial"/>
          <w:sz w:val="24"/>
          <w:szCs w:val="24"/>
        </w:rPr>
        <w:t xml:space="preserve">al </w:t>
      </w:r>
      <w:r w:rsidR="00B857D2" w:rsidRPr="003B0F5C">
        <w:rPr>
          <w:rFonts w:ascii="Arial" w:hAnsi="Arial" w:cs="Arial"/>
          <w:sz w:val="24"/>
          <w:szCs w:val="24"/>
        </w:rPr>
        <w:t>refleja</w:t>
      </w:r>
      <w:r w:rsidR="0048179B" w:rsidRPr="003B0F5C">
        <w:rPr>
          <w:rFonts w:ascii="Arial" w:hAnsi="Arial" w:cs="Arial"/>
          <w:sz w:val="24"/>
          <w:szCs w:val="24"/>
        </w:rPr>
        <w:t>r</w:t>
      </w:r>
      <w:r w:rsidR="00B857D2" w:rsidRPr="003B0F5C">
        <w:rPr>
          <w:rFonts w:ascii="Arial" w:hAnsi="Arial" w:cs="Arial"/>
          <w:sz w:val="24"/>
          <w:szCs w:val="24"/>
        </w:rPr>
        <w:t xml:space="preserve"> nuestra idiosincrasia, legitima</w:t>
      </w:r>
      <w:r w:rsidR="005D4AA9" w:rsidRPr="003B0F5C">
        <w:rPr>
          <w:rFonts w:ascii="Arial" w:hAnsi="Arial" w:cs="Arial"/>
          <w:sz w:val="24"/>
          <w:szCs w:val="24"/>
        </w:rPr>
        <w:t>r</w:t>
      </w:r>
      <w:r w:rsidR="00B857D2" w:rsidRPr="003B0F5C">
        <w:rPr>
          <w:rFonts w:ascii="Arial" w:hAnsi="Arial" w:cs="Arial"/>
          <w:sz w:val="24"/>
          <w:szCs w:val="24"/>
        </w:rPr>
        <w:t xml:space="preserve"> usos</w:t>
      </w:r>
      <w:r w:rsidR="00CE5DB8" w:rsidRPr="003B0F5C">
        <w:rPr>
          <w:rFonts w:ascii="Arial" w:hAnsi="Arial" w:cs="Arial"/>
          <w:sz w:val="24"/>
          <w:szCs w:val="24"/>
        </w:rPr>
        <w:t>, valores, tradiciones y</w:t>
      </w:r>
      <w:r w:rsidR="00B857D2" w:rsidRPr="003B0F5C">
        <w:rPr>
          <w:rFonts w:ascii="Arial" w:hAnsi="Arial" w:cs="Arial"/>
          <w:sz w:val="24"/>
          <w:szCs w:val="24"/>
        </w:rPr>
        <w:t xml:space="preserve"> costumbres</w:t>
      </w:r>
      <w:r w:rsidR="0048179B" w:rsidRPr="003B0F5C">
        <w:rPr>
          <w:rFonts w:ascii="Arial" w:hAnsi="Arial" w:cs="Arial"/>
          <w:sz w:val="24"/>
          <w:szCs w:val="24"/>
        </w:rPr>
        <w:t>, reafirma</w:t>
      </w:r>
      <w:r w:rsidR="003B0F5C" w:rsidRPr="003B0F5C">
        <w:rPr>
          <w:rFonts w:ascii="Arial" w:hAnsi="Arial" w:cs="Arial"/>
          <w:sz w:val="24"/>
          <w:szCs w:val="24"/>
        </w:rPr>
        <w:t>ndo</w:t>
      </w:r>
      <w:r w:rsidR="0048179B" w:rsidRPr="003B0F5C">
        <w:rPr>
          <w:rFonts w:ascii="Arial" w:hAnsi="Arial" w:cs="Arial"/>
          <w:sz w:val="24"/>
          <w:szCs w:val="24"/>
        </w:rPr>
        <w:t xml:space="preserve"> vínculos ancestrales étnico culturales, etc. </w:t>
      </w:r>
    </w:p>
    <w:p w:rsidR="00DF0FE8" w:rsidRPr="003B0F5C" w:rsidRDefault="00446B76" w:rsidP="00F27F1E">
      <w:pPr>
        <w:spacing w:before="600" w:after="30" w:line="360" w:lineRule="auto"/>
        <w:jc w:val="both"/>
        <w:rPr>
          <w:rFonts w:ascii="Arial" w:hAnsi="Arial" w:cs="Arial"/>
          <w:sz w:val="24"/>
          <w:szCs w:val="24"/>
        </w:rPr>
      </w:pPr>
      <w:r w:rsidRPr="003B0F5C">
        <w:rPr>
          <w:rFonts w:ascii="Arial" w:hAnsi="Arial" w:cs="Arial"/>
          <w:sz w:val="24"/>
          <w:szCs w:val="24"/>
        </w:rPr>
        <w:lastRenderedPageBreak/>
        <w:t>En vista de que n</w:t>
      </w:r>
      <w:r w:rsidR="0048179B" w:rsidRPr="003B0F5C">
        <w:rPr>
          <w:rFonts w:ascii="Arial" w:hAnsi="Arial" w:cs="Arial"/>
          <w:sz w:val="24"/>
          <w:szCs w:val="24"/>
        </w:rPr>
        <w:t>uestro</w:t>
      </w:r>
      <w:r w:rsidR="001717F0" w:rsidRPr="003B0F5C">
        <w:rPr>
          <w:rFonts w:ascii="Arial" w:hAnsi="Arial" w:cs="Arial"/>
          <w:sz w:val="24"/>
          <w:szCs w:val="24"/>
        </w:rPr>
        <w:t xml:space="preserve"> país cuenta con un </w:t>
      </w:r>
      <w:r w:rsidR="0048179B" w:rsidRPr="003B0F5C">
        <w:rPr>
          <w:rFonts w:ascii="Arial" w:hAnsi="Arial" w:cs="Arial"/>
          <w:sz w:val="24"/>
          <w:szCs w:val="24"/>
        </w:rPr>
        <w:t xml:space="preserve">patrimonio </w:t>
      </w:r>
      <w:r w:rsidR="001717F0" w:rsidRPr="003B0F5C">
        <w:rPr>
          <w:rFonts w:ascii="Arial" w:hAnsi="Arial" w:cs="Arial"/>
          <w:sz w:val="24"/>
          <w:szCs w:val="24"/>
        </w:rPr>
        <w:t>Cultural</w:t>
      </w:r>
      <w:r w:rsidR="0048179B" w:rsidRPr="003B0F5C">
        <w:rPr>
          <w:rFonts w:ascii="Arial" w:hAnsi="Arial" w:cs="Arial"/>
          <w:sz w:val="24"/>
          <w:szCs w:val="24"/>
        </w:rPr>
        <w:t xml:space="preserve"> amplio, variado, heterogéneo, </w:t>
      </w:r>
      <w:r w:rsidR="001717F0" w:rsidRPr="003B0F5C">
        <w:rPr>
          <w:rFonts w:ascii="Arial" w:hAnsi="Arial" w:cs="Arial"/>
          <w:sz w:val="24"/>
          <w:szCs w:val="24"/>
        </w:rPr>
        <w:t xml:space="preserve"> que es reflejo</w:t>
      </w:r>
      <w:r w:rsidRPr="003B0F5C">
        <w:rPr>
          <w:rFonts w:ascii="Arial" w:hAnsi="Arial" w:cs="Arial"/>
          <w:sz w:val="24"/>
          <w:szCs w:val="24"/>
        </w:rPr>
        <w:t xml:space="preserve"> de una sociedad </w:t>
      </w:r>
      <w:r w:rsidR="0048179B" w:rsidRPr="003B0F5C">
        <w:rPr>
          <w:rFonts w:ascii="Arial" w:hAnsi="Arial" w:cs="Arial"/>
          <w:sz w:val="24"/>
          <w:szCs w:val="24"/>
        </w:rPr>
        <w:t>multicultural</w:t>
      </w:r>
      <w:r w:rsidRPr="003B0F5C">
        <w:rPr>
          <w:rFonts w:ascii="Arial" w:hAnsi="Arial" w:cs="Arial"/>
          <w:sz w:val="24"/>
          <w:szCs w:val="24"/>
        </w:rPr>
        <w:t xml:space="preserve">, plurietnica y </w:t>
      </w:r>
      <w:r w:rsidR="001717F0" w:rsidRPr="003B0F5C">
        <w:rPr>
          <w:rFonts w:ascii="Arial" w:hAnsi="Arial" w:cs="Arial"/>
          <w:sz w:val="24"/>
          <w:szCs w:val="24"/>
        </w:rPr>
        <w:t>multilingüe</w:t>
      </w:r>
      <w:r w:rsidR="0048179B" w:rsidRPr="003B0F5C">
        <w:rPr>
          <w:rFonts w:ascii="Arial" w:hAnsi="Arial" w:cs="Arial"/>
          <w:sz w:val="24"/>
          <w:szCs w:val="24"/>
        </w:rPr>
        <w:t xml:space="preserve">  debe</w:t>
      </w:r>
      <w:r w:rsidR="001717F0" w:rsidRPr="003B0F5C">
        <w:rPr>
          <w:rFonts w:ascii="Arial" w:hAnsi="Arial" w:cs="Arial"/>
          <w:sz w:val="24"/>
          <w:szCs w:val="24"/>
        </w:rPr>
        <w:t>mos</w:t>
      </w:r>
      <w:r w:rsidR="0048179B" w:rsidRPr="003B0F5C">
        <w:rPr>
          <w:rFonts w:ascii="Arial" w:hAnsi="Arial" w:cs="Arial"/>
          <w:sz w:val="24"/>
          <w:szCs w:val="24"/>
        </w:rPr>
        <w:t xml:space="preserve"> estimular </w:t>
      </w:r>
      <w:r w:rsidR="00DF0FE8" w:rsidRPr="003B0F5C">
        <w:rPr>
          <w:rFonts w:ascii="Arial" w:hAnsi="Arial" w:cs="Arial"/>
          <w:sz w:val="24"/>
          <w:szCs w:val="24"/>
        </w:rPr>
        <w:t>su reconocimiento y</w:t>
      </w:r>
      <w:r w:rsidR="001717F0" w:rsidRPr="003B0F5C">
        <w:rPr>
          <w:rFonts w:ascii="Arial" w:hAnsi="Arial" w:cs="Arial"/>
          <w:sz w:val="24"/>
          <w:szCs w:val="24"/>
        </w:rPr>
        <w:t xml:space="preserve"> valorización </w:t>
      </w:r>
      <w:r w:rsidR="00DF0FE8" w:rsidRPr="003B0F5C">
        <w:rPr>
          <w:rFonts w:ascii="Arial" w:hAnsi="Arial" w:cs="Arial"/>
          <w:sz w:val="24"/>
          <w:szCs w:val="24"/>
        </w:rPr>
        <w:t xml:space="preserve">a fin de reforzar nuestra autoestima, orgullo patrio y celo por el mantenimiento y acrecentamiento de la memoria identitaria que debe traducirse de forma incluyente en un mecanismo eficiente y dinamizador como fuente de beneficios al  servicio de la colectividad (socialmente responsable) </w:t>
      </w:r>
      <w:r w:rsidR="003B0F5C" w:rsidRPr="003B0F5C">
        <w:rPr>
          <w:rFonts w:ascii="Arial" w:hAnsi="Arial" w:cs="Arial"/>
          <w:sz w:val="24"/>
          <w:szCs w:val="24"/>
        </w:rPr>
        <w:t>como</w:t>
      </w:r>
      <w:r w:rsidR="00DF0FE8" w:rsidRPr="003B0F5C">
        <w:rPr>
          <w:rFonts w:ascii="Arial" w:hAnsi="Arial" w:cs="Arial"/>
          <w:sz w:val="24"/>
          <w:szCs w:val="24"/>
        </w:rPr>
        <w:t xml:space="preserve"> formas de desarrollo local y nacional. </w:t>
      </w:r>
    </w:p>
    <w:p w:rsidR="005964F4" w:rsidRDefault="005964F4" w:rsidP="00E71AA1">
      <w:pPr>
        <w:spacing w:after="30" w:line="360" w:lineRule="auto"/>
        <w:jc w:val="both"/>
        <w:rPr>
          <w:rFonts w:ascii="Arial" w:hAnsi="Arial" w:cs="Arial"/>
          <w:sz w:val="24"/>
          <w:szCs w:val="24"/>
          <w:highlight w:val="yellow"/>
        </w:rPr>
      </w:pPr>
    </w:p>
    <w:p w:rsidR="004C3F40" w:rsidRPr="005964F4" w:rsidRDefault="005D4AA9" w:rsidP="00E71AA1">
      <w:pPr>
        <w:spacing w:after="30" w:line="360" w:lineRule="auto"/>
        <w:jc w:val="both"/>
        <w:rPr>
          <w:rFonts w:ascii="Arial" w:hAnsi="Arial" w:cs="Arial"/>
          <w:sz w:val="24"/>
          <w:szCs w:val="24"/>
        </w:rPr>
      </w:pPr>
      <w:r w:rsidRPr="005964F4">
        <w:rPr>
          <w:rFonts w:ascii="Arial" w:hAnsi="Arial" w:cs="Arial"/>
          <w:sz w:val="24"/>
          <w:szCs w:val="24"/>
        </w:rPr>
        <w:t>A continuación se evidencian</w:t>
      </w:r>
      <w:r w:rsidR="005964F4" w:rsidRPr="005964F4">
        <w:rPr>
          <w:rFonts w:ascii="Arial" w:hAnsi="Arial" w:cs="Arial"/>
          <w:sz w:val="24"/>
          <w:szCs w:val="24"/>
        </w:rPr>
        <w:t xml:space="preserve"> algunos</w:t>
      </w:r>
      <w:r w:rsidR="004C3F40" w:rsidRPr="005964F4">
        <w:rPr>
          <w:rFonts w:ascii="Arial" w:hAnsi="Arial" w:cs="Arial"/>
          <w:sz w:val="24"/>
          <w:szCs w:val="24"/>
        </w:rPr>
        <w:t xml:space="preserve"> aspectos:</w:t>
      </w:r>
    </w:p>
    <w:p w:rsidR="00E71AA1" w:rsidRPr="005964F4" w:rsidRDefault="00E71AA1" w:rsidP="00E71AA1">
      <w:pPr>
        <w:spacing w:after="30" w:line="360" w:lineRule="auto"/>
        <w:jc w:val="both"/>
        <w:rPr>
          <w:rFonts w:ascii="Arial" w:hAnsi="Arial" w:cs="Arial"/>
          <w:sz w:val="24"/>
          <w:szCs w:val="24"/>
        </w:rPr>
      </w:pPr>
      <w:r w:rsidRPr="005964F4">
        <w:rPr>
          <w:rFonts w:ascii="Arial" w:hAnsi="Arial" w:cs="Arial"/>
          <w:sz w:val="24"/>
          <w:szCs w:val="24"/>
        </w:rPr>
        <w:t>-</w:t>
      </w:r>
      <w:r w:rsidR="005D4AA9" w:rsidRPr="005964F4">
        <w:rPr>
          <w:rFonts w:ascii="Arial" w:hAnsi="Arial" w:cs="Arial"/>
          <w:sz w:val="24"/>
          <w:szCs w:val="24"/>
        </w:rPr>
        <w:t>N</w:t>
      </w:r>
      <w:r w:rsidRPr="005964F4">
        <w:rPr>
          <w:rFonts w:ascii="Arial" w:hAnsi="Arial" w:cs="Arial"/>
          <w:sz w:val="24"/>
          <w:szCs w:val="24"/>
        </w:rPr>
        <w:t>ecesidad de conser</w:t>
      </w:r>
      <w:r w:rsidR="00AC0BB2" w:rsidRPr="005964F4">
        <w:rPr>
          <w:rFonts w:ascii="Arial" w:hAnsi="Arial" w:cs="Arial"/>
          <w:sz w:val="24"/>
          <w:szCs w:val="24"/>
        </w:rPr>
        <w:t>vación y divulgación de nuestro legado</w:t>
      </w:r>
      <w:r w:rsidRPr="005964F4">
        <w:rPr>
          <w:rFonts w:ascii="Arial" w:hAnsi="Arial" w:cs="Arial"/>
          <w:sz w:val="24"/>
          <w:szCs w:val="24"/>
        </w:rPr>
        <w:t xml:space="preserve"> patrimonial</w:t>
      </w:r>
      <w:r w:rsidR="00AC0BB2" w:rsidRPr="005964F4">
        <w:rPr>
          <w:rFonts w:ascii="Arial" w:hAnsi="Arial" w:cs="Arial"/>
          <w:sz w:val="24"/>
          <w:szCs w:val="24"/>
        </w:rPr>
        <w:t xml:space="preserve"> como nación</w:t>
      </w:r>
      <w:r w:rsidRPr="005964F4">
        <w:rPr>
          <w:rFonts w:ascii="Arial" w:hAnsi="Arial" w:cs="Arial"/>
          <w:sz w:val="24"/>
          <w:szCs w:val="24"/>
        </w:rPr>
        <w:t xml:space="preserve">, </w:t>
      </w:r>
      <w:r w:rsidR="00AC0BB2" w:rsidRPr="005964F4">
        <w:rPr>
          <w:rFonts w:ascii="Arial" w:hAnsi="Arial" w:cs="Arial"/>
          <w:sz w:val="24"/>
          <w:szCs w:val="24"/>
        </w:rPr>
        <w:t xml:space="preserve">ya </w:t>
      </w:r>
      <w:r w:rsidRPr="005964F4">
        <w:rPr>
          <w:rFonts w:ascii="Arial" w:hAnsi="Arial" w:cs="Arial"/>
          <w:sz w:val="24"/>
          <w:szCs w:val="24"/>
        </w:rPr>
        <w:t xml:space="preserve">que independientemente del momento histórico </w:t>
      </w:r>
      <w:r w:rsidR="00AC0BB2" w:rsidRPr="005964F4">
        <w:rPr>
          <w:rFonts w:ascii="Arial" w:hAnsi="Arial" w:cs="Arial"/>
          <w:sz w:val="24"/>
          <w:szCs w:val="24"/>
        </w:rPr>
        <w:t>al que pertenecen</w:t>
      </w:r>
      <w:r w:rsidRPr="005964F4">
        <w:rPr>
          <w:rFonts w:ascii="Arial" w:hAnsi="Arial" w:cs="Arial"/>
          <w:sz w:val="24"/>
          <w:szCs w:val="24"/>
        </w:rPr>
        <w:t xml:space="preserve">, se constituyen como fuente </w:t>
      </w:r>
      <w:r w:rsidR="00AC0BB2" w:rsidRPr="005964F4">
        <w:rPr>
          <w:rFonts w:ascii="Arial" w:hAnsi="Arial" w:cs="Arial"/>
          <w:sz w:val="24"/>
          <w:szCs w:val="24"/>
        </w:rPr>
        <w:t>imprescindible para el</w:t>
      </w:r>
      <w:r w:rsidRPr="005964F4">
        <w:rPr>
          <w:rFonts w:ascii="Arial" w:hAnsi="Arial" w:cs="Arial"/>
          <w:sz w:val="24"/>
          <w:szCs w:val="24"/>
        </w:rPr>
        <w:t xml:space="preserve"> análisis de la historia de Honduras </w:t>
      </w:r>
      <w:r w:rsidR="00AC0BB2" w:rsidRPr="005964F4">
        <w:rPr>
          <w:rFonts w:ascii="Arial" w:hAnsi="Arial" w:cs="Arial"/>
          <w:sz w:val="24"/>
          <w:szCs w:val="24"/>
        </w:rPr>
        <w:t xml:space="preserve"> contribuyendo al </w:t>
      </w:r>
      <w:r w:rsidRPr="005964F4">
        <w:rPr>
          <w:rFonts w:ascii="Arial" w:hAnsi="Arial" w:cs="Arial"/>
          <w:sz w:val="24"/>
          <w:szCs w:val="24"/>
        </w:rPr>
        <w:t>entendimiento de la memoria e identidad compartida.</w:t>
      </w:r>
    </w:p>
    <w:p w:rsidR="00E71AA1" w:rsidRPr="005964F4" w:rsidRDefault="00E71AA1" w:rsidP="00E71AA1">
      <w:pPr>
        <w:spacing w:line="360" w:lineRule="auto"/>
        <w:jc w:val="both"/>
        <w:rPr>
          <w:rFonts w:ascii="Arial" w:hAnsi="Arial" w:cs="Arial"/>
          <w:sz w:val="24"/>
          <w:szCs w:val="24"/>
        </w:rPr>
      </w:pPr>
      <w:r w:rsidRPr="005964F4">
        <w:rPr>
          <w:rFonts w:ascii="Arial" w:hAnsi="Arial" w:cs="Arial"/>
          <w:sz w:val="24"/>
          <w:szCs w:val="24"/>
        </w:rPr>
        <w:t>-</w:t>
      </w:r>
      <w:r w:rsidR="00F27F1E" w:rsidRPr="005964F4">
        <w:rPr>
          <w:rFonts w:ascii="Arial" w:hAnsi="Arial" w:cs="Arial"/>
          <w:sz w:val="24"/>
          <w:szCs w:val="24"/>
        </w:rPr>
        <w:t>Hacer del conocimiento público alguna</w:t>
      </w:r>
      <w:r w:rsidRPr="005964F4">
        <w:rPr>
          <w:rFonts w:ascii="Arial" w:hAnsi="Arial" w:cs="Arial"/>
          <w:sz w:val="24"/>
          <w:szCs w:val="24"/>
        </w:rPr>
        <w:t>s de l</w:t>
      </w:r>
      <w:r w:rsidR="00F27F1E" w:rsidRPr="005964F4">
        <w:rPr>
          <w:rFonts w:ascii="Arial" w:hAnsi="Arial" w:cs="Arial"/>
          <w:sz w:val="24"/>
          <w:szCs w:val="24"/>
        </w:rPr>
        <w:t>as acciones</w:t>
      </w:r>
      <w:r w:rsidRPr="005964F4">
        <w:rPr>
          <w:rFonts w:ascii="Arial" w:hAnsi="Arial" w:cs="Arial"/>
          <w:sz w:val="24"/>
          <w:szCs w:val="24"/>
        </w:rPr>
        <w:t xml:space="preserve"> culturales </w:t>
      </w:r>
      <w:r w:rsidR="00F27F1E" w:rsidRPr="005964F4">
        <w:rPr>
          <w:rFonts w:ascii="Arial" w:hAnsi="Arial" w:cs="Arial"/>
          <w:sz w:val="24"/>
          <w:szCs w:val="24"/>
        </w:rPr>
        <w:t>originadas en el ámbito universitario destinadas al registro, conservación y divulgación del</w:t>
      </w:r>
      <w:r w:rsidRPr="005964F4">
        <w:rPr>
          <w:rFonts w:ascii="Arial" w:hAnsi="Arial" w:cs="Arial"/>
          <w:sz w:val="24"/>
          <w:szCs w:val="24"/>
        </w:rPr>
        <w:t xml:space="preserve"> patrimonio </w:t>
      </w:r>
      <w:r w:rsidR="00F27F1E" w:rsidRPr="005964F4">
        <w:rPr>
          <w:rFonts w:ascii="Arial" w:hAnsi="Arial" w:cs="Arial"/>
          <w:sz w:val="24"/>
          <w:szCs w:val="24"/>
        </w:rPr>
        <w:t>cultural de la nación.</w:t>
      </w:r>
    </w:p>
    <w:p w:rsidR="00AC0BB2" w:rsidRPr="005964F4" w:rsidRDefault="00AC0BB2" w:rsidP="00AC0BB2">
      <w:pPr>
        <w:spacing w:line="360" w:lineRule="auto"/>
        <w:jc w:val="both"/>
        <w:rPr>
          <w:rFonts w:ascii="Arial" w:hAnsi="Arial" w:cs="Arial"/>
          <w:sz w:val="24"/>
          <w:szCs w:val="24"/>
        </w:rPr>
      </w:pPr>
      <w:r w:rsidRPr="005964F4">
        <w:rPr>
          <w:rFonts w:ascii="Arial" w:hAnsi="Arial" w:cs="Arial"/>
          <w:sz w:val="24"/>
          <w:szCs w:val="24"/>
        </w:rPr>
        <w:t>-</w:t>
      </w:r>
      <w:r w:rsidR="005D4AA9" w:rsidRPr="005964F4">
        <w:rPr>
          <w:rFonts w:ascii="Arial" w:hAnsi="Arial" w:cs="Arial"/>
          <w:sz w:val="24"/>
          <w:szCs w:val="24"/>
        </w:rPr>
        <w:t>E</w:t>
      </w:r>
      <w:r w:rsidRPr="005964F4">
        <w:rPr>
          <w:rFonts w:ascii="Arial" w:hAnsi="Arial" w:cs="Arial"/>
          <w:sz w:val="24"/>
          <w:szCs w:val="24"/>
        </w:rPr>
        <w:t>ntendimiento de los bienes culturales como fuente de desarrollo social y su importancia</w:t>
      </w:r>
      <w:r w:rsidR="005D4AA9" w:rsidRPr="005964F4">
        <w:rPr>
          <w:rFonts w:ascii="Arial" w:hAnsi="Arial" w:cs="Arial"/>
          <w:sz w:val="24"/>
          <w:szCs w:val="24"/>
        </w:rPr>
        <w:t xml:space="preserve"> identitaria</w:t>
      </w:r>
      <w:r w:rsidRPr="005964F4">
        <w:rPr>
          <w:rFonts w:ascii="Arial" w:hAnsi="Arial" w:cs="Arial"/>
          <w:sz w:val="24"/>
          <w:szCs w:val="24"/>
        </w:rPr>
        <w:t>.</w:t>
      </w:r>
    </w:p>
    <w:p w:rsidR="00E71AA1" w:rsidRPr="005964F4" w:rsidRDefault="00E71AA1" w:rsidP="00E71AA1">
      <w:pPr>
        <w:spacing w:line="360" w:lineRule="auto"/>
        <w:jc w:val="both"/>
        <w:rPr>
          <w:rFonts w:ascii="Arial" w:hAnsi="Arial" w:cs="Arial"/>
          <w:sz w:val="24"/>
          <w:szCs w:val="24"/>
        </w:rPr>
      </w:pPr>
      <w:r w:rsidRPr="005964F4">
        <w:rPr>
          <w:rFonts w:ascii="Arial" w:hAnsi="Arial" w:cs="Arial"/>
          <w:sz w:val="24"/>
          <w:szCs w:val="24"/>
        </w:rPr>
        <w:t>-</w:t>
      </w:r>
      <w:r w:rsidR="005D4AA9" w:rsidRPr="005964F4">
        <w:rPr>
          <w:rFonts w:ascii="Arial" w:hAnsi="Arial" w:cs="Arial"/>
          <w:sz w:val="24"/>
          <w:szCs w:val="24"/>
        </w:rPr>
        <w:t>Necesidad de propuestas que posibiliten la</w:t>
      </w:r>
      <w:r w:rsidRPr="005964F4">
        <w:rPr>
          <w:rFonts w:ascii="Arial" w:hAnsi="Arial" w:cs="Arial"/>
          <w:sz w:val="24"/>
          <w:szCs w:val="24"/>
        </w:rPr>
        <w:t xml:space="preserve"> creación de instrumentos didácticos para la divulgación de colecciones patrimoniales, fondos bibliográficos y </w:t>
      </w:r>
      <w:r w:rsidR="003B0F5C" w:rsidRPr="005964F4">
        <w:rPr>
          <w:rFonts w:ascii="Arial" w:hAnsi="Arial" w:cs="Arial"/>
          <w:sz w:val="24"/>
          <w:szCs w:val="24"/>
        </w:rPr>
        <w:t xml:space="preserve">otras </w:t>
      </w:r>
      <w:r w:rsidRPr="005964F4">
        <w:rPr>
          <w:rFonts w:ascii="Arial" w:hAnsi="Arial" w:cs="Arial"/>
          <w:sz w:val="24"/>
          <w:szCs w:val="24"/>
        </w:rPr>
        <w:t>expresiones culturales (de la UNAH y externas), que puedan sumarse a la existencia de repositorios digitales donde se divulguen y registren de forma pública, las expresiones y colecciones patrimoniales Materiales e inmateriales pertenecientes a la UNAH y externas a la misma.</w:t>
      </w:r>
    </w:p>
    <w:p w:rsidR="00E71AA1" w:rsidRDefault="00E71AA1" w:rsidP="00E71AA1">
      <w:pPr>
        <w:spacing w:after="30" w:line="360" w:lineRule="auto"/>
        <w:jc w:val="both"/>
        <w:rPr>
          <w:rFonts w:ascii="Arial" w:hAnsi="Arial" w:cs="Arial"/>
          <w:sz w:val="24"/>
          <w:szCs w:val="24"/>
        </w:rPr>
      </w:pPr>
      <w:r w:rsidRPr="005964F4">
        <w:rPr>
          <w:rFonts w:ascii="Arial" w:hAnsi="Arial" w:cs="Arial"/>
          <w:sz w:val="24"/>
          <w:szCs w:val="24"/>
        </w:rPr>
        <w:t>-</w:t>
      </w:r>
      <w:r w:rsidR="005D4AA9" w:rsidRPr="005964F4">
        <w:rPr>
          <w:rFonts w:ascii="Arial" w:hAnsi="Arial" w:cs="Arial"/>
          <w:sz w:val="24"/>
          <w:szCs w:val="24"/>
        </w:rPr>
        <w:t>Concientizar sobre</w:t>
      </w:r>
      <w:r w:rsidRPr="005964F4">
        <w:rPr>
          <w:rFonts w:ascii="Arial" w:hAnsi="Arial" w:cs="Arial"/>
          <w:sz w:val="24"/>
          <w:szCs w:val="24"/>
          <w:lang w:val="es-ES"/>
        </w:rPr>
        <w:t xml:space="preserve"> las afectaciones </w:t>
      </w:r>
      <w:r w:rsidR="005D4AA9" w:rsidRPr="005964F4">
        <w:rPr>
          <w:rFonts w:ascii="Arial" w:hAnsi="Arial" w:cs="Arial"/>
          <w:sz w:val="24"/>
          <w:szCs w:val="24"/>
          <w:lang w:val="es-ES"/>
        </w:rPr>
        <w:t>derivadas de la falta de un adecuado registro</w:t>
      </w:r>
      <w:r w:rsidR="00F27F1E" w:rsidRPr="005964F4">
        <w:rPr>
          <w:rFonts w:ascii="Arial" w:hAnsi="Arial" w:cs="Arial"/>
          <w:sz w:val="24"/>
          <w:szCs w:val="24"/>
          <w:lang w:val="es-ES"/>
        </w:rPr>
        <w:t xml:space="preserve"> sobre la</w:t>
      </w:r>
      <w:r w:rsidR="005D4AA9" w:rsidRPr="005964F4">
        <w:rPr>
          <w:rFonts w:ascii="Arial" w:hAnsi="Arial" w:cs="Arial"/>
          <w:sz w:val="24"/>
          <w:szCs w:val="24"/>
          <w:lang w:val="es-ES"/>
        </w:rPr>
        <w:t xml:space="preserve"> memoria  </w:t>
      </w:r>
      <w:r w:rsidRPr="005964F4">
        <w:rPr>
          <w:rFonts w:ascii="Arial" w:hAnsi="Arial" w:cs="Arial"/>
          <w:sz w:val="24"/>
          <w:szCs w:val="24"/>
          <w:lang w:val="es-ES"/>
        </w:rPr>
        <w:t>e interpretación de</w:t>
      </w:r>
      <w:r w:rsidRPr="003B0F5C">
        <w:rPr>
          <w:rFonts w:ascii="Arial" w:hAnsi="Arial" w:cs="Arial"/>
          <w:sz w:val="24"/>
          <w:szCs w:val="24"/>
          <w:lang w:val="es-ES"/>
        </w:rPr>
        <w:t xml:space="preserve"> la cultura </w:t>
      </w:r>
      <w:r w:rsidRPr="003B0F5C">
        <w:rPr>
          <w:rFonts w:ascii="Arial" w:hAnsi="Arial" w:cs="Arial"/>
          <w:sz w:val="24"/>
          <w:szCs w:val="24"/>
        </w:rPr>
        <w:t xml:space="preserve">en Honduras; causando lagunas históricas en la comprensión de mentalidades y como parte de la herencia compartida. </w:t>
      </w:r>
    </w:p>
    <w:p w:rsidR="005964F4" w:rsidRDefault="005964F4" w:rsidP="00E71AA1">
      <w:pPr>
        <w:spacing w:after="30" w:line="360" w:lineRule="auto"/>
        <w:jc w:val="both"/>
        <w:rPr>
          <w:rFonts w:ascii="Arial" w:hAnsi="Arial" w:cs="Arial"/>
          <w:sz w:val="24"/>
          <w:szCs w:val="24"/>
        </w:rPr>
      </w:pPr>
    </w:p>
    <w:p w:rsidR="005964F4" w:rsidRPr="003B0F5C" w:rsidRDefault="005964F4" w:rsidP="00E71AA1">
      <w:pPr>
        <w:spacing w:after="30" w:line="360" w:lineRule="auto"/>
        <w:jc w:val="both"/>
        <w:rPr>
          <w:rFonts w:ascii="Arial" w:hAnsi="Arial" w:cs="Arial"/>
          <w:sz w:val="24"/>
          <w:szCs w:val="24"/>
        </w:rPr>
      </w:pPr>
    </w:p>
    <w:p w:rsidR="00AC0BB2" w:rsidRPr="003B0F5C" w:rsidRDefault="00AC0BB2" w:rsidP="00082CA1">
      <w:pPr>
        <w:shd w:val="clear" w:color="auto" w:fill="BDD6EE" w:themeFill="accent1" w:themeFillTint="66"/>
        <w:spacing w:after="30" w:line="360" w:lineRule="auto"/>
        <w:jc w:val="center"/>
        <w:rPr>
          <w:rFonts w:ascii="Arial" w:hAnsi="Arial" w:cs="Arial"/>
          <w:sz w:val="24"/>
          <w:szCs w:val="24"/>
        </w:rPr>
      </w:pPr>
      <w:r w:rsidRPr="003B0F5C">
        <w:rPr>
          <w:rFonts w:ascii="Arial" w:hAnsi="Arial" w:cs="Arial"/>
          <w:b/>
          <w:sz w:val="24"/>
          <w:szCs w:val="24"/>
        </w:rPr>
        <w:lastRenderedPageBreak/>
        <w:t>Introducción:</w:t>
      </w:r>
    </w:p>
    <w:p w:rsidR="003C24D7" w:rsidRPr="003B0F5C" w:rsidRDefault="008F39DA" w:rsidP="00E71AA1">
      <w:pPr>
        <w:spacing w:after="30" w:line="360" w:lineRule="auto"/>
        <w:jc w:val="both"/>
        <w:rPr>
          <w:rFonts w:ascii="Arial" w:hAnsi="Arial" w:cs="Arial"/>
          <w:sz w:val="24"/>
          <w:szCs w:val="24"/>
        </w:rPr>
      </w:pPr>
      <w:r w:rsidRPr="003B0F5C">
        <w:rPr>
          <w:rFonts w:ascii="Arial" w:hAnsi="Arial" w:cs="Arial"/>
          <w:sz w:val="24"/>
          <w:szCs w:val="24"/>
          <w:lang w:val="es-ES"/>
        </w:rPr>
        <w:t xml:space="preserve">Al referirnos al Patrimonio Cultural, </w:t>
      </w:r>
      <w:r w:rsidR="003864CB" w:rsidRPr="003B0F5C">
        <w:rPr>
          <w:rFonts w:ascii="Arial" w:hAnsi="Arial" w:cs="Arial"/>
          <w:sz w:val="24"/>
          <w:szCs w:val="24"/>
          <w:lang w:val="es-ES"/>
        </w:rPr>
        <w:t>involucramos las diferentes ideas y</w:t>
      </w:r>
      <w:r w:rsidRPr="003B0F5C">
        <w:rPr>
          <w:rFonts w:ascii="Arial" w:hAnsi="Arial" w:cs="Arial"/>
          <w:sz w:val="24"/>
          <w:szCs w:val="24"/>
          <w:lang w:val="es-ES"/>
        </w:rPr>
        <w:t xml:space="preserve"> objetos que constituyen la expresión cultural y que </w:t>
      </w:r>
      <w:r w:rsidR="003864CB" w:rsidRPr="003B0F5C">
        <w:rPr>
          <w:rFonts w:ascii="Arial" w:hAnsi="Arial" w:cs="Arial"/>
          <w:sz w:val="24"/>
          <w:szCs w:val="24"/>
          <w:lang w:val="es-ES"/>
        </w:rPr>
        <w:t xml:space="preserve">reflejan </w:t>
      </w:r>
      <w:r w:rsidRPr="003B0F5C">
        <w:rPr>
          <w:rFonts w:ascii="Arial" w:hAnsi="Arial" w:cs="Arial"/>
          <w:sz w:val="24"/>
          <w:szCs w:val="24"/>
          <w:lang w:val="es-ES"/>
        </w:rPr>
        <w:t xml:space="preserve">características </w:t>
      </w:r>
      <w:r w:rsidR="003864CB" w:rsidRPr="003B0F5C">
        <w:rPr>
          <w:rFonts w:ascii="Arial" w:hAnsi="Arial" w:cs="Arial"/>
          <w:sz w:val="24"/>
          <w:szCs w:val="24"/>
          <w:lang w:val="es-ES"/>
        </w:rPr>
        <w:t>particulares de la</w:t>
      </w:r>
      <w:r w:rsidRPr="003B0F5C">
        <w:rPr>
          <w:rFonts w:ascii="Arial" w:hAnsi="Arial" w:cs="Arial"/>
          <w:sz w:val="24"/>
          <w:szCs w:val="24"/>
          <w:lang w:val="es-ES"/>
        </w:rPr>
        <w:t xml:space="preserve"> cultura</w:t>
      </w:r>
      <w:r w:rsidR="003864CB" w:rsidRPr="003B0F5C">
        <w:rPr>
          <w:rFonts w:ascii="Arial" w:hAnsi="Arial" w:cs="Arial"/>
          <w:sz w:val="24"/>
          <w:szCs w:val="24"/>
          <w:lang w:val="es-ES"/>
        </w:rPr>
        <w:t xml:space="preserve"> que los ha creado</w:t>
      </w:r>
      <w:r w:rsidRPr="003B0F5C">
        <w:rPr>
          <w:rFonts w:ascii="Arial" w:hAnsi="Arial" w:cs="Arial"/>
          <w:sz w:val="24"/>
          <w:szCs w:val="24"/>
          <w:lang w:val="es-ES"/>
        </w:rPr>
        <w:t>.</w:t>
      </w:r>
    </w:p>
    <w:p w:rsidR="0081081E" w:rsidRPr="003B0F5C" w:rsidRDefault="003864CB" w:rsidP="0081081E">
      <w:pPr>
        <w:spacing w:after="30" w:line="360" w:lineRule="auto"/>
        <w:jc w:val="both"/>
        <w:rPr>
          <w:rFonts w:ascii="Arial" w:hAnsi="Arial" w:cs="Arial"/>
          <w:sz w:val="24"/>
          <w:szCs w:val="24"/>
          <w:lang w:val="es-ES"/>
        </w:rPr>
      </w:pPr>
      <w:r w:rsidRPr="003B0F5C">
        <w:rPr>
          <w:rFonts w:ascii="Arial" w:hAnsi="Arial" w:cs="Arial"/>
          <w:sz w:val="24"/>
          <w:szCs w:val="24"/>
          <w:lang w:val="es-ES"/>
        </w:rPr>
        <w:t>Como</w:t>
      </w:r>
      <w:r w:rsidR="0081081E" w:rsidRPr="003B0F5C">
        <w:rPr>
          <w:rFonts w:ascii="Arial" w:hAnsi="Arial" w:cs="Arial"/>
          <w:sz w:val="24"/>
          <w:szCs w:val="24"/>
          <w:lang w:val="es-ES"/>
        </w:rPr>
        <w:t xml:space="preserve"> legado histórico</w:t>
      </w:r>
      <w:r w:rsidRPr="003B0F5C">
        <w:rPr>
          <w:rFonts w:ascii="Arial" w:hAnsi="Arial" w:cs="Arial"/>
          <w:sz w:val="24"/>
          <w:szCs w:val="24"/>
          <w:lang w:val="es-ES"/>
        </w:rPr>
        <w:t>, el patrimonio cultural</w:t>
      </w:r>
      <w:r w:rsidR="0081081E" w:rsidRPr="003B0F5C">
        <w:rPr>
          <w:rFonts w:ascii="Arial" w:hAnsi="Arial" w:cs="Arial"/>
          <w:sz w:val="24"/>
          <w:szCs w:val="24"/>
          <w:lang w:val="es-ES"/>
        </w:rPr>
        <w:t xml:space="preserve"> constituye una fuente fundamental para el fortalecimiento de nuestra identidad compartida en el presente y futuro. En </w:t>
      </w:r>
      <w:r w:rsidR="00E17F65" w:rsidRPr="003B0F5C">
        <w:rPr>
          <w:rFonts w:ascii="Arial" w:hAnsi="Arial" w:cs="Arial"/>
          <w:sz w:val="24"/>
          <w:szCs w:val="24"/>
          <w:lang w:val="es-ES"/>
        </w:rPr>
        <w:t>cuanto a nuestro ámbito geográfico regional</w:t>
      </w:r>
      <w:r w:rsidR="0081081E" w:rsidRPr="003B0F5C">
        <w:rPr>
          <w:rFonts w:ascii="Arial" w:hAnsi="Arial" w:cs="Arial"/>
          <w:sz w:val="24"/>
          <w:szCs w:val="24"/>
          <w:lang w:val="es-ES"/>
        </w:rPr>
        <w:t xml:space="preserve">, </w:t>
      </w:r>
      <w:r w:rsidR="00E17F65" w:rsidRPr="003B0F5C">
        <w:rPr>
          <w:rFonts w:ascii="Arial" w:hAnsi="Arial" w:cs="Arial"/>
          <w:sz w:val="24"/>
          <w:szCs w:val="24"/>
          <w:lang w:val="es-ES"/>
        </w:rPr>
        <w:t xml:space="preserve">existen abundantes </w:t>
      </w:r>
      <w:r w:rsidR="0081081E" w:rsidRPr="003B0F5C">
        <w:rPr>
          <w:rFonts w:ascii="Arial" w:hAnsi="Arial" w:cs="Arial"/>
          <w:sz w:val="24"/>
          <w:szCs w:val="24"/>
          <w:lang w:val="es-ES"/>
        </w:rPr>
        <w:t>evidencias mat</w:t>
      </w:r>
      <w:r w:rsidR="003B0F5C" w:rsidRPr="003B0F5C">
        <w:rPr>
          <w:rFonts w:ascii="Arial" w:hAnsi="Arial" w:cs="Arial"/>
          <w:sz w:val="24"/>
          <w:szCs w:val="24"/>
          <w:lang w:val="es-ES"/>
        </w:rPr>
        <w:t>eriales asociadas al pasado de C</w:t>
      </w:r>
      <w:r w:rsidR="0081081E" w:rsidRPr="003B0F5C">
        <w:rPr>
          <w:rFonts w:ascii="Arial" w:hAnsi="Arial" w:cs="Arial"/>
          <w:sz w:val="24"/>
          <w:szCs w:val="24"/>
          <w:lang w:val="es-ES"/>
        </w:rPr>
        <w:t xml:space="preserve">entroamericana y de </w:t>
      </w:r>
      <w:r w:rsidR="003B0F5C" w:rsidRPr="003B0F5C">
        <w:rPr>
          <w:rFonts w:ascii="Arial" w:hAnsi="Arial" w:cs="Arial"/>
          <w:sz w:val="24"/>
          <w:szCs w:val="24"/>
          <w:lang w:val="es-ES"/>
        </w:rPr>
        <w:t xml:space="preserve">Honduras en particular, contamos </w:t>
      </w:r>
      <w:r w:rsidR="0081081E" w:rsidRPr="003B0F5C">
        <w:rPr>
          <w:rFonts w:ascii="Arial" w:hAnsi="Arial" w:cs="Arial"/>
          <w:sz w:val="24"/>
          <w:szCs w:val="24"/>
          <w:lang w:val="es-ES"/>
        </w:rPr>
        <w:t>con un amplio referente patrimonial asociado a los periodos Prehispánico, Hispánico Colonial y Republicano que permiten reconstruir parte de la herencia cultural de nuestras sociedades y sus modificaciones  a través del tiempo</w:t>
      </w:r>
      <w:r w:rsidR="00E17F65" w:rsidRPr="003B0F5C">
        <w:rPr>
          <w:rFonts w:ascii="Arial" w:hAnsi="Arial" w:cs="Arial"/>
          <w:sz w:val="24"/>
          <w:szCs w:val="24"/>
          <w:lang w:val="es-ES"/>
        </w:rPr>
        <w:t>.</w:t>
      </w:r>
    </w:p>
    <w:p w:rsidR="00E17F65" w:rsidRPr="003B0F5C" w:rsidRDefault="00E17F65" w:rsidP="0081081E">
      <w:pPr>
        <w:spacing w:after="30" w:line="360" w:lineRule="auto"/>
        <w:jc w:val="both"/>
        <w:rPr>
          <w:rFonts w:ascii="Arial" w:hAnsi="Arial" w:cs="Arial"/>
          <w:sz w:val="24"/>
          <w:szCs w:val="24"/>
          <w:lang w:val="es-ES"/>
        </w:rPr>
      </w:pPr>
    </w:p>
    <w:p w:rsidR="00E17F65" w:rsidRPr="003B0F5C" w:rsidRDefault="0081081E" w:rsidP="0081081E">
      <w:pPr>
        <w:spacing w:after="30" w:line="360" w:lineRule="auto"/>
        <w:jc w:val="both"/>
        <w:rPr>
          <w:rFonts w:ascii="Arial" w:hAnsi="Arial" w:cs="Arial"/>
          <w:sz w:val="24"/>
          <w:szCs w:val="24"/>
          <w:lang w:val="es-ES"/>
        </w:rPr>
      </w:pPr>
      <w:r w:rsidRPr="003B0F5C">
        <w:rPr>
          <w:rFonts w:ascii="Arial" w:hAnsi="Arial" w:cs="Arial"/>
          <w:sz w:val="24"/>
          <w:szCs w:val="24"/>
          <w:lang w:val="es-ES"/>
        </w:rPr>
        <w:t xml:space="preserve">En este estudio se </w:t>
      </w:r>
      <w:r w:rsidR="00902802" w:rsidRPr="003B0F5C">
        <w:rPr>
          <w:rFonts w:ascii="Arial" w:hAnsi="Arial" w:cs="Arial"/>
          <w:sz w:val="24"/>
          <w:szCs w:val="24"/>
          <w:lang w:val="es-ES"/>
        </w:rPr>
        <w:t>reconocen</w:t>
      </w:r>
      <w:r w:rsidR="00F27F1E" w:rsidRPr="003B0F5C">
        <w:rPr>
          <w:rFonts w:ascii="Arial" w:hAnsi="Arial" w:cs="Arial"/>
          <w:sz w:val="24"/>
          <w:szCs w:val="24"/>
          <w:lang w:val="es-ES"/>
        </w:rPr>
        <w:t xml:space="preserve"> algunos elementos </w:t>
      </w:r>
      <w:r w:rsidRPr="003B0F5C">
        <w:rPr>
          <w:rFonts w:ascii="Arial" w:hAnsi="Arial" w:cs="Arial"/>
          <w:sz w:val="24"/>
          <w:szCs w:val="24"/>
          <w:lang w:val="es-ES"/>
        </w:rPr>
        <w:t>que reflejan el papel protagónico que ocuparon las realizaciones materiales y la</w:t>
      </w:r>
      <w:r w:rsidR="00F27F1E" w:rsidRPr="003B0F5C">
        <w:rPr>
          <w:rFonts w:ascii="Arial" w:hAnsi="Arial" w:cs="Arial"/>
          <w:sz w:val="24"/>
          <w:szCs w:val="24"/>
          <w:lang w:val="es-ES"/>
        </w:rPr>
        <w:t>s creencias</w:t>
      </w:r>
      <w:r w:rsidRPr="003B0F5C">
        <w:rPr>
          <w:rFonts w:ascii="Arial" w:hAnsi="Arial" w:cs="Arial"/>
          <w:sz w:val="24"/>
          <w:szCs w:val="24"/>
          <w:lang w:val="es-ES"/>
        </w:rPr>
        <w:t xml:space="preserve"> como forma de convencimiento y control social</w:t>
      </w:r>
      <w:r w:rsidR="00902802" w:rsidRPr="003B0F5C">
        <w:rPr>
          <w:rFonts w:ascii="Arial" w:hAnsi="Arial" w:cs="Arial"/>
          <w:sz w:val="24"/>
          <w:szCs w:val="24"/>
          <w:lang w:val="es-ES"/>
        </w:rPr>
        <w:t xml:space="preserve"> durante todo el devenir histórico de la sociedad hondureña</w:t>
      </w:r>
      <w:r w:rsidRPr="003B0F5C">
        <w:rPr>
          <w:rFonts w:ascii="Arial" w:hAnsi="Arial" w:cs="Arial"/>
          <w:sz w:val="24"/>
          <w:szCs w:val="24"/>
          <w:lang w:val="es-ES"/>
        </w:rPr>
        <w:t>.</w:t>
      </w:r>
      <w:r w:rsidR="00902802" w:rsidRPr="003B0F5C">
        <w:rPr>
          <w:rFonts w:ascii="Arial" w:hAnsi="Arial" w:cs="Arial"/>
          <w:sz w:val="24"/>
          <w:szCs w:val="24"/>
          <w:lang w:val="es-ES"/>
        </w:rPr>
        <w:t xml:space="preserve"> De tal forma que a las sociedades politeístas prehispánicas les sucede la imposición religiosa cristiana católica que conformo la vida, </w:t>
      </w:r>
      <w:r w:rsidR="00F27F1E" w:rsidRPr="003B0F5C">
        <w:rPr>
          <w:rFonts w:ascii="Arial" w:hAnsi="Arial" w:cs="Arial"/>
          <w:sz w:val="24"/>
          <w:szCs w:val="24"/>
          <w:lang w:val="es-ES"/>
        </w:rPr>
        <w:t>costumbres</w:t>
      </w:r>
      <w:r w:rsidR="00902802" w:rsidRPr="003B0F5C">
        <w:rPr>
          <w:rFonts w:ascii="Arial" w:hAnsi="Arial" w:cs="Arial"/>
          <w:sz w:val="24"/>
          <w:szCs w:val="24"/>
          <w:lang w:val="es-ES"/>
        </w:rPr>
        <w:t xml:space="preserve"> y tradiciones que imperan hasta </w:t>
      </w:r>
      <w:r w:rsidR="003B0F5C" w:rsidRPr="003B0F5C">
        <w:rPr>
          <w:rFonts w:ascii="Arial" w:hAnsi="Arial" w:cs="Arial"/>
          <w:sz w:val="24"/>
          <w:szCs w:val="24"/>
          <w:lang w:val="es-ES"/>
        </w:rPr>
        <w:t xml:space="preserve">el siglo XIX y en muchos casos hasta </w:t>
      </w:r>
      <w:r w:rsidR="00902802" w:rsidRPr="003B0F5C">
        <w:rPr>
          <w:rFonts w:ascii="Arial" w:hAnsi="Arial" w:cs="Arial"/>
          <w:sz w:val="24"/>
          <w:szCs w:val="24"/>
          <w:lang w:val="es-ES"/>
        </w:rPr>
        <w:t xml:space="preserve">nuestros días. </w:t>
      </w:r>
      <w:r w:rsidRPr="003B0F5C">
        <w:rPr>
          <w:rFonts w:ascii="Arial" w:hAnsi="Arial" w:cs="Arial"/>
          <w:sz w:val="24"/>
          <w:szCs w:val="24"/>
          <w:lang w:val="es-ES"/>
        </w:rPr>
        <w:t xml:space="preserve"> Se hace énfasis en </w:t>
      </w:r>
      <w:r w:rsidR="00F27F1E" w:rsidRPr="003B0F5C">
        <w:rPr>
          <w:rFonts w:ascii="Arial" w:hAnsi="Arial" w:cs="Arial"/>
          <w:sz w:val="24"/>
          <w:szCs w:val="24"/>
          <w:lang w:val="es-ES"/>
        </w:rPr>
        <w:t>los efectos resultantes d</w:t>
      </w:r>
      <w:r w:rsidRPr="003B0F5C">
        <w:rPr>
          <w:rFonts w:ascii="Arial" w:hAnsi="Arial" w:cs="Arial"/>
          <w:sz w:val="24"/>
          <w:szCs w:val="24"/>
          <w:lang w:val="es-ES"/>
        </w:rPr>
        <w:t>el papel que desempeño la evangelización</w:t>
      </w:r>
      <w:r w:rsidR="00F27F1E" w:rsidRPr="003B0F5C">
        <w:rPr>
          <w:rFonts w:ascii="Arial" w:hAnsi="Arial" w:cs="Arial"/>
          <w:sz w:val="24"/>
          <w:szCs w:val="24"/>
          <w:lang w:val="es-ES"/>
        </w:rPr>
        <w:t xml:space="preserve"> hispánica colonial,</w:t>
      </w:r>
      <w:r w:rsidRPr="003B0F5C">
        <w:rPr>
          <w:rFonts w:ascii="Arial" w:hAnsi="Arial" w:cs="Arial"/>
          <w:sz w:val="24"/>
          <w:szCs w:val="24"/>
          <w:lang w:val="es-ES"/>
        </w:rPr>
        <w:t xml:space="preserve"> que procuró alcanzar a las poblaciones amerindias, mediante la materialización de los diferentes ideales de fe, que hoy en día se reflejan en un amplio legado a partir de recursos en soportes escultóricos, pictóricos, arquitectónicos y artísticos en general; otorgándoles un marco de teatralidad que llegara a causar asombro por la riqueza de sus representaciones, contribuyendo a modelar las sociedades coloniales de toda América bajo líneas estilísticas definidas para cada temporalidad. </w:t>
      </w:r>
    </w:p>
    <w:p w:rsidR="0081081E" w:rsidRDefault="00E17F65" w:rsidP="00301E75">
      <w:pPr>
        <w:spacing w:after="30" w:line="360" w:lineRule="auto"/>
        <w:jc w:val="both"/>
        <w:rPr>
          <w:rFonts w:ascii="Arial" w:hAnsi="Arial" w:cs="Arial"/>
          <w:sz w:val="24"/>
          <w:szCs w:val="24"/>
          <w:lang w:val="es-ES"/>
        </w:rPr>
      </w:pPr>
      <w:r w:rsidRPr="003B0F5C">
        <w:rPr>
          <w:rFonts w:ascii="Arial" w:hAnsi="Arial" w:cs="Arial"/>
          <w:sz w:val="24"/>
          <w:szCs w:val="24"/>
          <w:lang w:val="es-ES"/>
        </w:rPr>
        <w:t xml:space="preserve">El conocimiento de nuestra cultura patrimonial </w:t>
      </w:r>
      <w:r w:rsidR="0081081E" w:rsidRPr="003B0F5C">
        <w:rPr>
          <w:rFonts w:ascii="Arial" w:hAnsi="Arial" w:cs="Arial"/>
          <w:sz w:val="24"/>
          <w:szCs w:val="24"/>
          <w:lang w:val="es-ES"/>
        </w:rPr>
        <w:t xml:space="preserve">y su adecuada gestión, </w:t>
      </w:r>
      <w:r w:rsidRPr="003B0F5C">
        <w:rPr>
          <w:rFonts w:ascii="Arial" w:hAnsi="Arial" w:cs="Arial"/>
          <w:sz w:val="24"/>
          <w:szCs w:val="24"/>
          <w:lang w:val="es-ES"/>
        </w:rPr>
        <w:t>deben fomentar y fortalecer la</w:t>
      </w:r>
      <w:r w:rsidR="0081081E" w:rsidRPr="003B0F5C">
        <w:rPr>
          <w:rFonts w:ascii="Arial" w:hAnsi="Arial" w:cs="Arial"/>
          <w:sz w:val="24"/>
          <w:szCs w:val="24"/>
          <w:lang w:val="es-ES"/>
        </w:rPr>
        <w:t xml:space="preserve"> valorización </w:t>
      </w:r>
      <w:r w:rsidR="003B0F5C" w:rsidRPr="003B0F5C">
        <w:rPr>
          <w:rFonts w:ascii="Arial" w:hAnsi="Arial" w:cs="Arial"/>
          <w:sz w:val="24"/>
          <w:szCs w:val="24"/>
          <w:lang w:val="es-ES"/>
        </w:rPr>
        <w:t>que de sí misma genere</w:t>
      </w:r>
      <w:r w:rsidR="0081081E" w:rsidRPr="003B0F5C">
        <w:rPr>
          <w:rFonts w:ascii="Arial" w:hAnsi="Arial" w:cs="Arial"/>
          <w:sz w:val="24"/>
          <w:szCs w:val="24"/>
          <w:lang w:val="es-ES"/>
        </w:rPr>
        <w:t xml:space="preserve"> nuestra sociedad, </w:t>
      </w:r>
      <w:r w:rsidRPr="003B0F5C">
        <w:rPr>
          <w:rFonts w:ascii="Arial" w:hAnsi="Arial" w:cs="Arial"/>
          <w:sz w:val="24"/>
          <w:szCs w:val="24"/>
          <w:lang w:val="es-ES"/>
        </w:rPr>
        <w:t xml:space="preserve">sirviendo al mismo </w:t>
      </w:r>
      <w:r w:rsidRPr="00E06B62">
        <w:rPr>
          <w:rFonts w:ascii="Arial" w:hAnsi="Arial" w:cs="Arial"/>
          <w:sz w:val="24"/>
          <w:szCs w:val="24"/>
          <w:lang w:val="es-ES"/>
        </w:rPr>
        <w:t xml:space="preserve">tiempo </w:t>
      </w:r>
      <w:r w:rsidR="0081081E" w:rsidRPr="00E06B62">
        <w:rPr>
          <w:rFonts w:ascii="Arial" w:hAnsi="Arial" w:cs="Arial"/>
          <w:sz w:val="24"/>
          <w:szCs w:val="24"/>
          <w:lang w:val="es-ES"/>
        </w:rPr>
        <w:t xml:space="preserve">como una fuente de desarrollo </w:t>
      </w:r>
      <w:r w:rsidRPr="00E06B62">
        <w:rPr>
          <w:rFonts w:ascii="Arial" w:hAnsi="Arial" w:cs="Arial"/>
          <w:sz w:val="24"/>
          <w:szCs w:val="24"/>
          <w:lang w:val="es-ES"/>
        </w:rPr>
        <w:t>e involucramiento socio</w:t>
      </w:r>
      <w:r w:rsidR="0081081E" w:rsidRPr="00E06B62">
        <w:rPr>
          <w:rFonts w:ascii="Arial" w:hAnsi="Arial" w:cs="Arial"/>
          <w:sz w:val="24"/>
          <w:szCs w:val="24"/>
          <w:lang w:val="es-ES"/>
        </w:rPr>
        <w:t>cultura</w:t>
      </w:r>
      <w:r w:rsidR="00301E75" w:rsidRPr="00E06B62">
        <w:rPr>
          <w:rFonts w:ascii="Arial" w:hAnsi="Arial" w:cs="Arial"/>
          <w:sz w:val="24"/>
          <w:szCs w:val="24"/>
          <w:lang w:val="es-ES"/>
        </w:rPr>
        <w:t>l</w:t>
      </w:r>
      <w:r w:rsidR="0081081E" w:rsidRPr="00E06B62">
        <w:rPr>
          <w:rFonts w:ascii="Arial" w:hAnsi="Arial" w:cs="Arial"/>
          <w:sz w:val="24"/>
          <w:szCs w:val="24"/>
          <w:lang w:val="es-ES"/>
        </w:rPr>
        <w:t xml:space="preserve"> potencia</w:t>
      </w:r>
      <w:r w:rsidR="00301E75" w:rsidRPr="00E06B62">
        <w:rPr>
          <w:rFonts w:ascii="Arial" w:hAnsi="Arial" w:cs="Arial"/>
          <w:sz w:val="24"/>
          <w:szCs w:val="24"/>
          <w:lang w:val="es-ES"/>
        </w:rPr>
        <w:t>ndo el</w:t>
      </w:r>
      <w:r w:rsidR="0081081E" w:rsidRPr="00E06B62">
        <w:rPr>
          <w:rFonts w:ascii="Arial" w:hAnsi="Arial" w:cs="Arial"/>
          <w:sz w:val="24"/>
          <w:szCs w:val="24"/>
          <w:lang w:val="es-ES"/>
        </w:rPr>
        <w:t xml:space="preserve"> desarrollo material, cultural e identitario.</w:t>
      </w:r>
    </w:p>
    <w:p w:rsidR="009404E0" w:rsidRPr="00E06B62" w:rsidRDefault="009404E0" w:rsidP="00301E75">
      <w:pPr>
        <w:spacing w:after="30" w:line="360" w:lineRule="auto"/>
        <w:jc w:val="both"/>
        <w:rPr>
          <w:rFonts w:ascii="Arial" w:hAnsi="Arial" w:cs="Arial"/>
          <w:sz w:val="24"/>
          <w:szCs w:val="24"/>
          <w:lang w:val="es-ES"/>
        </w:rPr>
      </w:pPr>
    </w:p>
    <w:p w:rsidR="006D65E7" w:rsidRPr="00E06B62" w:rsidRDefault="00C02CE6" w:rsidP="009404E0">
      <w:pPr>
        <w:shd w:val="clear" w:color="auto" w:fill="BDD6EE" w:themeFill="accent1" w:themeFillTint="66"/>
        <w:spacing w:after="30" w:line="360" w:lineRule="auto"/>
        <w:jc w:val="center"/>
        <w:rPr>
          <w:rFonts w:ascii="Arial" w:hAnsi="Arial" w:cs="Arial"/>
          <w:b/>
          <w:sz w:val="24"/>
          <w:szCs w:val="24"/>
        </w:rPr>
      </w:pPr>
      <w:r w:rsidRPr="00E06B62">
        <w:rPr>
          <w:rFonts w:ascii="Arial" w:hAnsi="Arial" w:cs="Arial"/>
          <w:b/>
          <w:sz w:val="24"/>
          <w:szCs w:val="24"/>
        </w:rPr>
        <w:t xml:space="preserve">El </w:t>
      </w:r>
      <w:r w:rsidR="007D741A" w:rsidRPr="00E06B62">
        <w:rPr>
          <w:rFonts w:ascii="Arial" w:hAnsi="Arial" w:cs="Arial"/>
          <w:b/>
          <w:sz w:val="24"/>
          <w:szCs w:val="24"/>
        </w:rPr>
        <w:t>Patrimonio Cultural  de Honduras</w:t>
      </w:r>
    </w:p>
    <w:p w:rsidR="00301E75" w:rsidRPr="00E06B62" w:rsidRDefault="00301E75" w:rsidP="00301E75">
      <w:pPr>
        <w:spacing w:after="30" w:line="360" w:lineRule="auto"/>
        <w:jc w:val="both"/>
        <w:rPr>
          <w:rFonts w:ascii="Arial" w:eastAsia="Calibri" w:hAnsi="Arial" w:cs="Arial"/>
          <w:sz w:val="24"/>
          <w:szCs w:val="24"/>
          <w:lang w:val="es-ES"/>
        </w:rPr>
      </w:pPr>
      <w:r w:rsidRPr="00E06B62">
        <w:rPr>
          <w:rFonts w:ascii="Arial" w:eastAsia="Calibri" w:hAnsi="Arial" w:cs="Arial"/>
          <w:sz w:val="24"/>
          <w:szCs w:val="24"/>
          <w:lang w:val="es-ES"/>
        </w:rPr>
        <w:t xml:space="preserve">En términos generales podemos decir que la Cultura material e inmaterial es el resultado del legado histórico patrimonial atesorado por cada sociedad en el tiempo; además constituye una fuente fundamental para el fortalecimiento de las identidades locales y compartidas en el presente y futuro. En tal sentido, las evidencias materiales asociadas al pasado de la sociedad, cuentan con fuentes valiosas para su reconocimiento, que se manifiesta en las evidencias materiales como ser las </w:t>
      </w:r>
      <w:r w:rsidR="003B0F5C" w:rsidRPr="00E06B62">
        <w:rPr>
          <w:rFonts w:ascii="Arial" w:eastAsia="Calibri" w:hAnsi="Arial" w:cs="Arial"/>
          <w:sz w:val="24"/>
          <w:szCs w:val="24"/>
          <w:lang w:val="es-ES"/>
        </w:rPr>
        <w:t>construcciones</w:t>
      </w:r>
      <w:r w:rsidRPr="00E06B62">
        <w:rPr>
          <w:rFonts w:ascii="Arial" w:eastAsia="Calibri" w:hAnsi="Arial" w:cs="Arial"/>
          <w:sz w:val="24"/>
          <w:szCs w:val="24"/>
          <w:lang w:val="es-ES"/>
        </w:rPr>
        <w:t>, vestimentas, armas, herramientas y utensilios, etc.</w:t>
      </w:r>
    </w:p>
    <w:p w:rsidR="00B37008" w:rsidRPr="00E06B62" w:rsidRDefault="007D741A" w:rsidP="00C3180C">
      <w:pPr>
        <w:spacing w:after="30" w:line="360" w:lineRule="auto"/>
        <w:jc w:val="both"/>
        <w:rPr>
          <w:rFonts w:ascii="Arial" w:hAnsi="Arial" w:cs="Arial"/>
          <w:sz w:val="24"/>
          <w:szCs w:val="24"/>
        </w:rPr>
      </w:pPr>
      <w:r w:rsidRPr="00E06B62">
        <w:rPr>
          <w:rFonts w:ascii="Arial" w:hAnsi="Arial" w:cs="Arial"/>
          <w:sz w:val="24"/>
          <w:szCs w:val="24"/>
        </w:rPr>
        <w:t>Según la Ley de patrimonio Cultural de la Nación (</w:t>
      </w:r>
      <w:r w:rsidR="00B37008" w:rsidRPr="00E06B62">
        <w:rPr>
          <w:rFonts w:ascii="Arial" w:hAnsi="Arial" w:cs="Arial"/>
          <w:sz w:val="24"/>
          <w:szCs w:val="24"/>
        </w:rPr>
        <w:t>Decreto</w:t>
      </w:r>
      <w:r w:rsidRPr="00E06B62">
        <w:rPr>
          <w:rFonts w:ascii="Arial" w:hAnsi="Arial" w:cs="Arial"/>
          <w:sz w:val="24"/>
          <w:szCs w:val="24"/>
        </w:rPr>
        <w:t xml:space="preserve"> 220-97) el P</w:t>
      </w:r>
      <w:r w:rsidR="00301E75" w:rsidRPr="00E06B62">
        <w:rPr>
          <w:rFonts w:ascii="Arial" w:hAnsi="Arial" w:cs="Arial"/>
          <w:sz w:val="24"/>
          <w:szCs w:val="24"/>
        </w:rPr>
        <w:t xml:space="preserve">atrimonio </w:t>
      </w:r>
      <w:r w:rsidRPr="00E06B62">
        <w:rPr>
          <w:rFonts w:ascii="Arial" w:hAnsi="Arial" w:cs="Arial"/>
          <w:sz w:val="24"/>
          <w:szCs w:val="24"/>
        </w:rPr>
        <w:t>C</w:t>
      </w:r>
      <w:r w:rsidR="00301E75" w:rsidRPr="00E06B62">
        <w:rPr>
          <w:rFonts w:ascii="Arial" w:hAnsi="Arial" w:cs="Arial"/>
          <w:sz w:val="24"/>
          <w:szCs w:val="24"/>
        </w:rPr>
        <w:t>ultural</w:t>
      </w:r>
      <w:r w:rsidRPr="00E06B62">
        <w:rPr>
          <w:rFonts w:ascii="Arial" w:hAnsi="Arial" w:cs="Arial"/>
          <w:sz w:val="24"/>
          <w:szCs w:val="24"/>
        </w:rPr>
        <w:t xml:space="preserve"> de Honduras </w:t>
      </w:r>
      <w:r w:rsidR="00B37008" w:rsidRPr="00E06B62">
        <w:rPr>
          <w:rFonts w:ascii="Arial" w:hAnsi="Arial" w:cs="Arial"/>
          <w:sz w:val="24"/>
          <w:szCs w:val="24"/>
        </w:rPr>
        <w:t>está</w:t>
      </w:r>
      <w:r w:rsidRPr="00E06B62">
        <w:rPr>
          <w:rFonts w:ascii="Arial" w:hAnsi="Arial" w:cs="Arial"/>
          <w:sz w:val="24"/>
          <w:szCs w:val="24"/>
        </w:rPr>
        <w:t xml:space="preserve"> formado por: </w:t>
      </w:r>
      <w:r w:rsidR="00B37008" w:rsidRPr="00E06B62">
        <w:rPr>
          <w:rFonts w:ascii="Arial" w:hAnsi="Arial" w:cs="Arial"/>
          <w:sz w:val="24"/>
          <w:szCs w:val="24"/>
        </w:rPr>
        <w:t>Monumentos, Bienes Muebles, Conjuntos, Sitios Arqueológicos, Zonas Arqueológicas, Colecciones Arqueológicas, Fondos Documentales, Fondos Bibliográficos, Manifestaciones Culturales de los Pueblos Indígenas Vivos y las Manifestaciones Culturales de Origen Vernáculo Vivas.</w:t>
      </w:r>
    </w:p>
    <w:p w:rsidR="007D741A" w:rsidRPr="00E06B62" w:rsidRDefault="00026221" w:rsidP="00C3180C">
      <w:pPr>
        <w:spacing w:after="30" w:line="360" w:lineRule="auto"/>
        <w:jc w:val="both"/>
        <w:rPr>
          <w:rFonts w:ascii="Arial" w:hAnsi="Arial" w:cs="Arial"/>
          <w:sz w:val="24"/>
          <w:szCs w:val="24"/>
        </w:rPr>
      </w:pPr>
      <w:r w:rsidRPr="00E06B62">
        <w:rPr>
          <w:rFonts w:ascii="Arial" w:hAnsi="Arial" w:cs="Arial"/>
          <w:sz w:val="24"/>
          <w:szCs w:val="24"/>
        </w:rPr>
        <w:t>Tomando</w:t>
      </w:r>
      <w:r w:rsidR="007D741A" w:rsidRPr="00E06B62">
        <w:rPr>
          <w:rFonts w:ascii="Arial" w:hAnsi="Arial" w:cs="Arial"/>
          <w:sz w:val="24"/>
          <w:szCs w:val="24"/>
        </w:rPr>
        <w:t xml:space="preserve"> en consideración la periodización de la historia </w:t>
      </w:r>
      <w:r w:rsidRPr="00E06B62">
        <w:rPr>
          <w:rFonts w:ascii="Arial" w:hAnsi="Arial" w:cs="Arial"/>
          <w:sz w:val="24"/>
          <w:szCs w:val="24"/>
        </w:rPr>
        <w:t xml:space="preserve">de Honduras, se </w:t>
      </w:r>
      <w:r w:rsidR="007D741A" w:rsidRPr="00E06B62">
        <w:rPr>
          <w:rFonts w:ascii="Arial" w:hAnsi="Arial" w:cs="Arial"/>
          <w:sz w:val="24"/>
          <w:szCs w:val="24"/>
        </w:rPr>
        <w:t>define</w:t>
      </w:r>
      <w:r w:rsidRPr="00E06B62">
        <w:rPr>
          <w:rFonts w:ascii="Arial" w:hAnsi="Arial" w:cs="Arial"/>
          <w:sz w:val="24"/>
          <w:szCs w:val="24"/>
        </w:rPr>
        <w:t>n</w:t>
      </w:r>
      <w:r w:rsidR="007D741A" w:rsidRPr="00E06B62">
        <w:rPr>
          <w:rFonts w:ascii="Arial" w:hAnsi="Arial" w:cs="Arial"/>
          <w:sz w:val="24"/>
          <w:szCs w:val="24"/>
        </w:rPr>
        <w:t xml:space="preserve"> 3 grandes periodos de tiempo</w:t>
      </w:r>
      <w:r w:rsidR="00415046" w:rsidRPr="00E06B62">
        <w:rPr>
          <w:rFonts w:ascii="Arial" w:hAnsi="Arial" w:cs="Arial"/>
          <w:sz w:val="24"/>
          <w:szCs w:val="24"/>
        </w:rPr>
        <w:t xml:space="preserve">  generadores de un amplio registro patrimonial</w:t>
      </w:r>
      <w:r w:rsidR="007D741A" w:rsidRPr="00E06B62">
        <w:rPr>
          <w:rFonts w:ascii="Arial" w:hAnsi="Arial" w:cs="Arial"/>
          <w:sz w:val="24"/>
          <w:szCs w:val="24"/>
        </w:rPr>
        <w:t xml:space="preserve">: </w:t>
      </w:r>
      <w:r w:rsidR="00415046" w:rsidRPr="00E06B62">
        <w:rPr>
          <w:rFonts w:ascii="Arial" w:hAnsi="Arial" w:cs="Arial"/>
          <w:sz w:val="24"/>
          <w:szCs w:val="24"/>
        </w:rPr>
        <w:t xml:space="preserve">el periodo </w:t>
      </w:r>
      <w:r w:rsidRPr="00E06B62">
        <w:rPr>
          <w:rFonts w:ascii="Arial" w:hAnsi="Arial" w:cs="Arial"/>
          <w:sz w:val="24"/>
          <w:szCs w:val="24"/>
        </w:rPr>
        <w:t>P</w:t>
      </w:r>
      <w:r w:rsidR="007D741A" w:rsidRPr="00E06B62">
        <w:rPr>
          <w:rFonts w:ascii="Arial" w:hAnsi="Arial" w:cs="Arial"/>
          <w:sz w:val="24"/>
          <w:szCs w:val="24"/>
        </w:rPr>
        <w:t>rehispánico</w:t>
      </w:r>
      <w:r w:rsidR="00415046" w:rsidRPr="00E06B62">
        <w:rPr>
          <w:rFonts w:ascii="Arial" w:hAnsi="Arial" w:cs="Arial"/>
          <w:sz w:val="24"/>
          <w:szCs w:val="24"/>
        </w:rPr>
        <w:t xml:space="preserve"> denominado también como periodo Precolombino</w:t>
      </w:r>
      <w:r w:rsidRPr="00E06B62">
        <w:rPr>
          <w:rFonts w:ascii="Arial" w:hAnsi="Arial" w:cs="Arial"/>
          <w:sz w:val="24"/>
          <w:szCs w:val="24"/>
        </w:rPr>
        <w:t>, que involucra el legado previo a la llegada de los españoles</w:t>
      </w:r>
      <w:r w:rsidR="003B0F5C" w:rsidRPr="00E06B62">
        <w:rPr>
          <w:rFonts w:ascii="Arial" w:hAnsi="Arial" w:cs="Arial"/>
          <w:sz w:val="24"/>
          <w:szCs w:val="24"/>
        </w:rPr>
        <w:t>,</w:t>
      </w:r>
      <w:r w:rsidRPr="00E06B62">
        <w:rPr>
          <w:rFonts w:ascii="Arial" w:hAnsi="Arial" w:cs="Arial"/>
          <w:sz w:val="24"/>
          <w:szCs w:val="24"/>
        </w:rPr>
        <w:t xml:space="preserve"> hasta el momento del descubrimiento en 1502; </w:t>
      </w:r>
      <w:r w:rsidR="00415046" w:rsidRPr="00E06B62">
        <w:rPr>
          <w:rFonts w:ascii="Arial" w:hAnsi="Arial" w:cs="Arial"/>
          <w:sz w:val="24"/>
          <w:szCs w:val="24"/>
        </w:rPr>
        <w:t xml:space="preserve">el </w:t>
      </w:r>
      <w:r w:rsidRPr="00E06B62">
        <w:rPr>
          <w:rFonts w:ascii="Arial" w:hAnsi="Arial" w:cs="Arial"/>
          <w:sz w:val="24"/>
          <w:szCs w:val="24"/>
        </w:rPr>
        <w:t xml:space="preserve">periodo </w:t>
      </w:r>
      <w:r w:rsidR="00415046" w:rsidRPr="00E06B62">
        <w:rPr>
          <w:rFonts w:ascii="Arial" w:hAnsi="Arial" w:cs="Arial"/>
          <w:sz w:val="24"/>
          <w:szCs w:val="24"/>
        </w:rPr>
        <w:t>Hispánico</w:t>
      </w:r>
      <w:r w:rsidRPr="00E06B62">
        <w:rPr>
          <w:rFonts w:ascii="Arial" w:hAnsi="Arial" w:cs="Arial"/>
          <w:sz w:val="24"/>
          <w:szCs w:val="24"/>
        </w:rPr>
        <w:t>C</w:t>
      </w:r>
      <w:r w:rsidR="007D741A" w:rsidRPr="00E06B62">
        <w:rPr>
          <w:rFonts w:ascii="Arial" w:hAnsi="Arial" w:cs="Arial"/>
          <w:sz w:val="24"/>
          <w:szCs w:val="24"/>
        </w:rPr>
        <w:t xml:space="preserve">olonial, </w:t>
      </w:r>
      <w:r w:rsidR="00415046" w:rsidRPr="00E06B62">
        <w:rPr>
          <w:rFonts w:ascii="Arial" w:hAnsi="Arial" w:cs="Arial"/>
          <w:sz w:val="24"/>
          <w:szCs w:val="24"/>
        </w:rPr>
        <w:t xml:space="preserve"> que abarca periodo de conquista y colonización hasta 1821 y finalmente el periodo R</w:t>
      </w:r>
      <w:r w:rsidR="007D741A" w:rsidRPr="00E06B62">
        <w:rPr>
          <w:rFonts w:ascii="Arial" w:hAnsi="Arial" w:cs="Arial"/>
          <w:sz w:val="24"/>
          <w:szCs w:val="24"/>
        </w:rPr>
        <w:t>epublicano</w:t>
      </w:r>
      <w:r w:rsidR="00415046" w:rsidRPr="00E06B62">
        <w:rPr>
          <w:rFonts w:ascii="Arial" w:hAnsi="Arial" w:cs="Arial"/>
          <w:sz w:val="24"/>
          <w:szCs w:val="24"/>
        </w:rPr>
        <w:t xml:space="preserve"> que abarca el siglo XIX hasta nu</w:t>
      </w:r>
      <w:r w:rsidR="003B0F5C" w:rsidRPr="00E06B62">
        <w:rPr>
          <w:rFonts w:ascii="Arial" w:hAnsi="Arial" w:cs="Arial"/>
          <w:sz w:val="24"/>
          <w:szCs w:val="24"/>
        </w:rPr>
        <w:t>estros días. En tal sentido la L</w:t>
      </w:r>
      <w:r w:rsidR="00415046" w:rsidRPr="00E06B62">
        <w:rPr>
          <w:rFonts w:ascii="Arial" w:hAnsi="Arial" w:cs="Arial"/>
          <w:sz w:val="24"/>
          <w:szCs w:val="24"/>
        </w:rPr>
        <w:t xml:space="preserve">ey de Patrimonio Cultural </w:t>
      </w:r>
      <w:r w:rsidR="003B0F5C" w:rsidRPr="00E06B62">
        <w:rPr>
          <w:rFonts w:ascii="Arial" w:hAnsi="Arial" w:cs="Arial"/>
          <w:sz w:val="24"/>
          <w:szCs w:val="24"/>
        </w:rPr>
        <w:t>nos brinda un marco legal de actuación</w:t>
      </w:r>
      <w:r w:rsidR="00415046" w:rsidRPr="00E06B62">
        <w:rPr>
          <w:rFonts w:ascii="Arial" w:hAnsi="Arial" w:cs="Arial"/>
          <w:sz w:val="24"/>
          <w:szCs w:val="24"/>
        </w:rPr>
        <w:t xml:space="preserve"> en la conservación de</w:t>
      </w:r>
      <w:r w:rsidR="00301E75" w:rsidRPr="00E06B62">
        <w:rPr>
          <w:rFonts w:ascii="Arial" w:hAnsi="Arial" w:cs="Arial"/>
          <w:sz w:val="24"/>
          <w:szCs w:val="24"/>
        </w:rPr>
        <w:t xml:space="preserve"> dicho</w:t>
      </w:r>
      <w:r w:rsidR="00415046" w:rsidRPr="00E06B62">
        <w:rPr>
          <w:rFonts w:ascii="Arial" w:hAnsi="Arial" w:cs="Arial"/>
          <w:sz w:val="24"/>
          <w:szCs w:val="24"/>
        </w:rPr>
        <w:t xml:space="preserve"> legado </w:t>
      </w:r>
      <w:r w:rsidR="00301E75" w:rsidRPr="00E06B62">
        <w:rPr>
          <w:rFonts w:ascii="Arial" w:hAnsi="Arial" w:cs="Arial"/>
          <w:sz w:val="24"/>
          <w:szCs w:val="24"/>
        </w:rPr>
        <w:t>patrimonial.</w:t>
      </w:r>
    </w:p>
    <w:p w:rsidR="00415046" w:rsidRPr="00E06B62" w:rsidRDefault="00415046" w:rsidP="00C3180C">
      <w:pPr>
        <w:spacing w:after="30" w:line="360" w:lineRule="auto"/>
        <w:jc w:val="both"/>
        <w:rPr>
          <w:rFonts w:ascii="Arial" w:hAnsi="Arial" w:cs="Arial"/>
          <w:sz w:val="24"/>
          <w:szCs w:val="24"/>
        </w:rPr>
      </w:pPr>
    </w:p>
    <w:p w:rsidR="006D65E7" w:rsidRPr="00E06B62" w:rsidRDefault="003B7D29" w:rsidP="009404E0">
      <w:pPr>
        <w:shd w:val="clear" w:color="auto" w:fill="BDD6EE" w:themeFill="accent1" w:themeFillTint="66"/>
        <w:spacing w:after="30" w:line="360" w:lineRule="auto"/>
        <w:jc w:val="center"/>
        <w:rPr>
          <w:rFonts w:ascii="Arial" w:hAnsi="Arial" w:cs="Arial"/>
          <w:b/>
          <w:sz w:val="24"/>
          <w:szCs w:val="24"/>
        </w:rPr>
      </w:pPr>
      <w:r w:rsidRPr="00E06B62">
        <w:rPr>
          <w:rFonts w:ascii="Arial" w:hAnsi="Arial" w:cs="Arial"/>
          <w:b/>
          <w:sz w:val="24"/>
          <w:szCs w:val="24"/>
        </w:rPr>
        <w:t>Periodos de tiempo asociados</w:t>
      </w:r>
      <w:r w:rsidR="00B56C23" w:rsidRPr="00E06B62">
        <w:rPr>
          <w:rFonts w:ascii="Arial" w:hAnsi="Arial" w:cs="Arial"/>
          <w:b/>
          <w:sz w:val="24"/>
          <w:szCs w:val="24"/>
        </w:rPr>
        <w:t>a</w:t>
      </w:r>
      <w:r w:rsidR="00D951EB" w:rsidRPr="00E06B62">
        <w:rPr>
          <w:rFonts w:ascii="Arial" w:hAnsi="Arial" w:cs="Arial"/>
          <w:b/>
          <w:sz w:val="24"/>
          <w:szCs w:val="24"/>
        </w:rPr>
        <w:t>l legado Cultural de Honduras</w:t>
      </w:r>
    </w:p>
    <w:p w:rsidR="009C4D17" w:rsidRPr="00E06B62" w:rsidRDefault="00082CA1" w:rsidP="00C3180C">
      <w:pPr>
        <w:spacing w:after="30" w:line="360" w:lineRule="auto"/>
        <w:jc w:val="both"/>
        <w:rPr>
          <w:rFonts w:ascii="Arial" w:hAnsi="Arial" w:cs="Arial"/>
          <w:b/>
          <w:sz w:val="24"/>
          <w:szCs w:val="24"/>
        </w:rPr>
      </w:pPr>
      <w:r>
        <w:rPr>
          <w:rFonts w:ascii="Arial" w:hAnsi="Arial" w:cs="Arial"/>
          <w:b/>
          <w:sz w:val="24"/>
          <w:szCs w:val="24"/>
        </w:rPr>
        <w:t>Periodo Prehispánico</w:t>
      </w:r>
    </w:p>
    <w:p w:rsidR="00554552" w:rsidRPr="00E06B62" w:rsidRDefault="006D65E7" w:rsidP="00C3180C">
      <w:pPr>
        <w:spacing w:after="30" w:line="360" w:lineRule="auto"/>
        <w:jc w:val="both"/>
        <w:rPr>
          <w:rFonts w:ascii="Arial" w:hAnsi="Arial" w:cs="Arial"/>
          <w:sz w:val="24"/>
          <w:szCs w:val="24"/>
        </w:rPr>
      </w:pPr>
      <w:r w:rsidRPr="00E06B62">
        <w:rPr>
          <w:rFonts w:ascii="Arial" w:hAnsi="Arial" w:cs="Arial"/>
          <w:sz w:val="24"/>
          <w:szCs w:val="24"/>
        </w:rPr>
        <w:t xml:space="preserve">El legado patrimonial en Honduras asociado </w:t>
      </w:r>
      <w:r w:rsidR="00E06B62" w:rsidRPr="00E06B62">
        <w:rPr>
          <w:rFonts w:ascii="Arial" w:hAnsi="Arial" w:cs="Arial"/>
          <w:sz w:val="24"/>
          <w:szCs w:val="24"/>
        </w:rPr>
        <w:t>al periodo P</w:t>
      </w:r>
      <w:r w:rsidRPr="00E06B62">
        <w:rPr>
          <w:rFonts w:ascii="Arial" w:hAnsi="Arial" w:cs="Arial"/>
          <w:sz w:val="24"/>
          <w:szCs w:val="24"/>
        </w:rPr>
        <w:t>rehispánico se extiende a partir de recuentos tan antiguos como el referido a la cueva de El Gigante en Márcala, Departamento de La Paz,</w:t>
      </w:r>
      <w:r w:rsidR="00FE53F7" w:rsidRPr="00E06B62">
        <w:rPr>
          <w:rFonts w:ascii="Arial" w:hAnsi="Arial" w:cs="Arial"/>
          <w:sz w:val="24"/>
          <w:szCs w:val="24"/>
        </w:rPr>
        <w:t xml:space="preserve"> que data </w:t>
      </w:r>
      <w:r w:rsidR="00E06B62" w:rsidRPr="00E06B62">
        <w:rPr>
          <w:rFonts w:ascii="Arial" w:hAnsi="Arial" w:cs="Arial"/>
          <w:sz w:val="24"/>
          <w:szCs w:val="24"/>
        </w:rPr>
        <w:t>aproximadamente de</w:t>
      </w:r>
      <w:r w:rsidR="00FE53F7" w:rsidRPr="00E06B62">
        <w:rPr>
          <w:rFonts w:ascii="Arial" w:hAnsi="Arial" w:cs="Arial"/>
          <w:sz w:val="24"/>
          <w:szCs w:val="24"/>
        </w:rPr>
        <w:t xml:space="preserve"> 9</w:t>
      </w:r>
      <w:r w:rsidR="00E06B62" w:rsidRPr="00E06B62">
        <w:rPr>
          <w:rFonts w:ascii="Arial" w:hAnsi="Arial" w:cs="Arial"/>
          <w:sz w:val="24"/>
          <w:szCs w:val="24"/>
        </w:rPr>
        <w:t>,</w:t>
      </w:r>
      <w:r w:rsidR="00FE53F7" w:rsidRPr="00E06B62">
        <w:rPr>
          <w:rFonts w:ascii="Arial" w:hAnsi="Arial" w:cs="Arial"/>
          <w:sz w:val="24"/>
          <w:szCs w:val="24"/>
        </w:rPr>
        <w:t>480 años antes de Cristo según estudios realizados.</w:t>
      </w:r>
      <w:r w:rsidR="00512200" w:rsidRPr="00E06B62">
        <w:rPr>
          <w:rFonts w:ascii="Arial" w:hAnsi="Arial" w:cs="Arial"/>
          <w:sz w:val="24"/>
          <w:szCs w:val="24"/>
        </w:rPr>
        <w:t xml:space="preserve">Nuestro país </w:t>
      </w:r>
      <w:r w:rsidR="00FE53F7" w:rsidRPr="00E06B62">
        <w:rPr>
          <w:rFonts w:ascii="Arial" w:hAnsi="Arial" w:cs="Arial"/>
          <w:sz w:val="24"/>
          <w:szCs w:val="24"/>
        </w:rPr>
        <w:t xml:space="preserve">evidenció la presencia de </w:t>
      </w:r>
      <w:r w:rsidRPr="00E06B62">
        <w:rPr>
          <w:rFonts w:ascii="Arial" w:hAnsi="Arial" w:cs="Arial"/>
          <w:sz w:val="24"/>
          <w:szCs w:val="24"/>
        </w:rPr>
        <w:lastRenderedPageBreak/>
        <w:t>culturas Protolencas  y  Lencas (</w:t>
      </w:r>
      <w:r w:rsidR="00902802" w:rsidRPr="00E06B62">
        <w:rPr>
          <w:rFonts w:ascii="Arial" w:hAnsi="Arial" w:cs="Arial"/>
          <w:sz w:val="24"/>
          <w:szCs w:val="24"/>
        </w:rPr>
        <w:t>que se constituyen como c</w:t>
      </w:r>
      <w:r w:rsidRPr="00E06B62">
        <w:rPr>
          <w:rFonts w:ascii="Arial" w:hAnsi="Arial" w:cs="Arial"/>
          <w:sz w:val="24"/>
          <w:szCs w:val="24"/>
        </w:rPr>
        <w:t>ultura</w:t>
      </w:r>
      <w:r w:rsidR="00902802" w:rsidRPr="00E06B62">
        <w:rPr>
          <w:rFonts w:ascii="Arial" w:hAnsi="Arial" w:cs="Arial"/>
          <w:sz w:val="24"/>
          <w:szCs w:val="24"/>
        </w:rPr>
        <w:t>s</w:t>
      </w:r>
      <w:r w:rsidRPr="00E06B62">
        <w:rPr>
          <w:rFonts w:ascii="Arial" w:hAnsi="Arial" w:cs="Arial"/>
          <w:sz w:val="24"/>
          <w:szCs w:val="24"/>
        </w:rPr>
        <w:t xml:space="preserve"> ancestral</w:t>
      </w:r>
      <w:r w:rsidR="00902802" w:rsidRPr="00E06B62">
        <w:rPr>
          <w:rFonts w:ascii="Arial" w:hAnsi="Arial" w:cs="Arial"/>
          <w:sz w:val="24"/>
          <w:szCs w:val="24"/>
        </w:rPr>
        <w:t>es</w:t>
      </w:r>
      <w:r w:rsidRPr="00E06B62">
        <w:rPr>
          <w:rFonts w:ascii="Arial" w:hAnsi="Arial" w:cs="Arial"/>
          <w:sz w:val="24"/>
          <w:szCs w:val="24"/>
        </w:rPr>
        <w:t xml:space="preserve"> de Honduras junto a los Pech y Tolupanes). </w:t>
      </w:r>
    </w:p>
    <w:p w:rsidR="00554552" w:rsidRPr="00E06B62" w:rsidRDefault="00554552" w:rsidP="00C3180C">
      <w:pPr>
        <w:spacing w:after="30" w:line="360" w:lineRule="auto"/>
        <w:jc w:val="both"/>
        <w:rPr>
          <w:rFonts w:ascii="Arial" w:hAnsi="Arial" w:cs="Arial"/>
          <w:sz w:val="24"/>
          <w:szCs w:val="24"/>
        </w:rPr>
      </w:pPr>
      <w:r w:rsidRPr="00E06B62">
        <w:rPr>
          <w:rFonts w:ascii="Arial" w:hAnsi="Arial" w:cs="Arial"/>
          <w:sz w:val="24"/>
          <w:szCs w:val="24"/>
        </w:rPr>
        <w:t>Existe en tod</w:t>
      </w:r>
      <w:r w:rsidR="00512200" w:rsidRPr="00E06B62">
        <w:rPr>
          <w:rFonts w:ascii="Arial" w:hAnsi="Arial" w:cs="Arial"/>
          <w:sz w:val="24"/>
          <w:szCs w:val="24"/>
        </w:rPr>
        <w:t>a Honduras una amplia variedad de</w:t>
      </w:r>
      <w:r w:rsidRPr="00E06B62">
        <w:rPr>
          <w:rFonts w:ascii="Arial" w:hAnsi="Arial" w:cs="Arial"/>
          <w:sz w:val="24"/>
          <w:szCs w:val="24"/>
        </w:rPr>
        <w:t xml:space="preserve"> muestras </w:t>
      </w:r>
      <w:r w:rsidR="00512200" w:rsidRPr="00E06B62">
        <w:rPr>
          <w:rFonts w:ascii="Arial" w:hAnsi="Arial" w:cs="Arial"/>
          <w:sz w:val="24"/>
          <w:szCs w:val="24"/>
        </w:rPr>
        <w:t>tempranas de legado patrimonial prehispánico asociadas a poblaciones que manufacturaron instrumentos líticos, cerámicos y</w:t>
      </w:r>
      <w:r w:rsidR="00316D2F" w:rsidRPr="00E06B62">
        <w:rPr>
          <w:rFonts w:ascii="Arial" w:hAnsi="Arial" w:cs="Arial"/>
          <w:sz w:val="24"/>
          <w:szCs w:val="24"/>
        </w:rPr>
        <w:t xml:space="preserve">abrigos rocosos u oquedades donde existe </w:t>
      </w:r>
      <w:r w:rsidR="00512200" w:rsidRPr="00E06B62">
        <w:rPr>
          <w:rFonts w:ascii="Arial" w:hAnsi="Arial" w:cs="Arial"/>
          <w:sz w:val="24"/>
          <w:szCs w:val="24"/>
        </w:rPr>
        <w:t>arte rupestre</w:t>
      </w:r>
      <w:r w:rsidR="00316D2F" w:rsidRPr="00E06B62">
        <w:rPr>
          <w:rFonts w:ascii="Arial" w:hAnsi="Arial" w:cs="Arial"/>
          <w:sz w:val="24"/>
          <w:szCs w:val="24"/>
        </w:rPr>
        <w:t xml:space="preserve"> asociado a</w:t>
      </w:r>
      <w:r w:rsidR="001328EE" w:rsidRPr="00E06B62">
        <w:rPr>
          <w:rFonts w:ascii="Arial" w:hAnsi="Arial" w:cs="Arial"/>
          <w:sz w:val="24"/>
          <w:szCs w:val="24"/>
        </w:rPr>
        <w:t xml:space="preserve"> pictogramas y petroglifos </w:t>
      </w:r>
      <w:r w:rsidR="00316D2F" w:rsidRPr="00E06B62">
        <w:rPr>
          <w:rFonts w:ascii="Arial" w:hAnsi="Arial" w:cs="Arial"/>
          <w:sz w:val="24"/>
          <w:szCs w:val="24"/>
        </w:rPr>
        <w:t>(</w:t>
      </w:r>
      <w:r w:rsidR="001328EE" w:rsidRPr="00E06B62">
        <w:rPr>
          <w:rFonts w:ascii="Arial" w:hAnsi="Arial" w:cs="Arial"/>
          <w:sz w:val="24"/>
          <w:szCs w:val="24"/>
        </w:rPr>
        <w:t>zoomorfos, antropomorfos, fitomorfos</w:t>
      </w:r>
      <w:r w:rsidR="005964F4">
        <w:rPr>
          <w:rFonts w:ascii="Arial" w:hAnsi="Arial" w:cs="Arial"/>
          <w:sz w:val="24"/>
          <w:szCs w:val="24"/>
        </w:rPr>
        <w:t>,</w:t>
      </w:r>
      <w:r w:rsidR="001328EE" w:rsidRPr="00E06B62">
        <w:rPr>
          <w:rFonts w:ascii="Arial" w:hAnsi="Arial" w:cs="Arial"/>
          <w:sz w:val="24"/>
          <w:szCs w:val="24"/>
        </w:rPr>
        <w:t xml:space="preserve"> antropozoomorfos</w:t>
      </w:r>
      <w:r w:rsidR="00316D2F" w:rsidRPr="00E06B62">
        <w:rPr>
          <w:rFonts w:ascii="Arial" w:hAnsi="Arial" w:cs="Arial"/>
          <w:sz w:val="24"/>
          <w:szCs w:val="24"/>
        </w:rPr>
        <w:t>)</w:t>
      </w:r>
      <w:r w:rsidR="001328EE" w:rsidRPr="00E06B62">
        <w:rPr>
          <w:rFonts w:ascii="Arial" w:hAnsi="Arial" w:cs="Arial"/>
          <w:sz w:val="24"/>
          <w:szCs w:val="24"/>
        </w:rPr>
        <w:t xml:space="preserve"> de los que encontramos algunos estudios para la región de occidente (Quebrada de Sa</w:t>
      </w:r>
      <w:r w:rsidR="00316D2F" w:rsidRPr="00E06B62">
        <w:rPr>
          <w:rFonts w:ascii="Arial" w:hAnsi="Arial" w:cs="Arial"/>
          <w:sz w:val="24"/>
          <w:szCs w:val="24"/>
        </w:rPr>
        <w:t>nta Rosa, Cueva de El Gigante, La P</w:t>
      </w:r>
      <w:r w:rsidR="001328EE" w:rsidRPr="00E06B62">
        <w:rPr>
          <w:rFonts w:ascii="Arial" w:hAnsi="Arial" w:cs="Arial"/>
          <w:sz w:val="24"/>
          <w:szCs w:val="24"/>
        </w:rPr>
        <w:t>intada de Azacualpa); hacia el centro de Honduras encontramos  Santa Elena de Izopo,</w:t>
      </w:r>
      <w:r w:rsidR="00D951EB" w:rsidRPr="00E06B62">
        <w:rPr>
          <w:rFonts w:ascii="Arial" w:hAnsi="Arial" w:cs="Arial"/>
          <w:sz w:val="24"/>
          <w:szCs w:val="24"/>
        </w:rPr>
        <w:t xml:space="preserve"> Yaguacire, </w:t>
      </w:r>
      <w:r w:rsidR="001328EE" w:rsidRPr="00E06B62">
        <w:rPr>
          <w:rFonts w:ascii="Arial" w:hAnsi="Arial" w:cs="Arial"/>
          <w:sz w:val="24"/>
          <w:szCs w:val="24"/>
        </w:rPr>
        <w:t xml:space="preserve">el Centro Chamánico de las Cuevas Pintadas de Ayasta; en tanto que hacia el surencontramos Las Pitas y las Pintadas de Concepción de María (en Choluteca); </w:t>
      </w:r>
      <w:r w:rsidR="00FE53F7" w:rsidRPr="00E06B62">
        <w:rPr>
          <w:rFonts w:ascii="Arial" w:hAnsi="Arial" w:cs="Arial"/>
          <w:sz w:val="24"/>
          <w:szCs w:val="24"/>
        </w:rPr>
        <w:t xml:space="preserve">en el oriente del país encontramos ricas evidencias rupestres y cerámicas en </w:t>
      </w:r>
      <w:r w:rsidR="00316D2F" w:rsidRPr="00E06B62">
        <w:rPr>
          <w:rFonts w:ascii="Arial" w:hAnsi="Arial" w:cs="Arial"/>
          <w:sz w:val="24"/>
          <w:szCs w:val="24"/>
        </w:rPr>
        <w:t>Oropolí</w:t>
      </w:r>
      <w:r w:rsidR="001328EE" w:rsidRPr="00E06B62">
        <w:rPr>
          <w:rFonts w:ascii="Arial" w:hAnsi="Arial" w:cs="Arial"/>
          <w:sz w:val="24"/>
          <w:szCs w:val="24"/>
        </w:rPr>
        <w:t xml:space="preserve">, </w:t>
      </w:r>
      <w:r w:rsidR="00FE53F7" w:rsidRPr="00E06B62">
        <w:rPr>
          <w:rFonts w:ascii="Arial" w:hAnsi="Arial" w:cs="Arial"/>
          <w:sz w:val="24"/>
          <w:szCs w:val="24"/>
        </w:rPr>
        <w:t>M</w:t>
      </w:r>
      <w:r w:rsidR="00316D2F" w:rsidRPr="00E06B62">
        <w:rPr>
          <w:rFonts w:ascii="Arial" w:hAnsi="Arial" w:cs="Arial"/>
          <w:sz w:val="24"/>
          <w:szCs w:val="24"/>
        </w:rPr>
        <w:t>orocelí</w:t>
      </w:r>
      <w:r w:rsidR="001328EE" w:rsidRPr="00E06B62">
        <w:rPr>
          <w:rFonts w:ascii="Arial" w:hAnsi="Arial" w:cs="Arial"/>
          <w:sz w:val="24"/>
          <w:szCs w:val="24"/>
        </w:rPr>
        <w:t xml:space="preserve">, </w:t>
      </w:r>
      <w:r w:rsidR="00FE53F7" w:rsidRPr="00E06B62">
        <w:rPr>
          <w:rFonts w:ascii="Arial" w:hAnsi="Arial" w:cs="Arial"/>
          <w:sz w:val="24"/>
          <w:szCs w:val="24"/>
        </w:rPr>
        <w:t xml:space="preserve"> Orealí, </w:t>
      </w:r>
      <w:r w:rsidR="001328EE" w:rsidRPr="00E06B62">
        <w:rPr>
          <w:rFonts w:ascii="Arial" w:hAnsi="Arial" w:cs="Arial"/>
          <w:sz w:val="24"/>
          <w:szCs w:val="24"/>
        </w:rPr>
        <w:t xml:space="preserve">pinturas de Yuscarán </w:t>
      </w:r>
      <w:r w:rsidR="00FE53F7" w:rsidRPr="00E06B62">
        <w:rPr>
          <w:rFonts w:ascii="Arial" w:hAnsi="Arial" w:cs="Arial"/>
          <w:sz w:val="24"/>
          <w:szCs w:val="24"/>
        </w:rPr>
        <w:t xml:space="preserve">(en El </w:t>
      </w:r>
      <w:r w:rsidR="00316D2F" w:rsidRPr="00E06B62">
        <w:rPr>
          <w:rFonts w:ascii="Arial" w:hAnsi="Arial" w:cs="Arial"/>
          <w:sz w:val="24"/>
          <w:szCs w:val="24"/>
        </w:rPr>
        <w:t>Paraíso</w:t>
      </w:r>
      <w:r w:rsidR="00FE53F7" w:rsidRPr="00E06B62">
        <w:rPr>
          <w:rFonts w:ascii="Arial" w:hAnsi="Arial" w:cs="Arial"/>
          <w:sz w:val="24"/>
          <w:szCs w:val="24"/>
        </w:rPr>
        <w:t xml:space="preserve">) </w:t>
      </w:r>
      <w:r w:rsidR="00FE6006" w:rsidRPr="00E06B62">
        <w:rPr>
          <w:rFonts w:ascii="Arial" w:hAnsi="Arial" w:cs="Arial"/>
          <w:sz w:val="24"/>
          <w:szCs w:val="24"/>
        </w:rPr>
        <w:t xml:space="preserve">abundante arte Rupestre y vestigios constructivos </w:t>
      </w:r>
      <w:r w:rsidR="001328EE" w:rsidRPr="00E06B62">
        <w:rPr>
          <w:rFonts w:ascii="Arial" w:hAnsi="Arial" w:cs="Arial"/>
          <w:sz w:val="24"/>
          <w:szCs w:val="24"/>
        </w:rPr>
        <w:t>en</w:t>
      </w:r>
      <w:r w:rsidRPr="00E06B62">
        <w:rPr>
          <w:rFonts w:ascii="Arial" w:hAnsi="Arial" w:cs="Arial"/>
          <w:sz w:val="24"/>
          <w:szCs w:val="24"/>
        </w:rPr>
        <w:t>la Mosquitia, por mencionar algunos ejemplos</w:t>
      </w:r>
      <w:r w:rsidR="00E06B62" w:rsidRPr="00E06B62">
        <w:rPr>
          <w:rFonts w:ascii="Arial" w:hAnsi="Arial" w:cs="Arial"/>
          <w:sz w:val="24"/>
          <w:szCs w:val="24"/>
        </w:rPr>
        <w:t>;</w:t>
      </w:r>
      <w:r w:rsidRPr="00E06B62">
        <w:rPr>
          <w:rFonts w:ascii="Arial" w:hAnsi="Arial" w:cs="Arial"/>
          <w:sz w:val="24"/>
          <w:szCs w:val="24"/>
        </w:rPr>
        <w:t xml:space="preserve"> con lo que se comprueba que </w:t>
      </w:r>
      <w:r w:rsidR="00316D2F" w:rsidRPr="00E06B62">
        <w:rPr>
          <w:rFonts w:ascii="Arial" w:hAnsi="Arial" w:cs="Arial"/>
          <w:sz w:val="24"/>
          <w:szCs w:val="24"/>
        </w:rPr>
        <w:t xml:space="preserve">en </w:t>
      </w:r>
      <w:r w:rsidRPr="00E06B62">
        <w:rPr>
          <w:rFonts w:ascii="Arial" w:hAnsi="Arial" w:cs="Arial"/>
          <w:sz w:val="24"/>
          <w:szCs w:val="24"/>
        </w:rPr>
        <w:t>todo el país existen evidencias arqueológicas que van desde el periodo formativo o preclásico hasta el periodo postclásico.</w:t>
      </w:r>
    </w:p>
    <w:p w:rsidR="006D65E7" w:rsidRPr="00E06B62" w:rsidRDefault="009C4D17" w:rsidP="00C3180C">
      <w:pPr>
        <w:spacing w:after="30" w:line="360" w:lineRule="auto"/>
        <w:jc w:val="both"/>
        <w:rPr>
          <w:rFonts w:ascii="Arial" w:hAnsi="Arial" w:cs="Arial"/>
          <w:sz w:val="24"/>
          <w:szCs w:val="24"/>
        </w:rPr>
      </w:pPr>
      <w:r w:rsidRPr="00E06B62">
        <w:rPr>
          <w:rFonts w:ascii="Arial" w:hAnsi="Arial" w:cs="Arial"/>
          <w:sz w:val="24"/>
          <w:szCs w:val="24"/>
        </w:rPr>
        <w:t>C</w:t>
      </w:r>
      <w:r w:rsidR="006D65E7" w:rsidRPr="00E06B62">
        <w:rPr>
          <w:rFonts w:ascii="Arial" w:hAnsi="Arial" w:cs="Arial"/>
          <w:sz w:val="24"/>
          <w:szCs w:val="24"/>
        </w:rPr>
        <w:t xml:space="preserve">entros de notoria importancia están referidos a las culturas asentadas en la región mesoamericana como los Mayas y Chortis </w:t>
      </w:r>
      <w:r w:rsidR="00316D2F" w:rsidRPr="00E06B62">
        <w:rPr>
          <w:rFonts w:ascii="Arial" w:hAnsi="Arial" w:cs="Arial"/>
          <w:sz w:val="24"/>
          <w:szCs w:val="24"/>
        </w:rPr>
        <w:t>(</w:t>
      </w:r>
      <w:r w:rsidR="006D65E7" w:rsidRPr="00E06B62">
        <w:rPr>
          <w:rFonts w:ascii="Arial" w:hAnsi="Arial" w:cs="Arial"/>
          <w:sz w:val="24"/>
          <w:szCs w:val="24"/>
        </w:rPr>
        <w:t>Copán, La Entrada, El Puente,</w:t>
      </w:r>
      <w:r w:rsidR="00316D2F" w:rsidRPr="00E06B62">
        <w:rPr>
          <w:rFonts w:ascii="Arial" w:hAnsi="Arial" w:cs="Arial"/>
          <w:sz w:val="24"/>
          <w:szCs w:val="24"/>
        </w:rPr>
        <w:t xml:space="preserve"> El Abra,</w:t>
      </w:r>
      <w:r w:rsidR="006D65E7" w:rsidRPr="00E06B62">
        <w:rPr>
          <w:rFonts w:ascii="Arial" w:hAnsi="Arial" w:cs="Arial"/>
          <w:sz w:val="24"/>
          <w:szCs w:val="24"/>
        </w:rPr>
        <w:t xml:space="preserve"> etc.</w:t>
      </w:r>
      <w:r w:rsidR="00316D2F" w:rsidRPr="00E06B62">
        <w:rPr>
          <w:rFonts w:ascii="Arial" w:hAnsi="Arial" w:cs="Arial"/>
          <w:sz w:val="24"/>
          <w:szCs w:val="24"/>
        </w:rPr>
        <w:t>).</w:t>
      </w:r>
      <w:r w:rsidR="006D65E7" w:rsidRPr="00E06B62">
        <w:rPr>
          <w:rFonts w:ascii="Arial" w:hAnsi="Arial" w:cs="Arial"/>
          <w:sz w:val="24"/>
          <w:szCs w:val="24"/>
        </w:rPr>
        <w:t xml:space="preserve"> De este periodo existen análisis y registros en el IHAH que en algunos casos han sido ampliamente investigados.</w:t>
      </w:r>
      <w:r w:rsidR="00316D2F" w:rsidRPr="00E06B62">
        <w:rPr>
          <w:rFonts w:ascii="Arial" w:hAnsi="Arial" w:cs="Arial"/>
          <w:sz w:val="24"/>
          <w:szCs w:val="24"/>
        </w:rPr>
        <w:t>Otros elementos culturales los encontramos en l</w:t>
      </w:r>
      <w:r w:rsidR="00554552" w:rsidRPr="00E06B62">
        <w:rPr>
          <w:rFonts w:ascii="Arial" w:hAnsi="Arial" w:cs="Arial"/>
          <w:sz w:val="24"/>
          <w:szCs w:val="24"/>
        </w:rPr>
        <w:t>a zona Intermedia que corresp</w:t>
      </w:r>
      <w:r w:rsidR="00316D2F" w:rsidRPr="00E06B62">
        <w:rPr>
          <w:rFonts w:ascii="Arial" w:hAnsi="Arial" w:cs="Arial"/>
          <w:sz w:val="24"/>
          <w:szCs w:val="24"/>
        </w:rPr>
        <w:t xml:space="preserve">onde al centro oriente del país, y que </w:t>
      </w:r>
      <w:r w:rsidR="00554552" w:rsidRPr="00E06B62">
        <w:rPr>
          <w:rFonts w:ascii="Arial" w:hAnsi="Arial" w:cs="Arial"/>
          <w:sz w:val="24"/>
          <w:szCs w:val="24"/>
        </w:rPr>
        <w:t xml:space="preserve">cuenta con referentes </w:t>
      </w:r>
      <w:r w:rsidRPr="00E06B62">
        <w:rPr>
          <w:rFonts w:ascii="Arial" w:hAnsi="Arial" w:cs="Arial"/>
          <w:sz w:val="24"/>
          <w:szCs w:val="24"/>
        </w:rPr>
        <w:t>cultur</w:t>
      </w:r>
      <w:r w:rsidR="00316D2F" w:rsidRPr="00E06B62">
        <w:rPr>
          <w:rFonts w:ascii="Arial" w:hAnsi="Arial" w:cs="Arial"/>
          <w:sz w:val="24"/>
          <w:szCs w:val="24"/>
        </w:rPr>
        <w:t xml:space="preserve">ales  Tolupanes, Pech, Tawahkas,y posteriormente poblaciones que se fusionaron dando su aparición a </w:t>
      </w:r>
      <w:r w:rsidRPr="00E06B62">
        <w:rPr>
          <w:rFonts w:ascii="Arial" w:hAnsi="Arial" w:cs="Arial"/>
          <w:sz w:val="24"/>
          <w:szCs w:val="24"/>
        </w:rPr>
        <w:t xml:space="preserve">Misquitos </w:t>
      </w:r>
      <w:r w:rsidR="00316D2F" w:rsidRPr="00E06B62">
        <w:rPr>
          <w:rFonts w:ascii="Arial" w:hAnsi="Arial" w:cs="Arial"/>
          <w:sz w:val="24"/>
          <w:szCs w:val="24"/>
        </w:rPr>
        <w:t xml:space="preserve">y Garífunas en tiempos más cercanos al presente; </w:t>
      </w:r>
      <w:r w:rsidRPr="00E06B62">
        <w:rPr>
          <w:rFonts w:ascii="Arial" w:hAnsi="Arial" w:cs="Arial"/>
          <w:sz w:val="24"/>
          <w:szCs w:val="24"/>
        </w:rPr>
        <w:t xml:space="preserve">quienes hábilmente realizaron transformaciones </w:t>
      </w:r>
      <w:r w:rsidR="00554552" w:rsidRPr="00E06B62">
        <w:rPr>
          <w:rFonts w:ascii="Arial" w:hAnsi="Arial" w:cs="Arial"/>
          <w:sz w:val="24"/>
          <w:szCs w:val="24"/>
        </w:rPr>
        <w:t xml:space="preserve">materiales </w:t>
      </w:r>
      <w:r w:rsidRPr="00E06B62">
        <w:rPr>
          <w:rFonts w:ascii="Arial" w:hAnsi="Arial" w:cs="Arial"/>
          <w:sz w:val="24"/>
          <w:szCs w:val="24"/>
        </w:rPr>
        <w:t>a partir de los elementos naturales circundantes a sus centros poblacionales. Difieren de Mesoamérica en qu</w:t>
      </w:r>
      <w:r w:rsidR="00554552" w:rsidRPr="00E06B62">
        <w:rPr>
          <w:rFonts w:ascii="Arial" w:hAnsi="Arial" w:cs="Arial"/>
          <w:sz w:val="24"/>
          <w:szCs w:val="24"/>
        </w:rPr>
        <w:t xml:space="preserve">e </w:t>
      </w:r>
      <w:r w:rsidRPr="00E06B62">
        <w:rPr>
          <w:rFonts w:ascii="Arial" w:hAnsi="Arial" w:cs="Arial"/>
          <w:sz w:val="24"/>
          <w:szCs w:val="24"/>
        </w:rPr>
        <w:t>arquitectónicamente</w:t>
      </w:r>
      <w:r w:rsidR="00554552" w:rsidRPr="00E06B62">
        <w:rPr>
          <w:rFonts w:ascii="Arial" w:hAnsi="Arial" w:cs="Arial"/>
          <w:sz w:val="24"/>
          <w:szCs w:val="24"/>
        </w:rPr>
        <w:t xml:space="preserve"> los vestigios de centros poblacionales prehispánicos eran más austeros</w:t>
      </w:r>
      <w:r w:rsidRPr="00E06B62">
        <w:rPr>
          <w:rFonts w:ascii="Arial" w:hAnsi="Arial" w:cs="Arial"/>
          <w:sz w:val="24"/>
          <w:szCs w:val="24"/>
        </w:rPr>
        <w:t>,</w:t>
      </w:r>
      <w:r w:rsidR="00E06B62" w:rsidRPr="00E06B62">
        <w:rPr>
          <w:rFonts w:ascii="Arial" w:hAnsi="Arial" w:cs="Arial"/>
          <w:sz w:val="24"/>
          <w:szCs w:val="24"/>
        </w:rPr>
        <w:t xml:space="preserve"> con una organización social comparativamente menos desarrollada,</w:t>
      </w:r>
      <w:r w:rsidRPr="00E06B62">
        <w:rPr>
          <w:rFonts w:ascii="Arial" w:hAnsi="Arial" w:cs="Arial"/>
          <w:sz w:val="24"/>
          <w:szCs w:val="24"/>
        </w:rPr>
        <w:t xml:space="preserve"> por lo que</w:t>
      </w:r>
      <w:r w:rsidR="00554552" w:rsidRPr="00E06B62">
        <w:rPr>
          <w:rFonts w:ascii="Arial" w:hAnsi="Arial" w:cs="Arial"/>
          <w:sz w:val="24"/>
          <w:szCs w:val="24"/>
        </w:rPr>
        <w:t xml:space="preserve"> existe poca evidencia en nuestros días. </w:t>
      </w:r>
    </w:p>
    <w:p w:rsidR="00415046" w:rsidRPr="00E06B62" w:rsidRDefault="00082CA1" w:rsidP="007020CE">
      <w:pPr>
        <w:spacing w:after="30" w:line="360" w:lineRule="auto"/>
        <w:jc w:val="both"/>
        <w:rPr>
          <w:rFonts w:ascii="Arial" w:hAnsi="Arial" w:cs="Arial"/>
          <w:b/>
          <w:sz w:val="24"/>
          <w:szCs w:val="24"/>
        </w:rPr>
      </w:pPr>
      <w:r>
        <w:rPr>
          <w:rFonts w:ascii="Arial" w:hAnsi="Arial" w:cs="Arial"/>
          <w:b/>
          <w:sz w:val="24"/>
          <w:szCs w:val="24"/>
        </w:rPr>
        <w:t>Periodo Hispánico Colonial y Republicano</w:t>
      </w:r>
    </w:p>
    <w:p w:rsidR="00C3180C" w:rsidRPr="001147A6" w:rsidRDefault="00C3180C" w:rsidP="00C3180C">
      <w:pPr>
        <w:spacing w:after="30" w:line="360" w:lineRule="auto"/>
        <w:jc w:val="both"/>
        <w:rPr>
          <w:rFonts w:ascii="Arial" w:hAnsi="Arial" w:cs="Arial"/>
          <w:sz w:val="24"/>
          <w:szCs w:val="24"/>
        </w:rPr>
      </w:pPr>
      <w:r w:rsidRPr="001147A6">
        <w:rPr>
          <w:rFonts w:ascii="Arial" w:hAnsi="Arial" w:cs="Arial"/>
          <w:sz w:val="24"/>
          <w:szCs w:val="24"/>
        </w:rPr>
        <w:lastRenderedPageBreak/>
        <w:t>En Honduras</w:t>
      </w:r>
      <w:r w:rsidR="00E06B62" w:rsidRPr="001147A6">
        <w:rPr>
          <w:rFonts w:ascii="Arial" w:hAnsi="Arial" w:cs="Arial"/>
          <w:sz w:val="24"/>
          <w:szCs w:val="24"/>
        </w:rPr>
        <w:t xml:space="preserve"> durante el periodo colonial,</w:t>
      </w:r>
      <w:r w:rsidRPr="001147A6">
        <w:rPr>
          <w:rFonts w:ascii="Arial" w:hAnsi="Arial" w:cs="Arial"/>
          <w:sz w:val="24"/>
          <w:szCs w:val="24"/>
        </w:rPr>
        <w:t xml:space="preserve"> la Gobernación de Comayagua fue la más importante forma de dominación</w:t>
      </w:r>
      <w:r w:rsidR="00E06B62" w:rsidRPr="001147A6">
        <w:rPr>
          <w:rFonts w:ascii="Arial" w:hAnsi="Arial" w:cs="Arial"/>
          <w:sz w:val="24"/>
          <w:szCs w:val="24"/>
        </w:rPr>
        <w:t xml:space="preserve"> funcionando como</w:t>
      </w:r>
      <w:r w:rsidRPr="001147A6">
        <w:rPr>
          <w:rFonts w:ascii="Arial" w:hAnsi="Arial" w:cs="Arial"/>
          <w:sz w:val="24"/>
          <w:szCs w:val="24"/>
        </w:rPr>
        <w:t xml:space="preserve"> Capital de la Provincia; que en la segunda mitad del siglo XVIII (1786) pasó a convertirse en Intendencia de Comayagua. (Intendencia de Comayagua s.f.)</w:t>
      </w:r>
    </w:p>
    <w:p w:rsidR="00C3180C" w:rsidRPr="001147A6" w:rsidRDefault="00AD54E4" w:rsidP="00C3180C">
      <w:pPr>
        <w:spacing w:after="30" w:line="360" w:lineRule="auto"/>
        <w:jc w:val="both"/>
        <w:rPr>
          <w:rFonts w:ascii="Arial" w:eastAsia="Times New Roman" w:hAnsi="Arial" w:cs="Arial"/>
          <w:sz w:val="24"/>
          <w:szCs w:val="24"/>
          <w:lang w:eastAsia="es-ES"/>
        </w:rPr>
      </w:pPr>
      <w:r w:rsidRPr="001147A6">
        <w:rPr>
          <w:rFonts w:ascii="Arial" w:hAnsi="Arial" w:cs="Arial"/>
          <w:sz w:val="24"/>
          <w:szCs w:val="24"/>
        </w:rPr>
        <w:t>L</w:t>
      </w:r>
      <w:r w:rsidR="00C3180C" w:rsidRPr="001147A6">
        <w:rPr>
          <w:rFonts w:ascii="Arial" w:hAnsi="Arial" w:cs="Arial"/>
          <w:sz w:val="24"/>
          <w:szCs w:val="24"/>
        </w:rPr>
        <w:t xml:space="preserve">a Alcaldía Mayor de Tegucigalpa, </w:t>
      </w:r>
      <w:r w:rsidR="00026617" w:rsidRPr="001147A6">
        <w:rPr>
          <w:rFonts w:ascii="Arial" w:hAnsi="Arial" w:cs="Arial"/>
          <w:sz w:val="24"/>
          <w:szCs w:val="24"/>
        </w:rPr>
        <w:t>durante el periodo colonial</w:t>
      </w:r>
      <w:r w:rsidR="00FB0241" w:rsidRPr="001147A6">
        <w:rPr>
          <w:rFonts w:ascii="Arial" w:hAnsi="Arial" w:cs="Arial"/>
          <w:sz w:val="24"/>
          <w:szCs w:val="24"/>
        </w:rPr>
        <w:t xml:space="preserve"> estuvo re</w:t>
      </w:r>
      <w:r w:rsidR="00C3180C" w:rsidRPr="001147A6">
        <w:rPr>
          <w:rFonts w:ascii="Arial" w:hAnsi="Arial" w:cs="Arial"/>
          <w:sz w:val="24"/>
          <w:szCs w:val="24"/>
        </w:rPr>
        <w:t xml:space="preserve">lacionada con la producción de bienes </w:t>
      </w:r>
      <w:r w:rsidR="00FB0241" w:rsidRPr="001147A6">
        <w:rPr>
          <w:rFonts w:ascii="Arial" w:hAnsi="Arial" w:cs="Arial"/>
          <w:sz w:val="24"/>
          <w:szCs w:val="24"/>
        </w:rPr>
        <w:t xml:space="preserve">exportables </w:t>
      </w:r>
      <w:r w:rsidR="00C3180C" w:rsidRPr="001147A6">
        <w:rPr>
          <w:rFonts w:ascii="Arial" w:hAnsi="Arial" w:cs="Arial"/>
          <w:sz w:val="24"/>
          <w:szCs w:val="24"/>
        </w:rPr>
        <w:t>de interés para la metrópoli española</w:t>
      </w:r>
      <w:r w:rsidR="00FB0241" w:rsidRPr="001147A6">
        <w:rPr>
          <w:rFonts w:ascii="Arial" w:hAnsi="Arial" w:cs="Arial"/>
          <w:sz w:val="24"/>
          <w:szCs w:val="24"/>
        </w:rPr>
        <w:t>,</w:t>
      </w:r>
      <w:r w:rsidR="00E06B62" w:rsidRPr="001147A6">
        <w:rPr>
          <w:rFonts w:ascii="Arial" w:eastAsia="Times New Roman" w:hAnsi="Arial" w:cs="Arial"/>
          <w:sz w:val="24"/>
          <w:szCs w:val="24"/>
          <w:lang w:eastAsia="es-ES"/>
        </w:rPr>
        <w:t xml:space="preserve">vinculada </w:t>
      </w:r>
      <w:r w:rsidR="00C3180C" w:rsidRPr="001147A6">
        <w:rPr>
          <w:rFonts w:ascii="Arial" w:eastAsia="Times New Roman" w:hAnsi="Arial" w:cs="Arial"/>
          <w:sz w:val="24"/>
          <w:szCs w:val="24"/>
          <w:lang w:eastAsia="es-ES"/>
        </w:rPr>
        <w:t xml:space="preserve">a la explotación y exportación </w:t>
      </w:r>
      <w:r w:rsidR="00C3180C" w:rsidRPr="001147A6">
        <w:rPr>
          <w:rFonts w:ascii="Arial" w:hAnsi="Arial" w:cs="Arial"/>
          <w:sz w:val="24"/>
          <w:szCs w:val="24"/>
        </w:rPr>
        <w:t>a España</w:t>
      </w:r>
      <w:r w:rsidR="00C3180C" w:rsidRPr="001147A6">
        <w:rPr>
          <w:rFonts w:ascii="Arial" w:eastAsia="Times New Roman" w:hAnsi="Arial" w:cs="Arial"/>
          <w:sz w:val="24"/>
          <w:szCs w:val="24"/>
          <w:lang w:eastAsia="es-ES"/>
        </w:rPr>
        <w:t xml:space="preserve"> de </w:t>
      </w:r>
      <w:r w:rsidR="00C3180C" w:rsidRPr="001147A6">
        <w:rPr>
          <w:rFonts w:ascii="Arial" w:hAnsi="Arial" w:cs="Arial"/>
          <w:sz w:val="24"/>
          <w:szCs w:val="24"/>
        </w:rPr>
        <w:t>metales preciosos y añil, existiendo también actividades comerciales y crianza de ganado con una distribución regional, entre otros rubros que complementaron su importancia económica.</w:t>
      </w:r>
    </w:p>
    <w:p w:rsidR="00C3180C" w:rsidRPr="001147A6" w:rsidRDefault="00C3180C" w:rsidP="00C3180C">
      <w:pPr>
        <w:spacing w:after="30" w:line="360" w:lineRule="auto"/>
        <w:jc w:val="both"/>
        <w:rPr>
          <w:rFonts w:ascii="Arial" w:hAnsi="Arial" w:cs="Arial"/>
          <w:sz w:val="24"/>
          <w:szCs w:val="24"/>
        </w:rPr>
      </w:pPr>
      <w:r w:rsidRPr="001147A6">
        <w:rPr>
          <w:rFonts w:ascii="Arial" w:hAnsi="Arial" w:cs="Arial"/>
          <w:sz w:val="24"/>
          <w:szCs w:val="24"/>
        </w:rPr>
        <w:t>Adicionalmente existieron otras Alcaldías, Cabildos, Corregimientos, en diferentes villas y ciudades del territorio cuyas unidades administrativas aparecieron asociadas a las poblaciones con tipos específicos de productividad y que estimularon el desarrollo cultural y material de forma local a partir de las características existentes en cada una de las regiones. “Durante la conquista e instalación del sistema administrativo español en nuestro territorio los españoles edificaron edificios públicos, iglesias, casas de habitación, mucho de ellos encima de los asentamientos indígenas”. (Rápalo, 2003, p.9)</w:t>
      </w:r>
    </w:p>
    <w:p w:rsidR="00C3180C" w:rsidRPr="001147A6" w:rsidRDefault="002D4827" w:rsidP="00C3180C">
      <w:pPr>
        <w:spacing w:after="30" w:line="360" w:lineRule="auto"/>
        <w:jc w:val="both"/>
        <w:rPr>
          <w:rFonts w:ascii="Arial" w:hAnsi="Arial" w:cs="Arial"/>
          <w:sz w:val="24"/>
          <w:szCs w:val="24"/>
        </w:rPr>
      </w:pPr>
      <w:r w:rsidRPr="001147A6">
        <w:rPr>
          <w:rFonts w:ascii="Arial" w:hAnsi="Arial" w:cs="Arial"/>
          <w:sz w:val="24"/>
          <w:szCs w:val="24"/>
        </w:rPr>
        <w:t xml:space="preserve">Además de las ciudades y poblaciones coloniales, </w:t>
      </w:r>
      <w:r w:rsidR="007020CE" w:rsidRPr="001147A6">
        <w:rPr>
          <w:rFonts w:ascii="Arial" w:hAnsi="Arial" w:cs="Arial"/>
          <w:sz w:val="24"/>
          <w:szCs w:val="24"/>
        </w:rPr>
        <w:t>ampl</w:t>
      </w:r>
      <w:r w:rsidR="00E06B62" w:rsidRPr="001147A6">
        <w:rPr>
          <w:rFonts w:ascii="Arial" w:hAnsi="Arial" w:cs="Arial"/>
          <w:sz w:val="24"/>
          <w:szCs w:val="24"/>
        </w:rPr>
        <w:t>í</w:t>
      </w:r>
      <w:r w:rsidR="007020CE" w:rsidRPr="001147A6">
        <w:rPr>
          <w:rFonts w:ascii="Arial" w:hAnsi="Arial" w:cs="Arial"/>
          <w:sz w:val="24"/>
          <w:szCs w:val="24"/>
        </w:rPr>
        <w:t>a</w:t>
      </w:r>
      <w:r w:rsidRPr="001147A6">
        <w:rPr>
          <w:rFonts w:ascii="Arial" w:hAnsi="Arial" w:cs="Arial"/>
          <w:sz w:val="24"/>
          <w:szCs w:val="24"/>
        </w:rPr>
        <w:t xml:space="preserve">nuestro patrimonio </w:t>
      </w:r>
      <w:r w:rsidR="00AD54E4" w:rsidRPr="001147A6">
        <w:rPr>
          <w:rFonts w:ascii="Arial" w:hAnsi="Arial" w:cs="Arial"/>
          <w:sz w:val="24"/>
          <w:szCs w:val="24"/>
        </w:rPr>
        <w:t xml:space="preserve">la existencia de </w:t>
      </w:r>
      <w:r w:rsidRPr="001147A6">
        <w:rPr>
          <w:rFonts w:ascii="Arial" w:hAnsi="Arial" w:cs="Arial"/>
          <w:sz w:val="24"/>
          <w:szCs w:val="24"/>
        </w:rPr>
        <w:t xml:space="preserve"> fortalezas en</w:t>
      </w:r>
      <w:r w:rsidR="00C3180C" w:rsidRPr="001147A6">
        <w:rPr>
          <w:rFonts w:ascii="Arial" w:hAnsi="Arial" w:cs="Arial"/>
          <w:sz w:val="24"/>
          <w:szCs w:val="24"/>
        </w:rPr>
        <w:t xml:space="preserve"> las regiones geográficas </w:t>
      </w:r>
      <w:r w:rsidRPr="001147A6">
        <w:rPr>
          <w:rFonts w:ascii="Arial" w:hAnsi="Arial" w:cs="Arial"/>
          <w:sz w:val="24"/>
          <w:szCs w:val="24"/>
        </w:rPr>
        <w:t>d</w:t>
      </w:r>
      <w:r w:rsidR="00C3180C" w:rsidRPr="001147A6">
        <w:rPr>
          <w:rFonts w:ascii="Arial" w:hAnsi="Arial" w:cs="Arial"/>
          <w:sz w:val="24"/>
          <w:szCs w:val="24"/>
        </w:rPr>
        <w:t>el litoral Caribe compr</w:t>
      </w:r>
      <w:r w:rsidR="00E06B62" w:rsidRPr="001147A6">
        <w:rPr>
          <w:rFonts w:ascii="Arial" w:hAnsi="Arial" w:cs="Arial"/>
          <w:sz w:val="24"/>
          <w:szCs w:val="24"/>
        </w:rPr>
        <w:t>endido entre la región de Omoa,</w:t>
      </w:r>
      <w:r w:rsidR="00C3180C" w:rsidRPr="001147A6">
        <w:rPr>
          <w:rFonts w:ascii="Arial" w:hAnsi="Arial" w:cs="Arial"/>
          <w:sz w:val="24"/>
          <w:szCs w:val="24"/>
        </w:rPr>
        <w:t xml:space="preserve"> Trujillo </w:t>
      </w:r>
      <w:r w:rsidR="00E06B62" w:rsidRPr="001147A6">
        <w:rPr>
          <w:rFonts w:ascii="Arial" w:hAnsi="Arial" w:cs="Arial"/>
          <w:sz w:val="24"/>
          <w:szCs w:val="24"/>
        </w:rPr>
        <w:t>hasta</w:t>
      </w:r>
      <w:r w:rsidRPr="001147A6">
        <w:rPr>
          <w:rFonts w:ascii="Arial" w:hAnsi="Arial" w:cs="Arial"/>
          <w:sz w:val="24"/>
          <w:szCs w:val="24"/>
        </w:rPr>
        <w:t xml:space="preserve"> Black River en la región </w:t>
      </w:r>
      <w:r w:rsidR="00C3180C" w:rsidRPr="001147A6">
        <w:rPr>
          <w:rFonts w:ascii="Arial" w:hAnsi="Arial" w:cs="Arial"/>
          <w:sz w:val="24"/>
          <w:szCs w:val="24"/>
        </w:rPr>
        <w:t>de</w:t>
      </w:r>
      <w:r w:rsidR="007020CE" w:rsidRPr="001147A6">
        <w:rPr>
          <w:rFonts w:ascii="Arial" w:hAnsi="Arial" w:cs="Arial"/>
          <w:sz w:val="24"/>
          <w:szCs w:val="24"/>
        </w:rPr>
        <w:t xml:space="preserve"> la Mosquitia</w:t>
      </w:r>
      <w:r w:rsidR="00C3180C" w:rsidRPr="001147A6">
        <w:rPr>
          <w:rFonts w:ascii="Arial" w:hAnsi="Arial" w:cs="Arial"/>
          <w:sz w:val="24"/>
          <w:szCs w:val="24"/>
        </w:rPr>
        <w:t xml:space="preserve">. </w:t>
      </w:r>
      <w:r w:rsidRPr="001147A6">
        <w:rPr>
          <w:rFonts w:ascii="Arial" w:hAnsi="Arial" w:cs="Arial"/>
          <w:sz w:val="24"/>
          <w:szCs w:val="24"/>
        </w:rPr>
        <w:t xml:space="preserve">Esta presencia se mantuvo hasta su expulsión definitiva del territorio hondureño a finales del periodo colonial. (Reichert, 2012). </w:t>
      </w:r>
      <w:r w:rsidR="00C3180C" w:rsidRPr="001147A6">
        <w:rPr>
          <w:rFonts w:ascii="Arial" w:hAnsi="Arial" w:cs="Arial"/>
          <w:sz w:val="24"/>
          <w:szCs w:val="24"/>
        </w:rPr>
        <w:t>Esta fue una zona de escasa interacc</w:t>
      </w:r>
      <w:r w:rsidR="003177F7" w:rsidRPr="001147A6">
        <w:rPr>
          <w:rFonts w:ascii="Arial" w:hAnsi="Arial" w:cs="Arial"/>
          <w:sz w:val="24"/>
          <w:szCs w:val="24"/>
        </w:rPr>
        <w:t>ión con el mundo hispánico.</w:t>
      </w:r>
    </w:p>
    <w:p w:rsidR="00082CA1" w:rsidRDefault="00082CA1" w:rsidP="00082CA1">
      <w:pPr>
        <w:shd w:val="clear" w:color="auto" w:fill="FFFFFF" w:themeFill="background1"/>
        <w:spacing w:after="30" w:line="360" w:lineRule="auto"/>
        <w:contextualSpacing/>
        <w:jc w:val="both"/>
        <w:rPr>
          <w:rFonts w:ascii="Arial" w:eastAsia="+mn-ea" w:hAnsi="Arial" w:cs="Arial"/>
          <w:b/>
          <w:kern w:val="24"/>
          <w:sz w:val="24"/>
          <w:szCs w:val="24"/>
          <w:lang w:eastAsia="es-HN"/>
        </w:rPr>
      </w:pPr>
    </w:p>
    <w:p w:rsidR="00B70D08" w:rsidRPr="001147A6" w:rsidRDefault="00B70D08" w:rsidP="00082CA1">
      <w:pPr>
        <w:shd w:val="clear" w:color="auto" w:fill="FFFFFF" w:themeFill="background1"/>
        <w:spacing w:after="30" w:line="360" w:lineRule="auto"/>
        <w:contextualSpacing/>
        <w:jc w:val="both"/>
        <w:rPr>
          <w:rFonts w:ascii="Arial" w:eastAsia="+mn-ea" w:hAnsi="Arial" w:cs="Arial"/>
          <w:b/>
          <w:kern w:val="24"/>
          <w:sz w:val="24"/>
          <w:szCs w:val="24"/>
          <w:lang w:eastAsia="es-HN"/>
        </w:rPr>
      </w:pPr>
      <w:r w:rsidRPr="001147A6">
        <w:rPr>
          <w:rFonts w:ascii="Arial" w:eastAsia="+mn-ea" w:hAnsi="Arial" w:cs="Arial"/>
          <w:b/>
          <w:kern w:val="24"/>
          <w:sz w:val="24"/>
          <w:szCs w:val="24"/>
          <w:lang w:eastAsia="es-HN"/>
        </w:rPr>
        <w:t>Sincretismo cultural entre poblaciones indígenas e hispánicas</w:t>
      </w:r>
    </w:p>
    <w:p w:rsidR="00373789" w:rsidRPr="001147A6" w:rsidRDefault="00373789" w:rsidP="00082CA1">
      <w:pPr>
        <w:shd w:val="clear" w:color="auto" w:fill="FFFFFF" w:themeFill="background1"/>
        <w:spacing w:after="30" w:line="360" w:lineRule="auto"/>
        <w:contextualSpacing/>
        <w:jc w:val="both"/>
        <w:rPr>
          <w:rFonts w:ascii="Arial" w:eastAsia="+mn-ea" w:hAnsi="Arial" w:cs="Arial"/>
          <w:kern w:val="24"/>
          <w:sz w:val="24"/>
          <w:szCs w:val="24"/>
          <w:lang w:eastAsia="es-HN"/>
        </w:rPr>
      </w:pPr>
      <w:r w:rsidRPr="001147A6">
        <w:rPr>
          <w:rFonts w:ascii="Arial" w:eastAsia="+mn-ea" w:hAnsi="Arial" w:cs="Arial"/>
          <w:kern w:val="24"/>
          <w:sz w:val="24"/>
          <w:szCs w:val="24"/>
          <w:lang w:eastAsia="es-HN"/>
        </w:rPr>
        <w:t xml:space="preserve">Durante el periodo de dominación hispánica colonial el territorio americano, cambio sus bases económicas, sociales, productivas, lingüísticas, materiales, </w:t>
      </w:r>
      <w:r w:rsidR="001147A6" w:rsidRPr="001147A6">
        <w:rPr>
          <w:rFonts w:ascii="Arial" w:eastAsia="+mn-ea" w:hAnsi="Arial" w:cs="Arial"/>
          <w:kern w:val="24"/>
          <w:sz w:val="24"/>
          <w:szCs w:val="24"/>
          <w:lang w:eastAsia="es-HN"/>
        </w:rPr>
        <w:t>etc.</w:t>
      </w:r>
      <w:r w:rsidRPr="001147A6">
        <w:rPr>
          <w:rFonts w:ascii="Arial" w:eastAsia="+mn-ea" w:hAnsi="Arial" w:cs="Arial"/>
          <w:kern w:val="24"/>
          <w:sz w:val="24"/>
          <w:szCs w:val="24"/>
          <w:lang w:eastAsia="es-HN"/>
        </w:rPr>
        <w:t xml:space="preserve">, </w:t>
      </w:r>
      <w:r w:rsidR="00AD54E4" w:rsidRPr="001147A6">
        <w:rPr>
          <w:rFonts w:ascii="Arial" w:eastAsia="+mn-ea" w:hAnsi="Arial" w:cs="Arial"/>
          <w:kern w:val="24"/>
          <w:sz w:val="24"/>
          <w:szCs w:val="24"/>
          <w:lang w:eastAsia="es-HN"/>
        </w:rPr>
        <w:t xml:space="preserve">hacia </w:t>
      </w:r>
      <w:r w:rsidRPr="001147A6">
        <w:rPr>
          <w:rFonts w:ascii="Arial" w:eastAsia="+mn-ea" w:hAnsi="Arial" w:cs="Arial"/>
          <w:kern w:val="24"/>
          <w:sz w:val="24"/>
          <w:szCs w:val="24"/>
          <w:lang w:eastAsia="es-HN"/>
        </w:rPr>
        <w:t xml:space="preserve">un orden que ha continuado más allá del proceso de independencia respecto a la metrópoli española. </w:t>
      </w:r>
    </w:p>
    <w:p w:rsidR="00C3180C" w:rsidRPr="001147A6" w:rsidRDefault="00C3180C" w:rsidP="00C3180C">
      <w:pPr>
        <w:spacing w:after="30" w:line="360" w:lineRule="auto"/>
        <w:contextualSpacing/>
        <w:jc w:val="both"/>
        <w:rPr>
          <w:rFonts w:ascii="Arial" w:eastAsia="+mn-ea" w:hAnsi="Arial" w:cs="Arial"/>
          <w:kern w:val="24"/>
          <w:sz w:val="24"/>
          <w:szCs w:val="24"/>
          <w:lang w:eastAsia="es-HN"/>
        </w:rPr>
      </w:pPr>
      <w:r w:rsidRPr="001147A6">
        <w:rPr>
          <w:rFonts w:ascii="Arial" w:eastAsia="+mn-ea" w:hAnsi="Arial" w:cs="Arial"/>
          <w:kern w:val="24"/>
          <w:sz w:val="24"/>
          <w:szCs w:val="24"/>
          <w:lang w:eastAsia="es-HN"/>
        </w:rPr>
        <w:lastRenderedPageBreak/>
        <w:t xml:space="preserve">En cuanto a las sociedades indígenas locales, fueron absorbidas por la hispanización derivada de la conquista, </w:t>
      </w:r>
      <w:r w:rsidR="00DC6082" w:rsidRPr="001147A6">
        <w:rPr>
          <w:rFonts w:ascii="Arial" w:eastAsia="+mn-ea" w:hAnsi="Arial" w:cs="Arial"/>
          <w:kern w:val="24"/>
          <w:sz w:val="24"/>
          <w:szCs w:val="24"/>
          <w:lang w:eastAsia="es-HN"/>
        </w:rPr>
        <w:t>crea</w:t>
      </w:r>
      <w:r w:rsidR="00FE6006" w:rsidRPr="001147A6">
        <w:rPr>
          <w:rFonts w:ascii="Arial" w:eastAsia="+mn-ea" w:hAnsi="Arial" w:cs="Arial"/>
          <w:kern w:val="24"/>
          <w:sz w:val="24"/>
          <w:szCs w:val="24"/>
          <w:lang w:eastAsia="es-HN"/>
        </w:rPr>
        <w:t>ndo</w:t>
      </w:r>
      <w:r w:rsidR="00487E48" w:rsidRPr="001147A6">
        <w:rPr>
          <w:rFonts w:ascii="Arial" w:eastAsia="+mn-ea" w:hAnsi="Arial" w:cs="Arial"/>
          <w:kern w:val="24"/>
          <w:sz w:val="24"/>
          <w:szCs w:val="24"/>
          <w:lang w:eastAsia="es-HN"/>
        </w:rPr>
        <w:t xml:space="preserve"> un</w:t>
      </w:r>
      <w:r w:rsidRPr="001147A6">
        <w:rPr>
          <w:rFonts w:ascii="Arial" w:eastAsia="+mn-ea" w:hAnsi="Arial" w:cs="Arial"/>
          <w:kern w:val="24"/>
          <w:sz w:val="24"/>
          <w:szCs w:val="24"/>
          <w:lang w:eastAsia="es-HN"/>
        </w:rPr>
        <w:t xml:space="preserve"> desarrollo material </w:t>
      </w:r>
      <w:r w:rsidR="00487E48" w:rsidRPr="001147A6">
        <w:rPr>
          <w:rFonts w:ascii="Arial" w:eastAsia="+mn-ea" w:hAnsi="Arial" w:cs="Arial"/>
          <w:kern w:val="24"/>
          <w:sz w:val="24"/>
          <w:szCs w:val="24"/>
          <w:lang w:eastAsia="es-HN"/>
        </w:rPr>
        <w:t xml:space="preserve">que </w:t>
      </w:r>
      <w:r w:rsidR="00200076" w:rsidRPr="001147A6">
        <w:rPr>
          <w:rFonts w:ascii="Arial" w:eastAsia="+mn-ea" w:hAnsi="Arial" w:cs="Arial"/>
          <w:kern w:val="24"/>
          <w:sz w:val="24"/>
          <w:szCs w:val="24"/>
          <w:lang w:eastAsia="es-HN"/>
        </w:rPr>
        <w:t xml:space="preserve">evidenció a </w:t>
      </w:r>
      <w:r w:rsidRPr="001147A6">
        <w:rPr>
          <w:rFonts w:ascii="Arial" w:eastAsia="+mn-ea" w:hAnsi="Arial" w:cs="Arial"/>
          <w:kern w:val="24"/>
          <w:sz w:val="24"/>
          <w:szCs w:val="24"/>
          <w:lang w:eastAsia="es-HN"/>
        </w:rPr>
        <w:t xml:space="preserve">la religión y la cultura </w:t>
      </w:r>
      <w:r w:rsidR="00200076" w:rsidRPr="001147A6">
        <w:rPr>
          <w:rFonts w:ascii="Arial" w:eastAsia="+mn-ea" w:hAnsi="Arial" w:cs="Arial"/>
          <w:kern w:val="24"/>
          <w:sz w:val="24"/>
          <w:szCs w:val="24"/>
          <w:lang w:eastAsia="es-HN"/>
        </w:rPr>
        <w:t>como</w:t>
      </w:r>
      <w:r w:rsidRPr="001147A6">
        <w:rPr>
          <w:rFonts w:ascii="Arial" w:eastAsia="+mn-ea" w:hAnsi="Arial" w:cs="Arial"/>
          <w:kern w:val="24"/>
          <w:sz w:val="24"/>
          <w:szCs w:val="24"/>
          <w:lang w:eastAsia="es-HN"/>
        </w:rPr>
        <w:t xml:space="preserve"> elementos unificadores</w:t>
      </w:r>
      <w:r w:rsidR="00DC6082" w:rsidRPr="001147A6">
        <w:rPr>
          <w:rFonts w:ascii="Arial" w:eastAsia="+mn-ea" w:hAnsi="Arial" w:cs="Arial"/>
          <w:kern w:val="24"/>
          <w:sz w:val="24"/>
          <w:szCs w:val="24"/>
          <w:lang w:eastAsia="es-HN"/>
        </w:rPr>
        <w:t xml:space="preserve"> y formadores a partir del periodo colonial</w:t>
      </w:r>
      <w:r w:rsidRPr="001147A6">
        <w:rPr>
          <w:rFonts w:ascii="Arial" w:eastAsia="+mn-ea" w:hAnsi="Arial" w:cs="Arial"/>
          <w:kern w:val="24"/>
          <w:sz w:val="24"/>
          <w:szCs w:val="24"/>
          <w:lang w:eastAsia="es-HN"/>
        </w:rPr>
        <w:t>.</w:t>
      </w:r>
    </w:p>
    <w:p w:rsidR="00C3180C" w:rsidRPr="001147A6" w:rsidRDefault="00C3180C" w:rsidP="00200076">
      <w:pPr>
        <w:spacing w:after="30" w:line="360" w:lineRule="auto"/>
        <w:jc w:val="both"/>
        <w:rPr>
          <w:rFonts w:ascii="Arial" w:eastAsia="Times New Roman" w:hAnsi="Arial" w:cs="Arial"/>
          <w:i/>
          <w:sz w:val="24"/>
          <w:szCs w:val="24"/>
          <w:lang w:eastAsia="es-HN"/>
        </w:rPr>
      </w:pPr>
      <w:r w:rsidRPr="001147A6">
        <w:rPr>
          <w:rFonts w:ascii="Arial" w:eastAsia="Times New Roman" w:hAnsi="Arial" w:cs="Arial"/>
          <w:sz w:val="24"/>
          <w:szCs w:val="24"/>
          <w:lang w:eastAsia="es-HN"/>
        </w:rPr>
        <w:t xml:space="preserve">Frederick Bowser al escribir sobre las sociedades indígenas bajo el dominio español (Bethell, 2000), plantea frente al tema de la aculturación que la comunidad indígena era una institución que puede definirse como conservadora en la medida que impedía o reducía el proceso de aculturación. Sabemos que este fenómeno sincrético terminó </w:t>
      </w:r>
      <w:r w:rsidR="00E06B62" w:rsidRPr="001147A6">
        <w:rPr>
          <w:rFonts w:ascii="Arial" w:eastAsia="Times New Roman" w:hAnsi="Arial" w:cs="Arial"/>
          <w:sz w:val="24"/>
          <w:szCs w:val="24"/>
          <w:lang w:eastAsia="es-HN"/>
        </w:rPr>
        <w:t>hispanizando</w:t>
      </w:r>
      <w:r w:rsidRPr="001147A6">
        <w:rPr>
          <w:rFonts w:ascii="Arial" w:eastAsia="Times New Roman" w:hAnsi="Arial" w:cs="Arial"/>
          <w:sz w:val="24"/>
          <w:szCs w:val="24"/>
          <w:lang w:eastAsia="es-HN"/>
        </w:rPr>
        <w:t>de manera casi general a las sociedades indígenas americanas;</w:t>
      </w:r>
      <w:r w:rsidR="00E06B62" w:rsidRPr="001147A6">
        <w:rPr>
          <w:rFonts w:ascii="Arial" w:eastAsia="Times New Roman" w:hAnsi="Arial" w:cs="Arial"/>
          <w:sz w:val="24"/>
          <w:szCs w:val="24"/>
          <w:lang w:eastAsia="es-HN"/>
        </w:rPr>
        <w:t xml:space="preserve"> sin embargo,</w:t>
      </w:r>
      <w:r w:rsidR="00200076" w:rsidRPr="001147A6">
        <w:rPr>
          <w:rFonts w:ascii="Arial" w:eastAsia="Times New Roman" w:hAnsi="Arial" w:cs="Arial"/>
          <w:sz w:val="24"/>
          <w:szCs w:val="24"/>
          <w:lang w:eastAsia="es-HN"/>
        </w:rPr>
        <w:t>la comunidad ind</w:t>
      </w:r>
      <w:r w:rsidRPr="001147A6">
        <w:rPr>
          <w:rFonts w:ascii="Arial" w:eastAsia="Times New Roman" w:hAnsi="Arial" w:cs="Arial"/>
          <w:sz w:val="24"/>
          <w:szCs w:val="24"/>
          <w:lang w:eastAsia="es-HN"/>
        </w:rPr>
        <w:t>ígena</w:t>
      </w:r>
      <w:r w:rsidR="00E11614" w:rsidRPr="001147A6">
        <w:rPr>
          <w:rFonts w:ascii="Arial" w:eastAsia="Times New Roman" w:hAnsi="Arial" w:cs="Arial"/>
          <w:sz w:val="24"/>
          <w:szCs w:val="24"/>
          <w:lang w:eastAsia="es-HN"/>
        </w:rPr>
        <w:t xml:space="preserve"> mantenía los valores indios,</w:t>
      </w:r>
      <w:r w:rsidR="00200076" w:rsidRPr="001147A6">
        <w:rPr>
          <w:rFonts w:ascii="Arial" w:eastAsia="Times New Roman" w:hAnsi="Arial" w:cs="Arial"/>
          <w:sz w:val="24"/>
          <w:szCs w:val="24"/>
          <w:lang w:eastAsia="es-HN"/>
        </w:rPr>
        <w:t xml:space="preserve"> aunque es evidente que </w:t>
      </w:r>
      <w:r w:rsidR="005323B0" w:rsidRPr="001147A6">
        <w:rPr>
          <w:rFonts w:ascii="Arial" w:eastAsia="Times New Roman" w:hAnsi="Arial" w:cs="Arial"/>
          <w:sz w:val="24"/>
          <w:szCs w:val="24"/>
          <w:lang w:eastAsia="es-HN"/>
        </w:rPr>
        <w:t>absorbió</w:t>
      </w:r>
      <w:r w:rsidR="00200076" w:rsidRPr="001147A6">
        <w:rPr>
          <w:rFonts w:ascii="Arial" w:eastAsia="Times New Roman" w:hAnsi="Arial" w:cs="Arial"/>
          <w:sz w:val="24"/>
          <w:szCs w:val="24"/>
          <w:lang w:eastAsia="es-HN"/>
        </w:rPr>
        <w:t xml:space="preserve"> un gobierno</w:t>
      </w:r>
      <w:r w:rsidRPr="001147A6">
        <w:rPr>
          <w:rFonts w:ascii="Arial" w:eastAsia="Times New Roman" w:hAnsi="Arial" w:cs="Arial"/>
          <w:sz w:val="24"/>
          <w:szCs w:val="24"/>
          <w:lang w:eastAsia="es-HN"/>
        </w:rPr>
        <w:t xml:space="preserve"> hispanizado </w:t>
      </w:r>
      <w:r w:rsidR="00200076" w:rsidRPr="001147A6">
        <w:rPr>
          <w:rFonts w:ascii="Arial" w:eastAsia="Times New Roman" w:hAnsi="Arial" w:cs="Arial"/>
          <w:sz w:val="24"/>
          <w:szCs w:val="24"/>
          <w:lang w:eastAsia="es-HN"/>
        </w:rPr>
        <w:t>junto a la religión cristiana. Como sostiene Bethell</w:t>
      </w:r>
      <w:r w:rsidR="00200076" w:rsidRPr="001147A6">
        <w:rPr>
          <w:rFonts w:ascii="Arial" w:eastAsia="Times New Roman" w:hAnsi="Arial" w:cs="Arial"/>
          <w:i/>
          <w:sz w:val="24"/>
          <w:szCs w:val="24"/>
          <w:lang w:eastAsia="es-HN"/>
        </w:rPr>
        <w:t xml:space="preserve"> “…</w:t>
      </w:r>
      <w:r w:rsidRPr="001147A6">
        <w:rPr>
          <w:rFonts w:ascii="Arial" w:eastAsia="Times New Roman" w:hAnsi="Arial" w:cs="Arial"/>
          <w:i/>
          <w:sz w:val="24"/>
          <w:szCs w:val="24"/>
          <w:lang w:eastAsia="es-HN"/>
        </w:rPr>
        <w:t>Tanto el compadrazgo como las cofradías indias pueden considerarse como instituciones defensivas. Promovían solidaridad y un cierre de filas de los indios contra cualquier tipo de presión externa. (Bethell, 2000, p.184)</w:t>
      </w:r>
      <w:r w:rsidR="00200076" w:rsidRPr="001147A6">
        <w:rPr>
          <w:rFonts w:ascii="Arial" w:eastAsia="Times New Roman" w:hAnsi="Arial" w:cs="Arial"/>
          <w:i/>
          <w:sz w:val="24"/>
          <w:szCs w:val="24"/>
          <w:lang w:eastAsia="es-HN"/>
        </w:rPr>
        <w:t>.</w:t>
      </w:r>
    </w:p>
    <w:p w:rsidR="00C3180C" w:rsidRPr="001147A6" w:rsidRDefault="00C3180C" w:rsidP="00C3180C">
      <w:pPr>
        <w:spacing w:after="30" w:line="360" w:lineRule="auto"/>
        <w:jc w:val="both"/>
        <w:rPr>
          <w:rFonts w:ascii="Arial" w:eastAsia="Times New Roman" w:hAnsi="Arial" w:cs="Arial"/>
          <w:sz w:val="24"/>
          <w:szCs w:val="24"/>
          <w:lang w:eastAsia="es-HN"/>
        </w:rPr>
      </w:pPr>
      <w:r w:rsidRPr="001147A6">
        <w:rPr>
          <w:rFonts w:ascii="Arial" w:eastAsia="Times New Roman" w:hAnsi="Arial" w:cs="Arial"/>
          <w:sz w:val="24"/>
          <w:szCs w:val="24"/>
          <w:lang w:eastAsia="es-HN"/>
        </w:rPr>
        <w:t>Las construcciones, fiestas patronales, guancascos y otros elementos de alta significación cultural, lograron perpetuarse en el tiempo gracias a la solidez y solidaridad de las instituciones derivadas de la propia sociedad indígena, por sobre las posibles imposiciones emanadas de la corona. Se puede observar que en aquellas comunidades donde hubo una mayor concentración indígena pervivieron con mayor autenticidad los rasgos culturales devenidos del pasado por sobre las comunidades hispanizadas.</w:t>
      </w:r>
    </w:p>
    <w:p w:rsidR="00C3180C" w:rsidRPr="001147A6" w:rsidRDefault="00C3180C" w:rsidP="00C3180C">
      <w:pPr>
        <w:spacing w:after="30" w:line="360" w:lineRule="auto"/>
        <w:jc w:val="both"/>
        <w:rPr>
          <w:rFonts w:ascii="Arial" w:eastAsia="Times New Roman" w:hAnsi="Arial" w:cs="Arial"/>
          <w:sz w:val="24"/>
          <w:szCs w:val="24"/>
          <w:lang w:eastAsia="es-HN"/>
        </w:rPr>
      </w:pPr>
      <w:r w:rsidRPr="001147A6">
        <w:rPr>
          <w:rFonts w:ascii="Arial" w:eastAsia="Times New Roman" w:hAnsi="Arial" w:cs="Arial"/>
          <w:sz w:val="24"/>
          <w:szCs w:val="24"/>
          <w:lang w:eastAsia="es-HN"/>
        </w:rPr>
        <w:t>En términos generales, el patrimonio cultural</w:t>
      </w:r>
      <w:r w:rsidR="00373789" w:rsidRPr="001147A6">
        <w:rPr>
          <w:rFonts w:ascii="Arial" w:eastAsia="Times New Roman" w:hAnsi="Arial" w:cs="Arial"/>
          <w:sz w:val="24"/>
          <w:szCs w:val="24"/>
          <w:lang w:eastAsia="es-HN"/>
        </w:rPr>
        <w:t xml:space="preserve"> originado desde el periodo</w:t>
      </w:r>
      <w:r w:rsidRPr="001147A6">
        <w:rPr>
          <w:rFonts w:ascii="Arial" w:eastAsia="Times New Roman" w:hAnsi="Arial" w:cs="Arial"/>
          <w:sz w:val="24"/>
          <w:szCs w:val="24"/>
          <w:lang w:eastAsia="es-HN"/>
        </w:rPr>
        <w:t xml:space="preserve"> hispánico colonial, es el producto de las relaciones entre sus protagonistas y los complejos procesos de aceptación, rechazo, modificación y sincretismo, donde en algunos casos los mismos indígenas aceptaron la hispanización al incorporarse </w:t>
      </w:r>
      <w:r w:rsidR="00200076" w:rsidRPr="001147A6">
        <w:rPr>
          <w:rFonts w:ascii="Arial" w:eastAsia="Times New Roman" w:hAnsi="Arial" w:cs="Arial"/>
          <w:sz w:val="24"/>
          <w:szCs w:val="24"/>
          <w:lang w:eastAsia="es-HN"/>
        </w:rPr>
        <w:t>a</w:t>
      </w:r>
      <w:r w:rsidRPr="001147A6">
        <w:rPr>
          <w:rFonts w:ascii="Arial" w:eastAsia="Times New Roman" w:hAnsi="Arial" w:cs="Arial"/>
          <w:sz w:val="24"/>
          <w:szCs w:val="24"/>
          <w:lang w:eastAsia="es-HN"/>
        </w:rPr>
        <w:t xml:space="preserve"> las actividades económicas existentes (como ser los obrajes de añil, haciendas o estancias de ganado mayor y/o menor, plantaciones, minas o la vida laboral en las ciudades y villas, entre otras); sin embargo existe variada documentación según la cual podemos constatar que  siguieron existiendo prácticas  agrícolas devenidas </w:t>
      </w:r>
      <w:r w:rsidRPr="001147A6">
        <w:rPr>
          <w:rFonts w:ascii="Arial" w:eastAsia="Times New Roman" w:hAnsi="Arial" w:cs="Arial"/>
          <w:sz w:val="24"/>
          <w:szCs w:val="24"/>
          <w:lang w:eastAsia="es-HN"/>
        </w:rPr>
        <w:lastRenderedPageBreak/>
        <w:t xml:space="preserve">desde sus antepasados, formas de organización y relación social  local, formas de vestimenta y de alimentación. </w:t>
      </w:r>
    </w:p>
    <w:p w:rsidR="00C3180C" w:rsidRPr="001147A6" w:rsidRDefault="00487E48" w:rsidP="007020CE">
      <w:pPr>
        <w:spacing w:after="30" w:line="360" w:lineRule="auto"/>
        <w:jc w:val="both"/>
        <w:rPr>
          <w:rFonts w:ascii="Arial" w:eastAsia="Times New Roman" w:hAnsi="Arial" w:cs="Arial"/>
          <w:i/>
          <w:sz w:val="24"/>
          <w:szCs w:val="24"/>
          <w:lang w:eastAsia="es-HN"/>
        </w:rPr>
      </w:pPr>
      <w:r w:rsidRPr="001147A6">
        <w:rPr>
          <w:rFonts w:ascii="Arial" w:eastAsia="Times New Roman" w:hAnsi="Arial" w:cs="Arial"/>
          <w:sz w:val="24"/>
          <w:szCs w:val="24"/>
          <w:lang w:eastAsia="es-HN"/>
        </w:rPr>
        <w:t>Existen en la actualidad</w:t>
      </w:r>
      <w:r w:rsidR="00C3180C" w:rsidRPr="001147A6">
        <w:rPr>
          <w:rFonts w:ascii="Arial" w:eastAsia="Times New Roman" w:hAnsi="Arial" w:cs="Arial"/>
          <w:sz w:val="24"/>
          <w:szCs w:val="24"/>
          <w:lang w:eastAsia="es-HN"/>
        </w:rPr>
        <w:t xml:space="preserve"> múltiples ejemplos de</w:t>
      </w:r>
      <w:r w:rsidR="00200076" w:rsidRPr="001147A6">
        <w:rPr>
          <w:rFonts w:ascii="Arial" w:eastAsia="Times New Roman" w:hAnsi="Arial" w:cs="Arial"/>
          <w:sz w:val="24"/>
          <w:szCs w:val="24"/>
          <w:lang w:eastAsia="es-HN"/>
        </w:rPr>
        <w:t>l</w:t>
      </w:r>
      <w:r w:rsidR="00C3180C" w:rsidRPr="001147A6">
        <w:rPr>
          <w:rFonts w:ascii="Arial" w:eastAsia="Times New Roman" w:hAnsi="Arial" w:cs="Arial"/>
          <w:sz w:val="24"/>
          <w:szCs w:val="24"/>
          <w:lang w:eastAsia="es-HN"/>
        </w:rPr>
        <w:t xml:space="preserve"> desarrollo material</w:t>
      </w:r>
      <w:r w:rsidR="00200076" w:rsidRPr="001147A6">
        <w:rPr>
          <w:rFonts w:ascii="Arial" w:eastAsia="Times New Roman" w:hAnsi="Arial" w:cs="Arial"/>
          <w:sz w:val="24"/>
          <w:szCs w:val="24"/>
          <w:lang w:eastAsia="es-HN"/>
        </w:rPr>
        <w:t>que hoy se constituyen como patrimonio</w:t>
      </w:r>
      <w:r w:rsidR="003B7D29" w:rsidRPr="001147A6">
        <w:rPr>
          <w:rFonts w:ascii="Arial" w:eastAsia="Times New Roman" w:hAnsi="Arial" w:cs="Arial"/>
          <w:sz w:val="24"/>
          <w:szCs w:val="24"/>
          <w:lang w:eastAsia="es-HN"/>
        </w:rPr>
        <w:t xml:space="preserve"> cultural</w:t>
      </w:r>
      <w:r w:rsidR="00200076" w:rsidRPr="001147A6">
        <w:rPr>
          <w:rFonts w:ascii="Arial" w:eastAsia="Times New Roman" w:hAnsi="Arial" w:cs="Arial"/>
          <w:sz w:val="24"/>
          <w:szCs w:val="24"/>
          <w:lang w:eastAsia="es-HN"/>
        </w:rPr>
        <w:t>,</w:t>
      </w:r>
      <w:r w:rsidRPr="001147A6">
        <w:rPr>
          <w:rFonts w:ascii="Arial" w:eastAsia="Times New Roman" w:hAnsi="Arial" w:cs="Arial"/>
          <w:sz w:val="24"/>
          <w:szCs w:val="24"/>
          <w:lang w:eastAsia="es-HN"/>
        </w:rPr>
        <w:t>siendo referentes significativos las Ciudades y Villas como Gracias, Tegucigalpa, Choluteca</w:t>
      </w:r>
      <w:r w:rsidR="00C3180C" w:rsidRPr="001147A6">
        <w:rPr>
          <w:rFonts w:ascii="Arial" w:eastAsia="Times New Roman" w:hAnsi="Arial" w:cs="Arial"/>
          <w:sz w:val="24"/>
          <w:szCs w:val="24"/>
          <w:lang w:eastAsia="es-HN"/>
        </w:rPr>
        <w:t>;</w:t>
      </w:r>
      <w:r w:rsidRPr="001147A6">
        <w:rPr>
          <w:rFonts w:ascii="Arial" w:eastAsia="Times New Roman" w:hAnsi="Arial" w:cs="Arial"/>
          <w:sz w:val="24"/>
          <w:szCs w:val="24"/>
          <w:lang w:eastAsia="es-HN"/>
        </w:rPr>
        <w:t xml:space="preserve"> pob</w:t>
      </w:r>
      <w:r w:rsidR="00E11614" w:rsidRPr="001147A6">
        <w:rPr>
          <w:rFonts w:ascii="Arial" w:eastAsia="Times New Roman" w:hAnsi="Arial" w:cs="Arial"/>
          <w:sz w:val="24"/>
          <w:szCs w:val="24"/>
          <w:lang w:eastAsia="es-HN"/>
        </w:rPr>
        <w:t>laciones mineras como Santa Lucí</w:t>
      </w:r>
      <w:r w:rsidRPr="001147A6">
        <w:rPr>
          <w:rFonts w:ascii="Arial" w:eastAsia="Times New Roman" w:hAnsi="Arial" w:cs="Arial"/>
          <w:sz w:val="24"/>
          <w:szCs w:val="24"/>
          <w:lang w:eastAsia="es-HN"/>
        </w:rPr>
        <w:t xml:space="preserve">a, El Corpus, Yuscaran, Cedros, </w:t>
      </w:r>
      <w:r w:rsidR="00E11614" w:rsidRPr="001147A6">
        <w:rPr>
          <w:rFonts w:ascii="Arial" w:eastAsia="Times New Roman" w:hAnsi="Arial" w:cs="Arial"/>
          <w:sz w:val="24"/>
          <w:szCs w:val="24"/>
          <w:lang w:eastAsia="es-HN"/>
        </w:rPr>
        <w:t>etc.</w:t>
      </w:r>
      <w:r w:rsidRPr="001147A6">
        <w:rPr>
          <w:rFonts w:ascii="Arial" w:eastAsia="Times New Roman" w:hAnsi="Arial" w:cs="Arial"/>
          <w:sz w:val="24"/>
          <w:szCs w:val="24"/>
          <w:lang w:eastAsia="es-HN"/>
        </w:rPr>
        <w:t>,</w:t>
      </w:r>
      <w:r w:rsidR="00C3180C" w:rsidRPr="001147A6">
        <w:rPr>
          <w:rFonts w:ascii="Arial" w:eastAsia="Times New Roman" w:hAnsi="Arial" w:cs="Arial"/>
          <w:sz w:val="24"/>
          <w:szCs w:val="24"/>
          <w:lang w:eastAsia="es-HN"/>
        </w:rPr>
        <w:t xml:space="preserve"> pudiendo destacar las </w:t>
      </w:r>
      <w:r w:rsidRPr="001147A6">
        <w:rPr>
          <w:rFonts w:ascii="Arial" w:eastAsia="Times New Roman" w:hAnsi="Arial" w:cs="Arial"/>
          <w:sz w:val="24"/>
          <w:szCs w:val="24"/>
          <w:lang w:eastAsia="es-HN"/>
        </w:rPr>
        <w:t xml:space="preserve">construcciones </w:t>
      </w:r>
      <w:r w:rsidR="00026617" w:rsidRPr="001147A6">
        <w:rPr>
          <w:rFonts w:ascii="Arial" w:eastAsia="Times New Roman" w:hAnsi="Arial" w:cs="Arial"/>
          <w:sz w:val="24"/>
          <w:szCs w:val="24"/>
          <w:lang w:eastAsia="es-HN"/>
        </w:rPr>
        <w:t xml:space="preserve">civiles como </w:t>
      </w:r>
      <w:r w:rsidR="00C3180C" w:rsidRPr="001147A6">
        <w:rPr>
          <w:rFonts w:ascii="Arial" w:eastAsia="Times New Roman" w:hAnsi="Arial" w:cs="Arial"/>
          <w:sz w:val="24"/>
          <w:szCs w:val="24"/>
          <w:lang w:eastAsia="es-HN"/>
        </w:rPr>
        <w:t>plazas, puentes</w:t>
      </w:r>
      <w:r w:rsidR="00026617" w:rsidRPr="001147A6">
        <w:rPr>
          <w:rFonts w:ascii="Arial" w:eastAsia="Times New Roman" w:hAnsi="Arial" w:cs="Arial"/>
          <w:sz w:val="24"/>
          <w:szCs w:val="24"/>
          <w:lang w:eastAsia="es-HN"/>
        </w:rPr>
        <w:t>, construcciones conmemorativas; edificaciones de uso militar</w:t>
      </w:r>
      <w:r w:rsidR="00200076" w:rsidRPr="001147A6">
        <w:rPr>
          <w:rFonts w:ascii="Arial" w:eastAsia="Times New Roman" w:hAnsi="Arial" w:cs="Arial"/>
          <w:sz w:val="24"/>
          <w:szCs w:val="24"/>
          <w:lang w:eastAsia="es-HN"/>
        </w:rPr>
        <w:t>, religioso, casas de habitación,</w:t>
      </w:r>
      <w:r w:rsidR="00026617" w:rsidRPr="001147A6">
        <w:rPr>
          <w:rFonts w:ascii="Arial" w:eastAsia="Times New Roman" w:hAnsi="Arial" w:cs="Arial"/>
          <w:sz w:val="24"/>
          <w:szCs w:val="24"/>
          <w:lang w:eastAsia="es-HN"/>
        </w:rPr>
        <w:t>entre otras.</w:t>
      </w:r>
    </w:p>
    <w:p w:rsidR="004E697F" w:rsidRPr="001147A6" w:rsidRDefault="004E697F" w:rsidP="00C3180C">
      <w:pPr>
        <w:spacing w:after="30" w:line="360" w:lineRule="auto"/>
        <w:jc w:val="both"/>
        <w:rPr>
          <w:rFonts w:ascii="Arial" w:eastAsia="Times New Roman" w:hAnsi="Arial" w:cs="Arial"/>
          <w:sz w:val="24"/>
          <w:szCs w:val="24"/>
          <w:lang w:eastAsia="es-HN"/>
        </w:rPr>
      </w:pPr>
    </w:p>
    <w:p w:rsidR="00C3180C" w:rsidRPr="00082CA1" w:rsidRDefault="004E697F" w:rsidP="009404E0">
      <w:pPr>
        <w:shd w:val="clear" w:color="auto" w:fill="BDD6EE" w:themeFill="accent1" w:themeFillTint="66"/>
        <w:spacing w:after="30" w:line="360" w:lineRule="auto"/>
        <w:jc w:val="center"/>
        <w:rPr>
          <w:rFonts w:ascii="Arial" w:hAnsi="Arial" w:cs="Arial"/>
          <w:b/>
          <w:sz w:val="24"/>
          <w:szCs w:val="24"/>
        </w:rPr>
      </w:pPr>
      <w:r w:rsidRPr="00082CA1">
        <w:rPr>
          <w:rFonts w:ascii="Arial" w:hAnsi="Arial" w:cs="Arial"/>
          <w:b/>
          <w:sz w:val="24"/>
          <w:szCs w:val="24"/>
        </w:rPr>
        <w:t>Patrimonio C</w:t>
      </w:r>
      <w:r w:rsidR="00C3180C" w:rsidRPr="00082CA1">
        <w:rPr>
          <w:rFonts w:ascii="Arial" w:hAnsi="Arial" w:cs="Arial"/>
          <w:b/>
          <w:sz w:val="24"/>
          <w:szCs w:val="24"/>
        </w:rPr>
        <w:t>ultural de</w:t>
      </w:r>
      <w:r w:rsidR="00611E82" w:rsidRPr="00082CA1">
        <w:rPr>
          <w:rFonts w:ascii="Arial" w:hAnsi="Arial" w:cs="Arial"/>
          <w:b/>
          <w:sz w:val="24"/>
          <w:szCs w:val="24"/>
        </w:rPr>
        <w:t xml:space="preserve"> la </w:t>
      </w:r>
      <w:r w:rsidR="00C3180C" w:rsidRPr="00082CA1">
        <w:rPr>
          <w:rFonts w:ascii="Arial" w:hAnsi="Arial" w:cs="Arial"/>
          <w:b/>
          <w:sz w:val="24"/>
          <w:szCs w:val="24"/>
        </w:rPr>
        <w:t>Honduras</w:t>
      </w:r>
      <w:r w:rsidR="00611E82" w:rsidRPr="00082CA1">
        <w:rPr>
          <w:rFonts w:ascii="Arial" w:hAnsi="Arial" w:cs="Arial"/>
          <w:b/>
          <w:sz w:val="24"/>
          <w:szCs w:val="24"/>
        </w:rPr>
        <w:t xml:space="preserve"> Colonial</w:t>
      </w:r>
      <w:r w:rsidR="00082CA1">
        <w:rPr>
          <w:rFonts w:ascii="Arial" w:hAnsi="Arial" w:cs="Arial"/>
          <w:b/>
          <w:sz w:val="24"/>
          <w:szCs w:val="24"/>
        </w:rPr>
        <w:t xml:space="preserve"> y post</w:t>
      </w:r>
      <w:r w:rsidRPr="00082CA1">
        <w:rPr>
          <w:rFonts w:ascii="Arial" w:hAnsi="Arial" w:cs="Arial"/>
          <w:b/>
          <w:sz w:val="24"/>
          <w:szCs w:val="24"/>
        </w:rPr>
        <w:t>colonial</w:t>
      </w:r>
    </w:p>
    <w:p w:rsidR="00C3180C" w:rsidRPr="001147A6" w:rsidRDefault="003177F7" w:rsidP="001147A6">
      <w:pPr>
        <w:spacing w:after="30" w:line="360" w:lineRule="auto"/>
        <w:jc w:val="both"/>
        <w:rPr>
          <w:rFonts w:ascii="Arial" w:eastAsia="+mn-ea" w:hAnsi="Arial" w:cs="Arial"/>
          <w:bCs/>
          <w:kern w:val="24"/>
        </w:rPr>
      </w:pPr>
      <w:r w:rsidRPr="00082CA1">
        <w:rPr>
          <w:rFonts w:ascii="Arial" w:eastAsia="Times New Roman" w:hAnsi="Arial" w:cs="Arial"/>
          <w:sz w:val="24"/>
          <w:szCs w:val="24"/>
          <w:lang w:eastAsia="es-HN"/>
        </w:rPr>
        <w:t>Encontramos en las poblaciones de Honduras</w:t>
      </w:r>
      <w:r w:rsidRPr="001147A6">
        <w:rPr>
          <w:rFonts w:ascii="Arial" w:eastAsia="Times New Roman" w:hAnsi="Arial" w:cs="Arial"/>
          <w:sz w:val="24"/>
          <w:szCs w:val="24"/>
          <w:lang w:eastAsia="es-HN"/>
        </w:rPr>
        <w:t xml:space="preserve"> amplios referentes ligados a su historia colonial y del siglo XIX en construcciones civiles, militares y religiosas; objetos muebles generalmente de madera, platería, etc. Este</w:t>
      </w:r>
      <w:r w:rsidR="00CA3358" w:rsidRPr="001147A6">
        <w:rPr>
          <w:rFonts w:ascii="Arial" w:eastAsia="Times New Roman" w:hAnsi="Arial" w:cs="Arial"/>
          <w:sz w:val="24"/>
          <w:szCs w:val="24"/>
          <w:lang w:eastAsia="es-HN"/>
        </w:rPr>
        <w:t xml:space="preserve"> legado patrimonial atesorado en Honduras (</w:t>
      </w:r>
      <w:r w:rsidR="00BC4601" w:rsidRPr="001147A6">
        <w:rPr>
          <w:rFonts w:ascii="Arial" w:eastAsia="Times New Roman" w:hAnsi="Arial" w:cs="Arial"/>
          <w:sz w:val="24"/>
          <w:szCs w:val="24"/>
          <w:lang w:eastAsia="es-HN"/>
        </w:rPr>
        <w:t>tangible e intangible</w:t>
      </w:r>
      <w:r w:rsidR="00CA3358" w:rsidRPr="001147A6">
        <w:rPr>
          <w:rFonts w:ascii="Arial" w:eastAsia="Times New Roman" w:hAnsi="Arial" w:cs="Arial"/>
          <w:sz w:val="24"/>
          <w:szCs w:val="24"/>
          <w:lang w:eastAsia="es-HN"/>
        </w:rPr>
        <w:t xml:space="preserve">) </w:t>
      </w:r>
      <w:r w:rsidR="007020CE" w:rsidRPr="001147A6">
        <w:rPr>
          <w:rFonts w:ascii="Arial" w:eastAsia="Times New Roman" w:hAnsi="Arial" w:cs="Arial"/>
          <w:sz w:val="24"/>
          <w:szCs w:val="24"/>
          <w:lang w:eastAsia="es-HN"/>
        </w:rPr>
        <w:t>refleja elementosideológicos, productivos</w:t>
      </w:r>
      <w:r w:rsidR="00CA3358" w:rsidRPr="001147A6">
        <w:rPr>
          <w:rFonts w:ascii="Arial" w:eastAsia="Times New Roman" w:hAnsi="Arial" w:cs="Arial"/>
          <w:sz w:val="24"/>
          <w:szCs w:val="24"/>
          <w:lang w:eastAsia="es-HN"/>
        </w:rPr>
        <w:t>, social</w:t>
      </w:r>
      <w:r w:rsidR="007020CE" w:rsidRPr="001147A6">
        <w:rPr>
          <w:rFonts w:ascii="Arial" w:eastAsia="Times New Roman" w:hAnsi="Arial" w:cs="Arial"/>
          <w:sz w:val="24"/>
          <w:szCs w:val="24"/>
          <w:lang w:eastAsia="es-HN"/>
        </w:rPr>
        <w:t>es</w:t>
      </w:r>
      <w:r w:rsidR="00CA3358" w:rsidRPr="001147A6">
        <w:rPr>
          <w:rFonts w:ascii="Arial" w:eastAsia="Times New Roman" w:hAnsi="Arial" w:cs="Arial"/>
          <w:sz w:val="24"/>
          <w:szCs w:val="24"/>
          <w:lang w:eastAsia="es-HN"/>
        </w:rPr>
        <w:t>, material</w:t>
      </w:r>
      <w:r w:rsidR="007020CE" w:rsidRPr="001147A6">
        <w:rPr>
          <w:rFonts w:ascii="Arial" w:eastAsia="Times New Roman" w:hAnsi="Arial" w:cs="Arial"/>
          <w:sz w:val="24"/>
          <w:szCs w:val="24"/>
          <w:lang w:eastAsia="es-HN"/>
        </w:rPr>
        <w:t>es</w:t>
      </w:r>
      <w:r w:rsidR="00CA3358" w:rsidRPr="001147A6">
        <w:rPr>
          <w:rFonts w:ascii="Arial" w:eastAsia="Times New Roman" w:hAnsi="Arial" w:cs="Arial"/>
          <w:sz w:val="24"/>
          <w:szCs w:val="24"/>
          <w:lang w:eastAsia="es-HN"/>
        </w:rPr>
        <w:t xml:space="preserve"> de </w:t>
      </w:r>
      <w:r w:rsidR="001052E9" w:rsidRPr="001147A6">
        <w:rPr>
          <w:rFonts w:ascii="Arial" w:eastAsia="Times New Roman" w:hAnsi="Arial" w:cs="Arial"/>
          <w:sz w:val="24"/>
          <w:szCs w:val="24"/>
          <w:lang w:eastAsia="es-HN"/>
        </w:rPr>
        <w:t>los que podemos</w:t>
      </w:r>
      <w:r w:rsidR="00C3180C" w:rsidRPr="001147A6">
        <w:rPr>
          <w:rFonts w:ascii="Arial" w:eastAsia="+mn-ea" w:hAnsi="Arial" w:cs="Arial"/>
          <w:bCs/>
          <w:kern w:val="24"/>
          <w:sz w:val="24"/>
          <w:szCs w:val="24"/>
        </w:rPr>
        <w:t xml:space="preserve">mencionar </w:t>
      </w:r>
      <w:r w:rsidR="00E11614" w:rsidRPr="001147A6">
        <w:rPr>
          <w:rFonts w:ascii="Arial" w:eastAsia="+mn-ea" w:hAnsi="Arial" w:cs="Arial"/>
          <w:bCs/>
          <w:kern w:val="24"/>
          <w:sz w:val="24"/>
          <w:szCs w:val="24"/>
        </w:rPr>
        <w:t>algunas</w:t>
      </w:r>
      <w:r w:rsidR="00C3180C" w:rsidRPr="001147A6">
        <w:rPr>
          <w:rFonts w:ascii="Arial" w:eastAsia="+mn-ea" w:hAnsi="Arial" w:cs="Arial"/>
          <w:bCs/>
          <w:kern w:val="24"/>
          <w:sz w:val="24"/>
          <w:szCs w:val="24"/>
        </w:rPr>
        <w:t xml:space="preserve"> características generales:</w:t>
      </w:r>
    </w:p>
    <w:p w:rsidR="00C3180C" w:rsidRPr="001147A6" w:rsidRDefault="001052E9" w:rsidP="001147A6">
      <w:pPr>
        <w:pStyle w:val="NormalWeb"/>
        <w:spacing w:before="0" w:beforeAutospacing="0" w:after="30" w:afterAutospacing="0" w:line="360" w:lineRule="auto"/>
        <w:jc w:val="both"/>
        <w:rPr>
          <w:rFonts w:ascii="Arial" w:hAnsi="Arial" w:cs="Arial"/>
        </w:rPr>
      </w:pPr>
      <w:r w:rsidRPr="001147A6">
        <w:rPr>
          <w:rFonts w:ascii="Arial" w:hAnsi="Arial" w:cs="Arial"/>
        </w:rPr>
        <w:t>L</w:t>
      </w:r>
      <w:r w:rsidR="00C3180C" w:rsidRPr="001147A6">
        <w:rPr>
          <w:rFonts w:ascii="Arial" w:hAnsi="Arial" w:cs="Arial"/>
        </w:rPr>
        <w:t xml:space="preserve">os estilos </w:t>
      </w:r>
      <w:r w:rsidRPr="001147A6">
        <w:rPr>
          <w:rFonts w:ascii="Arial" w:hAnsi="Arial" w:cs="Arial"/>
        </w:rPr>
        <w:t xml:space="preserve">artísticos </w:t>
      </w:r>
      <w:r w:rsidR="00C3180C" w:rsidRPr="001147A6">
        <w:rPr>
          <w:rFonts w:ascii="Arial" w:hAnsi="Arial" w:cs="Arial"/>
        </w:rPr>
        <w:t xml:space="preserve">imperantes en Honduras fueron importados desde Europa o derivados localmente y tuvieron un proceso de incorporación donde fusionaron a las realizaciones e interpretaciones de los artesanos a </w:t>
      </w:r>
      <w:r w:rsidR="00465B9C" w:rsidRPr="001147A6">
        <w:rPr>
          <w:rFonts w:ascii="Arial" w:hAnsi="Arial" w:cs="Arial"/>
        </w:rPr>
        <w:t>lo largo y ancho del continente</w:t>
      </w:r>
      <w:r w:rsidR="003177F7" w:rsidRPr="001147A6">
        <w:rPr>
          <w:rFonts w:ascii="Arial" w:hAnsi="Arial" w:cs="Arial"/>
        </w:rPr>
        <w:t xml:space="preserve">. Se </w:t>
      </w:r>
      <w:r w:rsidR="00E11614" w:rsidRPr="001147A6">
        <w:rPr>
          <w:rFonts w:ascii="Arial" w:hAnsi="Arial" w:cs="Arial"/>
        </w:rPr>
        <w:t>destacó</w:t>
      </w:r>
      <w:r w:rsidR="003177F7" w:rsidRPr="001147A6">
        <w:rPr>
          <w:rFonts w:ascii="Arial" w:hAnsi="Arial" w:cs="Arial"/>
        </w:rPr>
        <w:t xml:space="preserve"> al moment</w:t>
      </w:r>
      <w:r w:rsidR="00C3180C" w:rsidRPr="001147A6">
        <w:rPr>
          <w:rFonts w:ascii="Arial" w:hAnsi="Arial" w:cs="Arial"/>
        </w:rPr>
        <w:t xml:space="preserve">o del descubrimiento de América </w:t>
      </w:r>
      <w:r w:rsidR="00E11614" w:rsidRPr="001147A6">
        <w:rPr>
          <w:rFonts w:ascii="Arial" w:hAnsi="Arial" w:cs="Arial"/>
        </w:rPr>
        <w:t>(</w:t>
      </w:r>
      <w:r w:rsidR="00C3180C" w:rsidRPr="001147A6">
        <w:rPr>
          <w:rFonts w:ascii="Arial" w:hAnsi="Arial" w:cs="Arial"/>
        </w:rPr>
        <w:t>a</w:t>
      </w:r>
      <w:r w:rsidR="00465B9C" w:rsidRPr="001147A6">
        <w:rPr>
          <w:rFonts w:ascii="Arial" w:hAnsi="Arial" w:cs="Arial"/>
        </w:rPr>
        <w:t xml:space="preserve"> inicios del siglo XVI</w:t>
      </w:r>
      <w:r w:rsidR="00E11614" w:rsidRPr="001147A6">
        <w:rPr>
          <w:rFonts w:ascii="Arial" w:hAnsi="Arial" w:cs="Arial"/>
        </w:rPr>
        <w:t>)</w:t>
      </w:r>
      <w:r w:rsidR="00465B9C" w:rsidRPr="001147A6">
        <w:rPr>
          <w:rFonts w:ascii="Arial" w:hAnsi="Arial" w:cs="Arial"/>
        </w:rPr>
        <w:t xml:space="preserve"> el </w:t>
      </w:r>
      <w:r w:rsidR="003177F7" w:rsidRPr="001147A6">
        <w:rPr>
          <w:rFonts w:ascii="Arial" w:hAnsi="Arial" w:cs="Arial"/>
        </w:rPr>
        <w:t>estilo</w:t>
      </w:r>
      <w:r w:rsidR="00C3180C" w:rsidRPr="001147A6">
        <w:rPr>
          <w:rFonts w:ascii="Arial" w:hAnsi="Arial" w:cs="Arial"/>
        </w:rPr>
        <w:t xml:space="preserve"> Renacentista que estuvo representado en obras de platería principalmente que va a ser conocido también como Renacentista Plateresco.</w:t>
      </w:r>
      <w:r w:rsidRPr="001147A6">
        <w:rPr>
          <w:rFonts w:ascii="Arial" w:hAnsi="Arial" w:cs="Arial"/>
        </w:rPr>
        <w:t xml:space="preserve"> Posteriormente,</w:t>
      </w:r>
      <w:r w:rsidR="00C3180C" w:rsidRPr="001147A6">
        <w:rPr>
          <w:rFonts w:ascii="Arial" w:hAnsi="Arial" w:cs="Arial"/>
        </w:rPr>
        <w:t xml:space="preserve"> la producción material más significativa </w:t>
      </w:r>
      <w:r w:rsidR="00CA3358" w:rsidRPr="001147A6">
        <w:rPr>
          <w:rFonts w:ascii="Arial" w:hAnsi="Arial" w:cs="Arial"/>
        </w:rPr>
        <w:t>fue</w:t>
      </w:r>
      <w:r w:rsidR="00C3180C" w:rsidRPr="001147A6">
        <w:rPr>
          <w:rFonts w:ascii="Arial" w:hAnsi="Arial" w:cs="Arial"/>
        </w:rPr>
        <w:t xml:space="preserve"> el Estilo Barroco.</w:t>
      </w:r>
      <w:r w:rsidRPr="001147A6">
        <w:rPr>
          <w:rFonts w:ascii="Arial" w:hAnsi="Arial" w:cs="Arial"/>
        </w:rPr>
        <w:t xml:space="preserve"> Según </w:t>
      </w:r>
      <w:r w:rsidR="00C3180C" w:rsidRPr="001147A6">
        <w:rPr>
          <w:rFonts w:ascii="Arial" w:hAnsi="Arial" w:cs="Arial"/>
        </w:rPr>
        <w:t xml:space="preserve">Martínez  </w:t>
      </w:r>
      <w:r w:rsidRPr="001147A6">
        <w:rPr>
          <w:rFonts w:ascii="Arial" w:hAnsi="Arial" w:cs="Arial"/>
        </w:rPr>
        <w:t>existieron escuelas de arte en</w:t>
      </w:r>
      <w:r w:rsidR="00C3180C" w:rsidRPr="001147A6">
        <w:rPr>
          <w:rFonts w:ascii="Arial" w:hAnsi="Arial" w:cs="Arial"/>
        </w:rPr>
        <w:t xml:space="preserve"> Com</w:t>
      </w:r>
      <w:r w:rsidRPr="001147A6">
        <w:rPr>
          <w:rFonts w:ascii="Arial" w:hAnsi="Arial" w:cs="Arial"/>
        </w:rPr>
        <w:t>ayagua y Tegucigalpa</w:t>
      </w:r>
      <w:r w:rsidR="00E11614" w:rsidRPr="001147A6">
        <w:rPr>
          <w:rFonts w:ascii="Arial" w:hAnsi="Arial" w:cs="Arial"/>
        </w:rPr>
        <w:t>. Dichos centros poblacionale</w:t>
      </w:r>
      <w:r w:rsidR="001147A6">
        <w:rPr>
          <w:rFonts w:ascii="Arial" w:hAnsi="Arial" w:cs="Arial"/>
        </w:rPr>
        <w:t>s</w:t>
      </w:r>
      <w:r w:rsidR="00E11614" w:rsidRPr="001147A6">
        <w:rPr>
          <w:rFonts w:ascii="Arial" w:hAnsi="Arial" w:cs="Arial"/>
        </w:rPr>
        <w:t xml:space="preserve"> incursionaron principalmente en la producción de escultura, pintura, mayólica y platería</w:t>
      </w:r>
      <w:r w:rsidR="00C3180C" w:rsidRPr="001147A6">
        <w:rPr>
          <w:rFonts w:ascii="Arial" w:hAnsi="Arial" w:cs="Arial"/>
        </w:rPr>
        <w:t>.</w:t>
      </w:r>
      <w:r w:rsidRPr="001147A6">
        <w:rPr>
          <w:rFonts w:ascii="Arial" w:hAnsi="Arial" w:cs="Arial"/>
        </w:rPr>
        <w:t>Hay de esta misma época, pequeñas tallas muy burdas e ingenuas de manufactura local que son llamadas “tallas populares” y representan a las más importantes devociones de sus creadores. (De Las Heras, 1995, p. 4).</w:t>
      </w:r>
    </w:p>
    <w:p w:rsidR="00C3180C" w:rsidRPr="001147A6" w:rsidRDefault="00C3180C" w:rsidP="001147A6">
      <w:pPr>
        <w:spacing w:after="30" w:line="360" w:lineRule="auto"/>
        <w:jc w:val="both"/>
        <w:rPr>
          <w:rFonts w:ascii="Arial" w:hAnsi="Arial" w:cs="Arial"/>
          <w:sz w:val="24"/>
          <w:szCs w:val="24"/>
          <w:lang w:eastAsia="es-HN"/>
        </w:rPr>
      </w:pPr>
      <w:r w:rsidRPr="001147A6">
        <w:rPr>
          <w:rFonts w:ascii="Arial" w:hAnsi="Arial" w:cs="Arial"/>
          <w:sz w:val="24"/>
          <w:szCs w:val="24"/>
          <w:lang w:eastAsia="es-HN"/>
        </w:rPr>
        <w:t xml:space="preserve">Según Martínez el Barroco “abarco todos los campos de las artes, desde la literatura, el teatro, pasando por la arquitectura, escultura, pintura, platería, artes </w:t>
      </w:r>
      <w:r w:rsidRPr="001147A6">
        <w:rPr>
          <w:rFonts w:ascii="Arial" w:hAnsi="Arial" w:cs="Arial"/>
          <w:sz w:val="24"/>
          <w:szCs w:val="24"/>
          <w:lang w:eastAsia="es-HN"/>
        </w:rPr>
        <w:lastRenderedPageBreak/>
        <w:t>menores, hasta llegar al modo de vida del hondureño, manera de vestir, comer…”  (op.cit., p.12)</w:t>
      </w:r>
      <w:r w:rsidR="001052E9" w:rsidRPr="001147A6">
        <w:rPr>
          <w:rFonts w:ascii="Arial" w:hAnsi="Arial" w:cs="Arial"/>
          <w:sz w:val="24"/>
          <w:szCs w:val="24"/>
          <w:lang w:eastAsia="es-HN"/>
        </w:rPr>
        <w:t>.</w:t>
      </w:r>
      <w:r w:rsidRPr="001147A6">
        <w:rPr>
          <w:rFonts w:ascii="Arial" w:hAnsi="Arial" w:cs="Arial"/>
          <w:sz w:val="24"/>
          <w:szCs w:val="24"/>
          <w:lang w:eastAsia="es-HN"/>
        </w:rPr>
        <w:t xml:space="preserve"> Posteriormente </w:t>
      </w:r>
      <w:r w:rsidR="00E11614" w:rsidRPr="001147A6">
        <w:rPr>
          <w:rFonts w:ascii="Arial" w:hAnsi="Arial" w:cs="Arial"/>
          <w:sz w:val="24"/>
          <w:szCs w:val="24"/>
          <w:lang w:eastAsia="es-HN"/>
        </w:rPr>
        <w:t xml:space="preserve">hizo su aparición el estilo Neoclásico, que </w:t>
      </w:r>
      <w:r w:rsidRPr="001147A6">
        <w:rPr>
          <w:rFonts w:ascii="Arial" w:hAnsi="Arial" w:cs="Arial"/>
          <w:sz w:val="24"/>
          <w:szCs w:val="24"/>
          <w:lang w:eastAsia="es-HN"/>
        </w:rPr>
        <w:t>estuvo presente hacia la fase final del periodo colonial creando un estilo de transición que se fusionó con el barroco des</w:t>
      </w:r>
      <w:r w:rsidR="00E11614" w:rsidRPr="001147A6">
        <w:rPr>
          <w:rFonts w:ascii="Arial" w:hAnsi="Arial" w:cs="Arial"/>
          <w:sz w:val="24"/>
          <w:szCs w:val="24"/>
          <w:lang w:eastAsia="es-HN"/>
        </w:rPr>
        <w:t>de el siglo XVIII  y continuó presente</w:t>
      </w:r>
      <w:r w:rsidRPr="001147A6">
        <w:rPr>
          <w:rFonts w:ascii="Arial" w:hAnsi="Arial" w:cs="Arial"/>
          <w:sz w:val="24"/>
          <w:szCs w:val="24"/>
          <w:lang w:eastAsia="es-HN"/>
        </w:rPr>
        <w:t xml:space="preserve"> después del proceso de independencia del siglo XIX. </w:t>
      </w:r>
    </w:p>
    <w:p w:rsidR="00C3180C" w:rsidRPr="001147A6" w:rsidRDefault="00C3180C" w:rsidP="001147A6">
      <w:pPr>
        <w:spacing w:after="30" w:line="240" w:lineRule="auto"/>
        <w:ind w:left="708"/>
        <w:jc w:val="both"/>
        <w:rPr>
          <w:rFonts w:ascii="Arial" w:hAnsi="Arial" w:cs="Arial"/>
          <w:sz w:val="24"/>
          <w:szCs w:val="24"/>
          <w:lang w:eastAsia="es-HN"/>
        </w:rPr>
      </w:pPr>
    </w:p>
    <w:p w:rsidR="007717B3" w:rsidRPr="001147A6" w:rsidRDefault="00082CA1" w:rsidP="009404E0">
      <w:pPr>
        <w:shd w:val="clear" w:color="auto" w:fill="BDD6EE" w:themeFill="accent1" w:themeFillTint="66"/>
        <w:spacing w:after="30" w:line="360" w:lineRule="auto"/>
        <w:jc w:val="center"/>
        <w:rPr>
          <w:rFonts w:ascii="Arial" w:eastAsia="Times New Roman" w:hAnsi="Arial" w:cs="Arial"/>
          <w:b/>
          <w:sz w:val="24"/>
          <w:szCs w:val="24"/>
          <w:lang w:eastAsia="es-HN"/>
        </w:rPr>
      </w:pPr>
      <w:r>
        <w:rPr>
          <w:rFonts w:ascii="Arial" w:eastAsia="Times New Roman" w:hAnsi="Arial" w:cs="Arial"/>
          <w:b/>
          <w:sz w:val="24"/>
          <w:szCs w:val="24"/>
          <w:lang w:eastAsia="es-HN"/>
        </w:rPr>
        <w:t>El Patrimonio Cultural como Capital Social</w:t>
      </w:r>
    </w:p>
    <w:p w:rsidR="00C3180C" w:rsidRPr="001147A6" w:rsidRDefault="00C3180C" w:rsidP="00C3180C">
      <w:pPr>
        <w:spacing w:after="30" w:line="360" w:lineRule="auto"/>
        <w:jc w:val="both"/>
        <w:rPr>
          <w:rFonts w:ascii="Arial" w:eastAsia="Times New Roman" w:hAnsi="Arial" w:cs="Arial"/>
          <w:sz w:val="24"/>
          <w:szCs w:val="24"/>
          <w:lang w:eastAsia="es-HN"/>
        </w:rPr>
      </w:pPr>
      <w:r w:rsidRPr="001147A6">
        <w:rPr>
          <w:rFonts w:ascii="Arial" w:eastAsia="Times New Roman" w:hAnsi="Arial" w:cs="Arial"/>
          <w:sz w:val="24"/>
          <w:szCs w:val="24"/>
          <w:lang w:eastAsia="es-HN"/>
        </w:rPr>
        <w:t xml:space="preserve">El conocimiento </w:t>
      </w:r>
      <w:r w:rsidR="00FC4261" w:rsidRPr="001147A6">
        <w:rPr>
          <w:rFonts w:ascii="Arial" w:eastAsia="Times New Roman" w:hAnsi="Arial" w:cs="Arial"/>
          <w:sz w:val="24"/>
          <w:szCs w:val="24"/>
          <w:lang w:eastAsia="es-HN"/>
        </w:rPr>
        <w:t xml:space="preserve">es para </w:t>
      </w:r>
      <w:r w:rsidR="00346BC6" w:rsidRPr="001147A6">
        <w:rPr>
          <w:rFonts w:ascii="Arial" w:eastAsia="Times New Roman" w:hAnsi="Arial" w:cs="Arial"/>
          <w:sz w:val="24"/>
          <w:szCs w:val="24"/>
          <w:lang w:eastAsia="es-HN"/>
        </w:rPr>
        <w:t>la sociedad poseedora de un patrimonio cultural significativo,</w:t>
      </w:r>
      <w:r w:rsidR="00FC4261" w:rsidRPr="001147A6">
        <w:rPr>
          <w:rFonts w:ascii="Arial" w:eastAsia="Times New Roman" w:hAnsi="Arial" w:cs="Arial"/>
          <w:sz w:val="24"/>
          <w:szCs w:val="24"/>
          <w:lang w:eastAsia="es-HN"/>
        </w:rPr>
        <w:t xml:space="preserve"> un medio </w:t>
      </w:r>
      <w:r w:rsidR="00346BC6" w:rsidRPr="001147A6">
        <w:rPr>
          <w:rFonts w:ascii="Arial" w:eastAsia="Times New Roman" w:hAnsi="Arial" w:cs="Arial"/>
          <w:sz w:val="24"/>
          <w:szCs w:val="24"/>
          <w:lang w:eastAsia="es-HN"/>
        </w:rPr>
        <w:t>para</w:t>
      </w:r>
      <w:r w:rsidR="00EB1DF9" w:rsidRPr="001147A6">
        <w:rPr>
          <w:rFonts w:ascii="Arial" w:eastAsia="Times New Roman" w:hAnsi="Arial" w:cs="Arial"/>
          <w:sz w:val="24"/>
          <w:szCs w:val="24"/>
          <w:lang w:eastAsia="es-HN"/>
        </w:rPr>
        <w:t xml:space="preserve"> obtener beneficios dentro</w:t>
      </w:r>
      <w:r w:rsidR="00346BC6" w:rsidRPr="001147A6">
        <w:rPr>
          <w:rFonts w:ascii="Arial" w:eastAsia="Times New Roman" w:hAnsi="Arial" w:cs="Arial"/>
          <w:sz w:val="24"/>
          <w:szCs w:val="24"/>
          <w:lang w:eastAsia="es-HN"/>
        </w:rPr>
        <w:t xml:space="preserve"> y fuera</w:t>
      </w:r>
      <w:r w:rsidR="00EB1DF9" w:rsidRPr="001147A6">
        <w:rPr>
          <w:rFonts w:ascii="Arial" w:eastAsia="Times New Roman" w:hAnsi="Arial" w:cs="Arial"/>
          <w:sz w:val="24"/>
          <w:szCs w:val="24"/>
          <w:lang w:eastAsia="es-HN"/>
        </w:rPr>
        <w:t xml:space="preserve"> de </w:t>
      </w:r>
      <w:r w:rsidR="00D841DD" w:rsidRPr="001147A6">
        <w:rPr>
          <w:rFonts w:ascii="Arial" w:eastAsia="Times New Roman" w:hAnsi="Arial" w:cs="Arial"/>
          <w:sz w:val="24"/>
          <w:szCs w:val="24"/>
          <w:lang w:eastAsia="es-HN"/>
        </w:rPr>
        <w:t>las</w:t>
      </w:r>
      <w:r w:rsidR="00EB1DF9" w:rsidRPr="001147A6">
        <w:rPr>
          <w:rFonts w:ascii="Arial" w:eastAsia="Times New Roman" w:hAnsi="Arial" w:cs="Arial"/>
          <w:sz w:val="24"/>
          <w:szCs w:val="24"/>
          <w:lang w:eastAsia="es-HN"/>
        </w:rPr>
        <w:t xml:space="preserve"> comunidades,</w:t>
      </w:r>
      <w:r w:rsidR="00346BC6" w:rsidRPr="001147A6">
        <w:rPr>
          <w:rFonts w:ascii="Arial" w:eastAsia="Times New Roman" w:hAnsi="Arial" w:cs="Arial"/>
          <w:sz w:val="24"/>
          <w:szCs w:val="24"/>
          <w:lang w:eastAsia="es-HN"/>
        </w:rPr>
        <w:t>si se realizan estrategias de aprovechamiento de sus</w:t>
      </w:r>
      <w:r w:rsidRPr="001147A6">
        <w:rPr>
          <w:rFonts w:ascii="Arial" w:eastAsia="Times New Roman" w:hAnsi="Arial" w:cs="Arial"/>
          <w:sz w:val="24"/>
          <w:szCs w:val="24"/>
          <w:lang w:eastAsia="es-HN"/>
        </w:rPr>
        <w:t xml:space="preserve"> recursos </w:t>
      </w:r>
      <w:r w:rsidR="00346BC6" w:rsidRPr="001147A6">
        <w:rPr>
          <w:rFonts w:ascii="Arial" w:eastAsia="Times New Roman" w:hAnsi="Arial" w:cs="Arial"/>
          <w:sz w:val="24"/>
          <w:szCs w:val="24"/>
          <w:lang w:eastAsia="es-HN"/>
        </w:rPr>
        <w:t>existentes y potenciales</w:t>
      </w:r>
      <w:r w:rsidRPr="001147A6">
        <w:rPr>
          <w:rFonts w:ascii="Arial" w:eastAsia="Times New Roman" w:hAnsi="Arial" w:cs="Arial"/>
          <w:sz w:val="24"/>
          <w:szCs w:val="24"/>
          <w:lang w:eastAsia="es-HN"/>
        </w:rPr>
        <w:t>.</w:t>
      </w:r>
      <w:r w:rsidR="00E11614" w:rsidRPr="001147A6">
        <w:rPr>
          <w:rFonts w:ascii="Arial" w:eastAsia="Times New Roman" w:hAnsi="Arial" w:cs="Arial"/>
          <w:sz w:val="24"/>
          <w:szCs w:val="24"/>
          <w:lang w:eastAsia="es-HN"/>
        </w:rPr>
        <w:t>Para la sociedad hondureña debe ser una tarea</w:t>
      </w:r>
      <w:r w:rsidR="00204820" w:rsidRPr="001147A6">
        <w:rPr>
          <w:rFonts w:ascii="Arial" w:eastAsia="Times New Roman" w:hAnsi="Arial" w:cs="Arial"/>
          <w:sz w:val="24"/>
          <w:szCs w:val="24"/>
          <w:lang w:eastAsia="es-HN"/>
        </w:rPr>
        <w:t xml:space="preserve"> fundamental </w:t>
      </w:r>
      <w:r w:rsidR="00E11614" w:rsidRPr="001147A6">
        <w:rPr>
          <w:rFonts w:ascii="Arial" w:eastAsia="Times New Roman" w:hAnsi="Arial" w:cs="Arial"/>
          <w:sz w:val="24"/>
          <w:szCs w:val="24"/>
          <w:lang w:eastAsia="es-HN"/>
        </w:rPr>
        <w:t xml:space="preserve">el poder </w:t>
      </w:r>
      <w:r w:rsidR="00204820" w:rsidRPr="001147A6">
        <w:rPr>
          <w:rFonts w:ascii="Arial" w:eastAsia="Times New Roman" w:hAnsi="Arial" w:cs="Arial"/>
          <w:sz w:val="24"/>
          <w:szCs w:val="24"/>
          <w:lang w:eastAsia="es-HN"/>
        </w:rPr>
        <w:t>reconocer que los elementos identitarios</w:t>
      </w:r>
      <w:r w:rsidR="00E11614" w:rsidRPr="001147A6">
        <w:rPr>
          <w:rFonts w:ascii="Arial" w:eastAsia="Times New Roman" w:hAnsi="Arial" w:cs="Arial"/>
          <w:sz w:val="24"/>
          <w:szCs w:val="24"/>
          <w:lang w:eastAsia="es-HN"/>
        </w:rPr>
        <w:t>constituyen</w:t>
      </w:r>
      <w:r w:rsidR="00D841DD" w:rsidRPr="001147A6">
        <w:rPr>
          <w:rFonts w:ascii="Arial" w:eastAsia="Times New Roman" w:hAnsi="Arial" w:cs="Arial"/>
          <w:sz w:val="24"/>
          <w:szCs w:val="24"/>
          <w:lang w:eastAsia="es-HN"/>
        </w:rPr>
        <w:t xml:space="preserve"> referentes</w:t>
      </w:r>
      <w:r w:rsidR="00346BC6" w:rsidRPr="001147A6">
        <w:rPr>
          <w:rFonts w:ascii="Arial" w:eastAsia="Times New Roman" w:hAnsi="Arial" w:cs="Arial"/>
          <w:sz w:val="24"/>
          <w:szCs w:val="24"/>
          <w:lang w:eastAsia="es-HN"/>
        </w:rPr>
        <w:t xml:space="preserve"> sociales</w:t>
      </w:r>
      <w:r w:rsidR="00D841DD" w:rsidRPr="001147A6">
        <w:rPr>
          <w:rFonts w:ascii="Arial" w:eastAsia="Times New Roman" w:hAnsi="Arial" w:cs="Arial"/>
          <w:sz w:val="24"/>
          <w:szCs w:val="24"/>
          <w:lang w:eastAsia="es-HN"/>
        </w:rPr>
        <w:t xml:space="preserve"> de </w:t>
      </w:r>
      <w:r w:rsidR="00204820" w:rsidRPr="001147A6">
        <w:rPr>
          <w:rFonts w:ascii="Arial" w:eastAsia="Times New Roman" w:hAnsi="Arial" w:cs="Arial"/>
          <w:sz w:val="24"/>
          <w:szCs w:val="24"/>
          <w:lang w:eastAsia="es-HN"/>
        </w:rPr>
        <w:t>imagen, tradición y cultura</w:t>
      </w:r>
      <w:r w:rsidR="00346BC6" w:rsidRPr="001147A6">
        <w:rPr>
          <w:rFonts w:ascii="Arial" w:eastAsia="Times New Roman" w:hAnsi="Arial" w:cs="Arial"/>
          <w:sz w:val="24"/>
          <w:szCs w:val="24"/>
          <w:lang w:eastAsia="es-HN"/>
        </w:rPr>
        <w:t>. En tal sentido, n</w:t>
      </w:r>
      <w:r w:rsidRPr="001147A6">
        <w:rPr>
          <w:rFonts w:ascii="Arial" w:eastAsia="Times New Roman" w:hAnsi="Arial" w:cs="Arial"/>
          <w:sz w:val="24"/>
          <w:szCs w:val="24"/>
          <w:lang w:eastAsia="es-HN"/>
        </w:rPr>
        <w:t>uestro país está  orientad</w:t>
      </w:r>
      <w:r w:rsidR="00346BC6" w:rsidRPr="001147A6">
        <w:rPr>
          <w:rFonts w:ascii="Arial" w:eastAsia="Times New Roman" w:hAnsi="Arial" w:cs="Arial"/>
          <w:sz w:val="24"/>
          <w:szCs w:val="24"/>
          <w:lang w:eastAsia="es-HN"/>
        </w:rPr>
        <w:t>o</w:t>
      </w:r>
      <w:r w:rsidRPr="001147A6">
        <w:rPr>
          <w:rFonts w:ascii="Arial" w:eastAsia="Times New Roman" w:hAnsi="Arial" w:cs="Arial"/>
          <w:sz w:val="24"/>
          <w:szCs w:val="24"/>
          <w:lang w:eastAsia="es-HN"/>
        </w:rPr>
        <w:t xml:space="preserve"> por su</w:t>
      </w:r>
      <w:r w:rsidR="00346BC6" w:rsidRPr="001147A6">
        <w:rPr>
          <w:rFonts w:ascii="Arial" w:eastAsia="Times New Roman" w:hAnsi="Arial" w:cs="Arial"/>
          <w:sz w:val="24"/>
          <w:szCs w:val="24"/>
          <w:lang w:eastAsia="es-HN"/>
        </w:rPr>
        <w:t>s</w:t>
      </w:r>
      <w:r w:rsidRPr="001147A6">
        <w:rPr>
          <w:rFonts w:ascii="Arial" w:eastAsia="Times New Roman" w:hAnsi="Arial" w:cs="Arial"/>
          <w:sz w:val="24"/>
          <w:szCs w:val="24"/>
          <w:lang w:eastAsia="es-HN"/>
        </w:rPr>
        <w:t xml:space="preserve"> recursos al desarrollo creciente y sostenido</w:t>
      </w:r>
      <w:r w:rsidR="00346BC6" w:rsidRPr="001147A6">
        <w:rPr>
          <w:rFonts w:ascii="Arial" w:eastAsia="Times New Roman" w:hAnsi="Arial" w:cs="Arial"/>
          <w:sz w:val="24"/>
          <w:szCs w:val="24"/>
          <w:lang w:eastAsia="es-HN"/>
        </w:rPr>
        <w:t xml:space="preserve"> de su autoestima si se aplican estrategias adecuadas</w:t>
      </w:r>
      <w:r w:rsidR="00E11614" w:rsidRPr="001147A6">
        <w:rPr>
          <w:rFonts w:ascii="Arial" w:eastAsia="Times New Roman" w:hAnsi="Arial" w:cs="Arial"/>
          <w:sz w:val="24"/>
          <w:szCs w:val="24"/>
          <w:lang w:eastAsia="es-HN"/>
        </w:rPr>
        <w:t xml:space="preserve"> de educación, concientización y divulgación de nuestro legado patrimonial</w:t>
      </w:r>
      <w:r w:rsidR="00D841DD" w:rsidRPr="001147A6">
        <w:rPr>
          <w:rFonts w:ascii="Arial" w:eastAsia="Times New Roman" w:hAnsi="Arial" w:cs="Arial"/>
          <w:sz w:val="24"/>
          <w:szCs w:val="24"/>
          <w:lang w:eastAsia="es-HN"/>
        </w:rPr>
        <w:t>.</w:t>
      </w:r>
    </w:p>
    <w:p w:rsidR="00B32ABC" w:rsidRPr="001147A6" w:rsidRDefault="00B32ABC" w:rsidP="00B32ABC">
      <w:pPr>
        <w:spacing w:after="30" w:line="360" w:lineRule="auto"/>
        <w:jc w:val="both"/>
        <w:rPr>
          <w:rFonts w:ascii="Arial" w:hAnsi="Arial" w:cs="Arial"/>
          <w:sz w:val="24"/>
          <w:szCs w:val="24"/>
        </w:rPr>
      </w:pPr>
      <w:r w:rsidRPr="001147A6">
        <w:rPr>
          <w:rFonts w:ascii="Arial" w:hAnsi="Arial" w:cs="Arial"/>
          <w:sz w:val="24"/>
          <w:szCs w:val="24"/>
        </w:rPr>
        <w:t xml:space="preserve">Su inserción como parte de las políticas educativas y culturales no solo permitirá acrecentar el orgullo de conciudadanos, sino que de su reconocimiento parte la posibilidad de establecer líneas de actuación a nivel de autoridades locales y nacionales en los contextos donde existen bienes patrimoniales. </w:t>
      </w:r>
    </w:p>
    <w:p w:rsidR="00B32ABC" w:rsidRPr="001147A6" w:rsidRDefault="00B32ABC" w:rsidP="00B32ABC">
      <w:pPr>
        <w:spacing w:after="30" w:line="360" w:lineRule="auto"/>
        <w:jc w:val="both"/>
        <w:rPr>
          <w:rFonts w:ascii="Arial" w:hAnsi="Arial" w:cs="Arial"/>
          <w:sz w:val="24"/>
          <w:szCs w:val="24"/>
        </w:rPr>
      </w:pPr>
      <w:r w:rsidRPr="001147A6">
        <w:rPr>
          <w:rFonts w:ascii="Arial" w:hAnsi="Arial" w:cs="Arial"/>
          <w:sz w:val="24"/>
          <w:szCs w:val="24"/>
        </w:rPr>
        <w:t>Es necesario el involucramiento de la academia en todos los niveles educativos formales y no formales; en la medida en que el individuo conozca, acepte, comprenda y se involucre tanto con su medio social como cultural,  fortalecerá su cosmovisión cultural y sentido de pertenencia.  El patrimonio cultural permitirá a nuestras futuras generaciones servir como capital social e identitario e integrarse más activamente en la conservación, rescate y difusión de dicho legado.</w:t>
      </w:r>
    </w:p>
    <w:p w:rsidR="00082CA1" w:rsidRPr="001147A6" w:rsidRDefault="00082CA1" w:rsidP="00082CA1">
      <w:pPr>
        <w:spacing w:after="30" w:line="360" w:lineRule="auto"/>
        <w:jc w:val="both"/>
        <w:rPr>
          <w:rFonts w:ascii="Arial" w:eastAsia="Times New Roman" w:hAnsi="Arial" w:cs="Arial"/>
          <w:sz w:val="24"/>
          <w:szCs w:val="24"/>
          <w:lang w:eastAsia="es-HN"/>
        </w:rPr>
      </w:pPr>
    </w:p>
    <w:p w:rsidR="00082CA1" w:rsidRPr="001147A6" w:rsidRDefault="00082CA1" w:rsidP="009404E0">
      <w:pPr>
        <w:shd w:val="clear" w:color="auto" w:fill="BDD6EE" w:themeFill="accent1" w:themeFillTint="66"/>
        <w:spacing w:line="360" w:lineRule="auto"/>
        <w:jc w:val="center"/>
        <w:rPr>
          <w:rFonts w:ascii="Arial" w:hAnsi="Arial" w:cs="Arial"/>
          <w:b/>
          <w:sz w:val="24"/>
          <w:szCs w:val="24"/>
          <w:lang w:val="es-ES"/>
        </w:rPr>
      </w:pPr>
      <w:r>
        <w:rPr>
          <w:rFonts w:ascii="Arial" w:hAnsi="Arial" w:cs="Arial"/>
          <w:b/>
          <w:sz w:val="24"/>
          <w:szCs w:val="24"/>
          <w:lang w:val="es-ES"/>
        </w:rPr>
        <w:t>Papel de la UNAH</w:t>
      </w:r>
    </w:p>
    <w:p w:rsidR="00082CA1" w:rsidRPr="001147A6" w:rsidRDefault="00082CA1" w:rsidP="00082CA1">
      <w:pPr>
        <w:spacing w:after="30" w:line="360" w:lineRule="auto"/>
        <w:jc w:val="both"/>
        <w:rPr>
          <w:rFonts w:ascii="Arial" w:hAnsi="Arial" w:cs="Arial"/>
          <w:sz w:val="24"/>
          <w:szCs w:val="24"/>
        </w:rPr>
      </w:pPr>
      <w:r w:rsidRPr="001147A6">
        <w:rPr>
          <w:rFonts w:ascii="Arial" w:hAnsi="Arial" w:cs="Arial"/>
          <w:sz w:val="24"/>
          <w:szCs w:val="24"/>
        </w:rPr>
        <w:t xml:space="preserve">La Universidad Nacional Autónoma de Honduras, es una institución educativa de nivel superior que existe desde la segunda mitad del siglo XIX, bajo los estatutos aprobados por el Presidente Juan Lindo (1847 - 1852). Con el paso del tiempo </w:t>
      </w:r>
      <w:r w:rsidRPr="001147A6">
        <w:rPr>
          <w:rFonts w:ascii="Arial" w:hAnsi="Arial" w:cs="Arial"/>
          <w:sz w:val="24"/>
          <w:szCs w:val="24"/>
        </w:rPr>
        <w:lastRenderedPageBreak/>
        <w:t xml:space="preserve">atesoró un bagaje de conocimientos y cultura de suma importancia para Honduras; convirtiéndose actualmente, en la segunda universidad más grande de Centroamérica (después de la Universidad de San Carlos de Guatemala). La UNAH cuenta con 9 centros universitarios regionales. </w:t>
      </w:r>
    </w:p>
    <w:p w:rsidR="00082CA1" w:rsidRPr="001147A6" w:rsidRDefault="00082CA1" w:rsidP="00082CA1">
      <w:pPr>
        <w:spacing w:after="30" w:line="360" w:lineRule="auto"/>
        <w:jc w:val="both"/>
        <w:rPr>
          <w:rFonts w:ascii="Arial" w:hAnsi="Arial" w:cs="Arial"/>
          <w:sz w:val="24"/>
          <w:szCs w:val="24"/>
        </w:rPr>
      </w:pPr>
      <w:r w:rsidRPr="001147A6">
        <w:rPr>
          <w:rFonts w:ascii="Arial" w:hAnsi="Arial" w:cs="Arial"/>
          <w:sz w:val="24"/>
          <w:szCs w:val="24"/>
        </w:rPr>
        <w:t>En la actualidad, la UNAH a través de la Dirección de Cultura, plantea el fortalecimiento operativo así como la adecuada gestión y preservación de los bienes patrimoniales atesorados en todos sus Centros Regionales. Conscientes de las transformaciones educativas del presente, y del papel de las tecnologías en la enseñanza, se ha iniciado un proceso de difusión que pretende sumar a otras acciones y proyectos la documentación, protección, conservación y salvaguarda del quehacer histórico cultural y registro del desarrollo material del pasado de la sociedad hondureña. En el caso de la UNAH, el patrimonio cultural está siendo abordado a través de unidades estratégicas y operativas como la Dirección de Cultura que se constituye como una dirección de planeación que coordina diferentes programas y proyectos (que incluyen la implementación de la Política Cultural, el Sistema Universitario de Gestión Cultural (SUGC), la Caracterización Sociocultural de nuestro país abordada desde los Centros Regionales de la UNAH, diplomados, talleres y otras capacitaciones a nivel nacional (para la formación de voluntarios en Gestión Cultural, entre otros); tiene a su cargo dar seguimiento a las actividades vinculadas a los Años Académicos donde se exalta la figura de un personaje notable de la sociedad hondureña. La UNAH impulsa el acercamiento a la sociedad, al brindar espacios museísticos, de exposiciones temporales, de capacitación artístico-cultural, mediante publicaciones periódicas y acervos como la  Fototeca Nacional Universitaria, Cinemateca, Sistema Bibliotecario, Repositorio Tzibanah, Librería universitaria, Editorial Universitaria, entre otras.</w:t>
      </w:r>
    </w:p>
    <w:p w:rsidR="00082CA1" w:rsidRPr="001147A6" w:rsidRDefault="00082CA1" w:rsidP="00082CA1">
      <w:pPr>
        <w:spacing w:after="30" w:line="360" w:lineRule="auto"/>
        <w:jc w:val="both"/>
        <w:rPr>
          <w:rFonts w:ascii="Arial" w:hAnsi="Arial" w:cs="Arial"/>
          <w:sz w:val="24"/>
          <w:szCs w:val="24"/>
        </w:rPr>
      </w:pPr>
      <w:r w:rsidRPr="001147A6">
        <w:rPr>
          <w:rFonts w:ascii="Arial" w:hAnsi="Arial" w:cs="Arial"/>
          <w:sz w:val="24"/>
          <w:szCs w:val="24"/>
        </w:rPr>
        <w:t xml:space="preserve">Como se menciona con anterioridad,  cada comunidad debe contar con un inventario de bienes culturales locales que puedan ser integrados a un banco de datos a nivel nacional; en esta labor la UNAH puede brindar apoyo e intervenir con diversas instituciones (públicas y privadas) incluyendo a la UNAH por su papel como máxima casa de estudios que a partir del quehacer de su gestión y al mismo </w:t>
      </w:r>
      <w:r w:rsidRPr="001147A6">
        <w:rPr>
          <w:rFonts w:ascii="Arial" w:hAnsi="Arial" w:cs="Arial"/>
          <w:sz w:val="24"/>
          <w:szCs w:val="24"/>
        </w:rPr>
        <w:lastRenderedPageBreak/>
        <w:t xml:space="preserve">tiempo sistematizar y visibilizar públicamente los datos culturales que permitan fomentar y/o fortalecer las capacidades de gestión, formación y toma de decisiones. </w:t>
      </w:r>
    </w:p>
    <w:p w:rsidR="00082CA1" w:rsidRPr="001147A6" w:rsidRDefault="00082CA1" w:rsidP="00082CA1">
      <w:pPr>
        <w:spacing w:line="360" w:lineRule="auto"/>
        <w:jc w:val="both"/>
        <w:rPr>
          <w:rFonts w:ascii="Arial" w:eastAsia="Calibri" w:hAnsi="Arial" w:cs="Arial"/>
          <w:sz w:val="24"/>
          <w:szCs w:val="24"/>
          <w:lang w:val="es-ES"/>
        </w:rPr>
      </w:pPr>
      <w:r w:rsidRPr="001147A6">
        <w:rPr>
          <w:rFonts w:ascii="Arial" w:hAnsi="Arial" w:cs="Arial"/>
          <w:sz w:val="24"/>
          <w:szCs w:val="24"/>
          <w:lang w:val="es-ES"/>
        </w:rPr>
        <w:t xml:space="preserve">Al abordar la gestión educativa y Cultural de  la UNAH constatamos que existen claras oportunidades de fortalecimiento interinstitucional con respecto al IHAH y sus objetivos institucionales.  </w:t>
      </w:r>
      <w:r w:rsidRPr="001147A6">
        <w:rPr>
          <w:rFonts w:ascii="Arial" w:eastAsia="Calibri" w:hAnsi="Arial" w:cs="Arial"/>
          <w:sz w:val="24"/>
          <w:szCs w:val="24"/>
          <w:lang w:val="es-ES"/>
        </w:rPr>
        <w:t>La UNAH, recurre a la divulgación de un legado particular que está siendo puesto a la orden del público a través de la Cinemateca, Fototeca y Repositorios digitales  y fondos bibliográficos del Sistema Bibliotecario, así como de su entorno físico arquitectónico.</w:t>
      </w:r>
    </w:p>
    <w:p w:rsidR="00082CA1" w:rsidRPr="00FC27A6" w:rsidRDefault="00082CA1" w:rsidP="009404E0">
      <w:pPr>
        <w:shd w:val="clear" w:color="auto" w:fill="BDD6EE" w:themeFill="accent1" w:themeFillTint="66"/>
        <w:spacing w:after="30" w:line="360" w:lineRule="auto"/>
        <w:jc w:val="center"/>
        <w:rPr>
          <w:rFonts w:ascii="Arial" w:eastAsia="Calibri" w:hAnsi="Arial" w:cs="Arial"/>
          <w:sz w:val="24"/>
          <w:szCs w:val="24"/>
          <w:lang w:val="es-ES"/>
        </w:rPr>
      </w:pPr>
      <w:r w:rsidRPr="00FC27A6">
        <w:rPr>
          <w:rFonts w:ascii="Arial" w:eastAsia="Calibri" w:hAnsi="Arial" w:cs="Arial"/>
          <w:b/>
          <w:sz w:val="24"/>
          <w:szCs w:val="24"/>
          <w:lang w:val="es-ES"/>
        </w:rPr>
        <w:t>Aspectos de conservación del Pa</w:t>
      </w:r>
      <w:r>
        <w:rPr>
          <w:rFonts w:ascii="Arial" w:eastAsia="Calibri" w:hAnsi="Arial" w:cs="Arial"/>
          <w:b/>
          <w:sz w:val="24"/>
          <w:szCs w:val="24"/>
          <w:lang w:val="es-ES"/>
        </w:rPr>
        <w:t>trimonio y M</w:t>
      </w:r>
      <w:r w:rsidRPr="00FC27A6">
        <w:rPr>
          <w:rFonts w:ascii="Arial" w:eastAsia="Calibri" w:hAnsi="Arial" w:cs="Arial"/>
          <w:b/>
          <w:sz w:val="24"/>
          <w:szCs w:val="24"/>
          <w:lang w:val="es-ES"/>
        </w:rPr>
        <w:t>emoria por la UNAH</w:t>
      </w:r>
    </w:p>
    <w:p w:rsidR="00082CA1" w:rsidRPr="001147A6" w:rsidRDefault="00082CA1" w:rsidP="00082CA1">
      <w:pPr>
        <w:spacing w:after="30" w:line="360" w:lineRule="auto"/>
        <w:jc w:val="both"/>
        <w:rPr>
          <w:rFonts w:ascii="Arial" w:eastAsia="Calibri" w:hAnsi="Arial" w:cs="Arial"/>
          <w:sz w:val="24"/>
          <w:szCs w:val="24"/>
          <w:lang w:val="es-ES"/>
        </w:rPr>
      </w:pPr>
      <w:r w:rsidRPr="00FC27A6">
        <w:rPr>
          <w:rFonts w:ascii="Arial" w:eastAsia="Calibri" w:hAnsi="Arial" w:cs="Arial"/>
          <w:sz w:val="24"/>
          <w:szCs w:val="24"/>
          <w:lang w:val="es-ES"/>
        </w:rPr>
        <w:t xml:space="preserve">La UNAH </w:t>
      </w:r>
      <w:r>
        <w:rPr>
          <w:rFonts w:ascii="Arial" w:eastAsia="Calibri" w:hAnsi="Arial" w:cs="Arial"/>
          <w:sz w:val="24"/>
          <w:szCs w:val="24"/>
          <w:lang w:val="es-ES"/>
        </w:rPr>
        <w:t>desarrolla varias</w:t>
      </w:r>
      <w:r w:rsidRPr="00FC27A6">
        <w:rPr>
          <w:rFonts w:ascii="Arial" w:eastAsia="Calibri" w:hAnsi="Arial" w:cs="Arial"/>
          <w:sz w:val="24"/>
          <w:szCs w:val="24"/>
          <w:lang w:val="es-ES"/>
        </w:rPr>
        <w:t xml:space="preserve"> iniciativas asociadas a la conservación del patrimonio histórico</w:t>
      </w:r>
      <w:r>
        <w:rPr>
          <w:rFonts w:ascii="Arial" w:eastAsia="Calibri" w:hAnsi="Arial" w:cs="Arial"/>
          <w:sz w:val="24"/>
          <w:szCs w:val="24"/>
          <w:lang w:val="es-ES"/>
        </w:rPr>
        <w:t xml:space="preserve"> cultural</w:t>
      </w:r>
      <w:r w:rsidRPr="00FC27A6">
        <w:rPr>
          <w:rFonts w:ascii="Arial" w:eastAsia="Calibri" w:hAnsi="Arial" w:cs="Arial"/>
          <w:sz w:val="24"/>
          <w:szCs w:val="24"/>
          <w:lang w:val="es-ES"/>
        </w:rPr>
        <w:t xml:space="preserve"> y memoria de la nación; </w:t>
      </w:r>
      <w:r>
        <w:rPr>
          <w:rFonts w:ascii="Arial" w:eastAsia="Calibri" w:hAnsi="Arial" w:cs="Arial"/>
          <w:sz w:val="24"/>
          <w:szCs w:val="24"/>
          <w:lang w:val="es-ES"/>
        </w:rPr>
        <w:t xml:space="preserve">contando con </w:t>
      </w:r>
      <w:r w:rsidRPr="00FC27A6">
        <w:rPr>
          <w:rFonts w:ascii="Arial" w:eastAsia="Calibri" w:hAnsi="Arial" w:cs="Arial"/>
          <w:sz w:val="24"/>
          <w:szCs w:val="24"/>
          <w:lang w:val="es-ES"/>
        </w:rPr>
        <w:t>estrategia</w:t>
      </w:r>
      <w:r>
        <w:rPr>
          <w:rFonts w:ascii="Arial" w:eastAsia="Calibri" w:hAnsi="Arial" w:cs="Arial"/>
          <w:sz w:val="24"/>
          <w:szCs w:val="24"/>
          <w:lang w:val="es-ES"/>
        </w:rPr>
        <w:t>s</w:t>
      </w:r>
      <w:r w:rsidRPr="00FC27A6">
        <w:rPr>
          <w:rFonts w:ascii="Arial" w:eastAsia="Calibri" w:hAnsi="Arial" w:cs="Arial"/>
          <w:sz w:val="24"/>
          <w:szCs w:val="24"/>
          <w:lang w:val="es-ES"/>
        </w:rPr>
        <w:t xml:space="preserve"> de difusión y ge</w:t>
      </w:r>
      <w:r>
        <w:rPr>
          <w:rFonts w:ascii="Arial" w:eastAsia="Calibri" w:hAnsi="Arial" w:cs="Arial"/>
          <w:sz w:val="24"/>
          <w:szCs w:val="24"/>
          <w:lang w:val="es-ES"/>
        </w:rPr>
        <w:t>stión cultural que se derivan</w:t>
      </w:r>
      <w:r w:rsidRPr="00FC27A6">
        <w:rPr>
          <w:rFonts w:ascii="Arial" w:eastAsia="Calibri" w:hAnsi="Arial" w:cs="Arial"/>
          <w:sz w:val="24"/>
          <w:szCs w:val="24"/>
          <w:lang w:val="es-ES"/>
        </w:rPr>
        <w:t xml:space="preserve"> del programa Lo Esencial de la Reforma Universitaria; su principal incentivo</w:t>
      </w:r>
      <w:r>
        <w:rPr>
          <w:rFonts w:ascii="Arial" w:eastAsia="Calibri" w:hAnsi="Arial" w:cs="Arial"/>
          <w:sz w:val="24"/>
          <w:szCs w:val="24"/>
          <w:lang w:val="es-ES"/>
        </w:rPr>
        <w:t xml:space="preserve"> es</w:t>
      </w:r>
      <w:r w:rsidRPr="00FC27A6">
        <w:rPr>
          <w:rFonts w:ascii="Arial" w:eastAsia="Calibri" w:hAnsi="Arial" w:cs="Arial"/>
          <w:sz w:val="24"/>
          <w:szCs w:val="24"/>
          <w:lang w:val="es-ES"/>
        </w:rPr>
        <w:t xml:space="preserve"> poder enriquecer el cumulo de conocimientos y documentación histórica, social, política y cultural de nuestro país</w:t>
      </w:r>
      <w:r w:rsidRPr="00EF02A1">
        <w:rPr>
          <w:rFonts w:ascii="Arial" w:eastAsia="Calibri" w:hAnsi="Arial" w:cs="Arial"/>
          <w:color w:val="002060"/>
          <w:sz w:val="24"/>
          <w:szCs w:val="24"/>
          <w:lang w:val="es-ES"/>
        </w:rPr>
        <w:t>.</w:t>
      </w:r>
      <w:r>
        <w:rPr>
          <w:rFonts w:ascii="Arial" w:eastAsia="Calibri" w:hAnsi="Arial" w:cs="Arial"/>
          <w:color w:val="002060"/>
          <w:sz w:val="24"/>
          <w:szCs w:val="24"/>
          <w:lang w:val="es-ES"/>
        </w:rPr>
        <w:t xml:space="preserve"> La </w:t>
      </w:r>
      <w:r>
        <w:rPr>
          <w:rFonts w:ascii="Arial" w:eastAsia="Calibri" w:hAnsi="Arial" w:cs="Arial"/>
          <w:sz w:val="24"/>
          <w:szCs w:val="24"/>
          <w:lang w:val="es-ES"/>
        </w:rPr>
        <w:t xml:space="preserve">UNAH, actúa con una </w:t>
      </w:r>
      <w:r w:rsidRPr="006B73DE">
        <w:rPr>
          <w:rFonts w:ascii="Arial" w:eastAsia="Calibri" w:hAnsi="Arial" w:cs="Arial"/>
          <w:sz w:val="24"/>
          <w:szCs w:val="24"/>
          <w:lang w:val="es-ES"/>
        </w:rPr>
        <w:t>cobertura nacional en atención a la Legislación de la UNAH y la Constitución  de la Republica.</w:t>
      </w:r>
    </w:p>
    <w:p w:rsidR="00082CA1" w:rsidRPr="001147A6" w:rsidRDefault="00082CA1" w:rsidP="009404E0">
      <w:pPr>
        <w:shd w:val="clear" w:color="auto" w:fill="BDD6EE" w:themeFill="accent1" w:themeFillTint="66"/>
        <w:spacing w:before="120" w:after="30" w:line="336" w:lineRule="atLeast"/>
        <w:jc w:val="center"/>
        <w:rPr>
          <w:rFonts w:ascii="Arial" w:eastAsia="Times New Roman" w:hAnsi="Arial" w:cs="Arial"/>
          <w:b/>
          <w:sz w:val="24"/>
          <w:szCs w:val="24"/>
          <w:lang w:eastAsia="es-HN"/>
        </w:rPr>
      </w:pPr>
      <w:r w:rsidRPr="001147A6">
        <w:rPr>
          <w:rFonts w:ascii="Arial" w:eastAsia="Times New Roman" w:hAnsi="Arial" w:cs="Arial"/>
          <w:b/>
          <w:sz w:val="24"/>
          <w:szCs w:val="24"/>
          <w:lang w:eastAsia="es-HN"/>
        </w:rPr>
        <w:t>Legislación y aspectos normativos d</w:t>
      </w:r>
      <w:r w:rsidRPr="001147A6">
        <w:rPr>
          <w:rFonts w:ascii="Arial" w:eastAsia="Times New Roman" w:hAnsi="Arial" w:cs="Arial"/>
          <w:b/>
          <w:sz w:val="24"/>
          <w:szCs w:val="24"/>
          <w:shd w:val="clear" w:color="auto" w:fill="C6D9F1"/>
          <w:lang w:eastAsia="es-HN"/>
        </w:rPr>
        <w:t>e la UNAH</w:t>
      </w:r>
    </w:p>
    <w:p w:rsidR="00082CA1" w:rsidRPr="001147A6" w:rsidRDefault="00082CA1" w:rsidP="00082CA1">
      <w:pPr>
        <w:spacing w:after="30" w:line="360" w:lineRule="auto"/>
        <w:jc w:val="both"/>
        <w:rPr>
          <w:rFonts w:ascii="Arial" w:eastAsia="Times New Roman" w:hAnsi="Arial" w:cs="Arial"/>
          <w:sz w:val="24"/>
          <w:szCs w:val="24"/>
          <w:lang w:eastAsia="es-HN"/>
        </w:rPr>
      </w:pPr>
      <w:r w:rsidRPr="001147A6">
        <w:rPr>
          <w:rFonts w:ascii="Arial" w:eastAsia="Times New Roman" w:hAnsi="Arial" w:cs="Arial"/>
          <w:sz w:val="24"/>
          <w:szCs w:val="24"/>
          <w:lang w:eastAsia="es-HN"/>
        </w:rPr>
        <w:t>La protección del acervo patrimonial de la nación se encuentra definido en la Constitución de la Republica de Honduras (en los Artículos que artículos 172 y 173) y en el marco jurídico asociado al Decreto 220-97 correspondiente a la Ley para la Protección del Patrimonio Cultural de la Nación.</w:t>
      </w:r>
    </w:p>
    <w:p w:rsidR="00082CA1" w:rsidRPr="001147A6" w:rsidRDefault="00082CA1" w:rsidP="00082CA1">
      <w:pPr>
        <w:shd w:val="clear" w:color="auto" w:fill="FFFFFF"/>
        <w:spacing w:before="120" w:after="30" w:line="360" w:lineRule="auto"/>
        <w:jc w:val="both"/>
        <w:rPr>
          <w:rFonts w:ascii="Arial" w:eastAsia="Times New Roman" w:hAnsi="Arial" w:cs="Arial"/>
          <w:sz w:val="24"/>
          <w:szCs w:val="24"/>
          <w:lang w:eastAsia="es-HN"/>
        </w:rPr>
      </w:pPr>
      <w:r w:rsidRPr="001147A6">
        <w:rPr>
          <w:rFonts w:ascii="Arial" w:eastAsia="Times New Roman" w:hAnsi="Arial" w:cs="Arial"/>
          <w:sz w:val="24"/>
          <w:szCs w:val="24"/>
          <w:lang w:eastAsia="es-HN"/>
        </w:rPr>
        <w:t>A título institucional de la UNAH, existen referentes de protección para los bienes que constituyen su legado patrimonial y que pueden ser referidos a la propuesta de Política Cultural de la UNAH 2017-2022</w:t>
      </w:r>
      <w:r w:rsidRPr="001147A6">
        <w:rPr>
          <w:rFonts w:ascii="Arial" w:hAnsi="Arial" w:cs="Arial"/>
          <w:sz w:val="24"/>
          <w:szCs w:val="24"/>
        </w:rPr>
        <w:t>, cuya aplicación contribuirá a fortalecer el marco legal de nuestro país;</w:t>
      </w:r>
      <w:r w:rsidRPr="001147A6">
        <w:rPr>
          <w:rFonts w:ascii="Arial" w:eastAsia="Times New Roman" w:hAnsi="Arial" w:cs="Arial"/>
          <w:sz w:val="24"/>
          <w:szCs w:val="24"/>
          <w:lang w:eastAsia="es-HN"/>
        </w:rPr>
        <w:t xml:space="preserve"> Manual de Preservación y Conservación de los Bienes Culturales muebles de la UNAH, Sistema Universitario de Gestión Cultural (SUGC), entre otros.</w:t>
      </w:r>
    </w:p>
    <w:p w:rsidR="00082CA1" w:rsidRDefault="00082CA1" w:rsidP="00082CA1">
      <w:pPr>
        <w:spacing w:line="360" w:lineRule="auto"/>
        <w:jc w:val="both"/>
        <w:rPr>
          <w:rFonts w:ascii="Arial" w:hAnsi="Arial" w:cs="Arial"/>
          <w:sz w:val="24"/>
          <w:szCs w:val="24"/>
          <w:lang w:val="es-ES"/>
        </w:rPr>
      </w:pPr>
      <w:r>
        <w:rPr>
          <w:rFonts w:ascii="Arial" w:hAnsi="Arial" w:cs="Arial"/>
          <w:sz w:val="24"/>
          <w:szCs w:val="24"/>
          <w:lang w:val="es-ES"/>
        </w:rPr>
        <w:t xml:space="preserve">La interpretación del patrimonio cultural requiere del acompañamiento de estrategias para conservar y divulgar con y para la sociedad nuestros bienes </w:t>
      </w:r>
      <w:r>
        <w:rPr>
          <w:rFonts w:ascii="Arial" w:hAnsi="Arial" w:cs="Arial"/>
          <w:sz w:val="24"/>
          <w:szCs w:val="24"/>
          <w:lang w:val="es-ES"/>
        </w:rPr>
        <w:lastRenderedPageBreak/>
        <w:t>culturales y naturales. En tal sentido debemos reconocer que es dicha sociedad quien genera y moldea la cultura a través del tiempo, en caso de haber una interacción positiva se logra perpetuar, mantener, fortalecer y difundir (que es el objetivo que queremos alcanzar para el fortalecimiento identitario); por el contrario, al no encontrar estímulos, aceptación, reconocimientos dentro del seno de la sociedad y entre culturas y subculturas tiende al marginamiento y posible extinción, de lo cual existen abundantes referencias en nuestra sociedad.</w:t>
      </w:r>
    </w:p>
    <w:p w:rsidR="00082CA1" w:rsidRDefault="00082CA1" w:rsidP="00082CA1">
      <w:pPr>
        <w:spacing w:line="360" w:lineRule="auto"/>
        <w:jc w:val="both"/>
        <w:rPr>
          <w:rFonts w:ascii="Arial" w:hAnsi="Arial" w:cs="Arial"/>
          <w:sz w:val="24"/>
          <w:szCs w:val="24"/>
          <w:lang w:val="es-ES"/>
        </w:rPr>
      </w:pPr>
      <w:r>
        <w:rPr>
          <w:rFonts w:ascii="Arial" w:hAnsi="Arial" w:cs="Arial"/>
          <w:sz w:val="24"/>
          <w:szCs w:val="24"/>
          <w:lang w:val="es-ES"/>
        </w:rPr>
        <w:t xml:space="preserve">Es preciso acrecentar a través de la formación técnico profesional los conocimientos teóricos a partir de los referentes culturales materiales e inmateriales que conforman nuestro legado patrimonial,  compilar experiencias y sugerencias para el desarrollo de la actividad profesional patrimonial, crear redes nacionales e internacionales con apoyo de sectores públicos y privados que fomenten  la vigilancia y resguardo del patrimonio con miras a interesar, educar   cautivar a la sociedad. Por otra parte debemos ampliar la bibliografía existente, acompañar de productos gráficos que ilustren el patrimonio (afectaciones que sufre y como debemos conservarlo) de tal manera que el público general se sienta involucrado en su salvaguarda y que reconozca como valiosa la existencia del mismo (orgullo por lo nuestro). Si comunicamos más eficientemente el valor de los recursos culturales, estaremos ante la posibilidad real de validar eficientemente nuestra cultura y al mismo tiempo de ampliar y compartir interculturalmente. Seremos verdaderos hondureños cuando a cada ciudadano supere el simple  reconocimiento de otras lenguas y culturas existentes en nuestro suelo patrio, sustituyéndose por el reconocimiento y valoración de nuestros semejantes como esenciales para el desarrollo de nuestras propias vidas. No se trata simplemente de saber cuántas y cuales culturas existen o donde radican geográficamente, o cuáles son sus principales características. Debe trascender e interiorizar de tal forma que al hondureño modelo refleje todas y cada una de nuestras culturas y de igual forma, cada colectivo cultural debe estar en armonía con otros coterráneos respetando y reconociendo sus semejantes (ya que los conoce, entiende, valida y comparte), Aunque esta es por ahora una práctica inexistente, podemos remarcar el hecho de que los colectivos sociales son moldeables y es lo que se requiere </w:t>
      </w:r>
      <w:r>
        <w:rPr>
          <w:rFonts w:ascii="Arial" w:hAnsi="Arial" w:cs="Arial"/>
          <w:sz w:val="24"/>
          <w:szCs w:val="24"/>
          <w:lang w:val="es-ES"/>
        </w:rPr>
        <w:lastRenderedPageBreak/>
        <w:t>mediante estrategias de inclusión cultural. Debemos definir las estrategias a seguir mediante el fortalecimiento educativo, con sus normas y reglamentos a fin de que podemos iniciar este proceso. Sin embargo, será mediante el compromiso multidisciplinario que podremos obtener los resultados esperados. El reconocimiento e interpretación del patrimonio cultural de la nación deben generar cambios positivos y duraderos en la sociedad mediante el entendimiento y accesibilidad a la información (teórica, visual, demostrativa), que debe ser fácil de comprender, entretenida y agradable como referente de conocimiento a fin de permitir la adopción de cambios sociales. Si queremos obtener cambios significativos debemos promover la atención y curiosidad ligado a aspectos de la vida diaria de los individuos.</w:t>
      </w:r>
    </w:p>
    <w:p w:rsidR="00082CA1" w:rsidRDefault="00082CA1" w:rsidP="00082CA1">
      <w:pPr>
        <w:spacing w:line="360" w:lineRule="auto"/>
        <w:jc w:val="both"/>
        <w:rPr>
          <w:rFonts w:ascii="Arial" w:hAnsi="Arial" w:cs="Arial"/>
          <w:sz w:val="24"/>
          <w:szCs w:val="24"/>
          <w:lang w:val="es-ES"/>
        </w:rPr>
      </w:pPr>
      <w:r w:rsidRPr="00CF44CD">
        <w:rPr>
          <w:rFonts w:ascii="Arial" w:hAnsi="Arial" w:cs="Arial"/>
          <w:sz w:val="24"/>
          <w:szCs w:val="24"/>
          <w:lang w:val="es-ES"/>
        </w:rPr>
        <w:t>El conocimiento efectivo permitirá beneficios a la sociedad como ser: protección</w:t>
      </w:r>
      <w:r>
        <w:rPr>
          <w:rFonts w:ascii="Arial" w:hAnsi="Arial" w:cs="Arial"/>
          <w:sz w:val="24"/>
          <w:szCs w:val="24"/>
          <w:lang w:val="es-ES"/>
        </w:rPr>
        <w:t>, vigilancia, control, salvaguarda y rescate de nuestro</w:t>
      </w:r>
      <w:r w:rsidRPr="00CF44CD">
        <w:rPr>
          <w:rFonts w:ascii="Arial" w:hAnsi="Arial" w:cs="Arial"/>
          <w:sz w:val="24"/>
          <w:szCs w:val="24"/>
          <w:lang w:val="es-ES"/>
        </w:rPr>
        <w:t xml:space="preserve"> legado patrimonial, disminución del vandalismo, saqueo,</w:t>
      </w:r>
      <w:r>
        <w:rPr>
          <w:rFonts w:ascii="Arial" w:hAnsi="Arial" w:cs="Arial"/>
          <w:sz w:val="24"/>
          <w:szCs w:val="24"/>
          <w:lang w:val="es-ES"/>
        </w:rPr>
        <w:t xml:space="preserve"> fortalecimiento de la percepción de cara al público, amplia la red de colaboradores y la respuesta positiva ante posibles incidentes </w:t>
      </w:r>
      <w:r w:rsidRPr="001147A6">
        <w:rPr>
          <w:rFonts w:ascii="Arial" w:hAnsi="Arial" w:cs="Arial"/>
          <w:sz w:val="24"/>
          <w:szCs w:val="24"/>
          <w:lang w:val="es-ES"/>
        </w:rPr>
        <w:t>que amenacen el patrimonio cultural.</w:t>
      </w:r>
    </w:p>
    <w:p w:rsidR="00082CA1" w:rsidRPr="001147A6" w:rsidRDefault="00082CA1" w:rsidP="00082CA1">
      <w:pPr>
        <w:spacing w:line="360" w:lineRule="auto"/>
        <w:jc w:val="both"/>
        <w:rPr>
          <w:rFonts w:ascii="Arial" w:eastAsia="Times New Roman" w:hAnsi="Arial" w:cs="Arial"/>
          <w:sz w:val="24"/>
          <w:szCs w:val="24"/>
          <w:lang w:eastAsia="es-HN"/>
        </w:rPr>
      </w:pPr>
    </w:p>
    <w:p w:rsidR="00C3180C" w:rsidRPr="001147A6" w:rsidRDefault="00C3180C" w:rsidP="009404E0">
      <w:pPr>
        <w:shd w:val="clear" w:color="auto" w:fill="BDD6EE" w:themeFill="accent1" w:themeFillTint="66"/>
        <w:spacing w:after="30" w:line="360" w:lineRule="auto"/>
        <w:jc w:val="center"/>
        <w:rPr>
          <w:rFonts w:ascii="Arial" w:hAnsi="Arial" w:cs="Arial"/>
          <w:b/>
          <w:sz w:val="24"/>
          <w:szCs w:val="24"/>
        </w:rPr>
      </w:pPr>
      <w:r w:rsidRPr="001147A6">
        <w:rPr>
          <w:rFonts w:ascii="Arial" w:hAnsi="Arial" w:cs="Arial"/>
          <w:b/>
          <w:sz w:val="24"/>
          <w:szCs w:val="24"/>
        </w:rPr>
        <w:t>Gestión del Patrimonio cultural y necesidades de conservación a futuro</w:t>
      </w:r>
    </w:p>
    <w:p w:rsidR="00B32ABC" w:rsidRPr="001147A6" w:rsidRDefault="00B32ABC" w:rsidP="00B32ABC">
      <w:pPr>
        <w:spacing w:after="30" w:line="360" w:lineRule="auto"/>
        <w:jc w:val="both"/>
        <w:rPr>
          <w:rFonts w:ascii="Arial" w:hAnsi="Arial" w:cs="Arial"/>
          <w:sz w:val="24"/>
          <w:szCs w:val="24"/>
        </w:rPr>
      </w:pPr>
      <w:r w:rsidRPr="001147A6">
        <w:rPr>
          <w:rFonts w:ascii="Arial" w:hAnsi="Arial" w:cs="Arial"/>
          <w:sz w:val="24"/>
          <w:szCs w:val="24"/>
        </w:rPr>
        <w:t>Algunas acciones coherentes con el manejo del patrimonio cultural desde la academia son:</w:t>
      </w:r>
    </w:p>
    <w:p w:rsidR="00C3180C" w:rsidRPr="001147A6" w:rsidRDefault="00C3180C" w:rsidP="00C3180C">
      <w:pPr>
        <w:spacing w:after="30" w:line="360" w:lineRule="auto"/>
        <w:jc w:val="both"/>
        <w:rPr>
          <w:rFonts w:ascii="Arial" w:hAnsi="Arial" w:cs="Arial"/>
          <w:b/>
          <w:sz w:val="24"/>
          <w:szCs w:val="24"/>
        </w:rPr>
      </w:pPr>
      <w:r w:rsidRPr="001147A6">
        <w:rPr>
          <w:rFonts w:ascii="Arial" w:hAnsi="Arial" w:cs="Arial"/>
          <w:b/>
          <w:sz w:val="24"/>
          <w:szCs w:val="24"/>
        </w:rPr>
        <w:t xml:space="preserve">Formación de un Banco de datos culturales de potencial uso </w:t>
      </w:r>
      <w:r w:rsidR="00D14E6A" w:rsidRPr="001147A6">
        <w:rPr>
          <w:rFonts w:ascii="Arial" w:hAnsi="Arial" w:cs="Arial"/>
          <w:b/>
          <w:sz w:val="24"/>
          <w:szCs w:val="24"/>
        </w:rPr>
        <w:t>sociocultural</w:t>
      </w:r>
    </w:p>
    <w:p w:rsidR="00B32ABC" w:rsidRPr="001147A6" w:rsidRDefault="00B32ABC" w:rsidP="00BD1DEF">
      <w:pPr>
        <w:spacing w:after="30" w:line="360" w:lineRule="auto"/>
        <w:jc w:val="both"/>
        <w:rPr>
          <w:rFonts w:ascii="Arial" w:hAnsi="Arial" w:cs="Arial"/>
          <w:sz w:val="24"/>
          <w:szCs w:val="24"/>
        </w:rPr>
      </w:pPr>
      <w:r w:rsidRPr="001147A6">
        <w:rPr>
          <w:rFonts w:ascii="Arial" w:hAnsi="Arial" w:cs="Arial"/>
          <w:sz w:val="24"/>
          <w:szCs w:val="24"/>
        </w:rPr>
        <w:t>La gestión del patrimonio cultural debe partir inicialmente de un adecuado sistema de registro y catalogación de bienes (en cada región) a fin de garantizar su identificación y salvaguarda; deben ser aportados lineamientos didácticos y pedagógicos para su adecuado manejo y sistematización, derivándose en la gestión del turismo y educativa.</w:t>
      </w:r>
    </w:p>
    <w:p w:rsidR="00A87BD6" w:rsidRPr="001147A6" w:rsidRDefault="00B32ABC" w:rsidP="00BD1DEF">
      <w:pPr>
        <w:spacing w:after="30" w:line="360" w:lineRule="auto"/>
        <w:jc w:val="both"/>
        <w:rPr>
          <w:rFonts w:ascii="Arial" w:hAnsi="Arial" w:cs="Arial"/>
          <w:sz w:val="24"/>
          <w:szCs w:val="24"/>
        </w:rPr>
      </w:pPr>
      <w:r w:rsidRPr="001147A6">
        <w:rPr>
          <w:rFonts w:ascii="Arial" w:hAnsi="Arial" w:cs="Arial"/>
          <w:b/>
          <w:sz w:val="24"/>
          <w:szCs w:val="24"/>
        </w:rPr>
        <w:t>E</w:t>
      </w:r>
      <w:r w:rsidR="00204820" w:rsidRPr="001147A6">
        <w:rPr>
          <w:rFonts w:ascii="Arial" w:hAnsi="Arial" w:cs="Arial"/>
          <w:b/>
          <w:sz w:val="24"/>
          <w:szCs w:val="24"/>
        </w:rPr>
        <w:t>stimula</w:t>
      </w:r>
      <w:r w:rsidRPr="001147A6">
        <w:rPr>
          <w:rFonts w:ascii="Arial" w:hAnsi="Arial" w:cs="Arial"/>
          <w:b/>
          <w:sz w:val="24"/>
          <w:szCs w:val="24"/>
        </w:rPr>
        <w:t>r</w:t>
      </w:r>
      <w:r w:rsidR="00204820" w:rsidRPr="001147A6">
        <w:rPr>
          <w:rFonts w:ascii="Arial" w:hAnsi="Arial" w:cs="Arial"/>
          <w:b/>
          <w:sz w:val="24"/>
          <w:szCs w:val="24"/>
        </w:rPr>
        <w:t xml:space="preserve"> buenas </w:t>
      </w:r>
      <w:r w:rsidR="00D841DD" w:rsidRPr="001147A6">
        <w:rPr>
          <w:rFonts w:ascii="Arial" w:hAnsi="Arial" w:cs="Arial"/>
          <w:b/>
          <w:sz w:val="24"/>
          <w:szCs w:val="24"/>
        </w:rPr>
        <w:t>prácticas</w:t>
      </w:r>
      <w:r w:rsidR="00204820" w:rsidRPr="001147A6">
        <w:rPr>
          <w:rFonts w:ascii="Arial" w:hAnsi="Arial" w:cs="Arial"/>
          <w:b/>
          <w:sz w:val="24"/>
          <w:szCs w:val="24"/>
        </w:rPr>
        <w:t xml:space="preserve"> asociadas </w:t>
      </w:r>
      <w:r w:rsidR="00D14E6A" w:rsidRPr="001147A6">
        <w:rPr>
          <w:rFonts w:ascii="Arial" w:hAnsi="Arial" w:cs="Arial"/>
          <w:b/>
          <w:sz w:val="24"/>
          <w:szCs w:val="24"/>
        </w:rPr>
        <w:t>a la</w:t>
      </w:r>
      <w:r w:rsidR="00D841DD" w:rsidRPr="001147A6">
        <w:rPr>
          <w:rFonts w:ascii="Arial" w:hAnsi="Arial" w:cs="Arial"/>
          <w:b/>
          <w:sz w:val="24"/>
          <w:szCs w:val="24"/>
        </w:rPr>
        <w:t>investigación, conservación</w:t>
      </w:r>
      <w:r w:rsidR="00204820" w:rsidRPr="001147A6">
        <w:rPr>
          <w:rFonts w:ascii="Arial" w:hAnsi="Arial" w:cs="Arial"/>
          <w:b/>
          <w:sz w:val="24"/>
          <w:szCs w:val="24"/>
        </w:rPr>
        <w:t xml:space="preserve"> y difusión del patrimonio existente.</w:t>
      </w:r>
      <w:r w:rsidR="00083FFC" w:rsidRPr="001147A6">
        <w:rPr>
          <w:rFonts w:ascii="Arial" w:hAnsi="Arial" w:cs="Arial"/>
          <w:sz w:val="24"/>
          <w:szCs w:val="24"/>
        </w:rPr>
        <w:t xml:space="preserve"> En tal sentido</w:t>
      </w:r>
      <w:r w:rsidR="005950A9" w:rsidRPr="001147A6">
        <w:rPr>
          <w:rFonts w:ascii="Arial" w:hAnsi="Arial" w:cs="Arial"/>
          <w:sz w:val="24"/>
          <w:szCs w:val="24"/>
        </w:rPr>
        <w:t>, las in</w:t>
      </w:r>
      <w:r w:rsidR="00D14E6A" w:rsidRPr="001147A6">
        <w:rPr>
          <w:rFonts w:ascii="Arial" w:hAnsi="Arial" w:cs="Arial"/>
          <w:sz w:val="24"/>
          <w:szCs w:val="24"/>
        </w:rPr>
        <w:t xml:space="preserve">stituciones públicas y privadasinvolucradas </w:t>
      </w:r>
      <w:r w:rsidR="00A87BD6" w:rsidRPr="001147A6">
        <w:rPr>
          <w:rFonts w:ascii="Arial" w:hAnsi="Arial" w:cs="Arial"/>
          <w:sz w:val="24"/>
          <w:szCs w:val="24"/>
        </w:rPr>
        <w:t>en e</w:t>
      </w:r>
      <w:r w:rsidR="00D14E6A" w:rsidRPr="001147A6">
        <w:rPr>
          <w:rFonts w:ascii="Arial" w:hAnsi="Arial" w:cs="Arial"/>
          <w:sz w:val="24"/>
          <w:szCs w:val="24"/>
        </w:rPr>
        <w:t>l sector cultura</w:t>
      </w:r>
      <w:r w:rsidR="00A87BD6" w:rsidRPr="001147A6">
        <w:rPr>
          <w:rFonts w:ascii="Arial" w:hAnsi="Arial" w:cs="Arial"/>
          <w:sz w:val="24"/>
          <w:szCs w:val="24"/>
        </w:rPr>
        <w:t>l</w:t>
      </w:r>
      <w:r w:rsidR="005950A9" w:rsidRPr="001147A6">
        <w:rPr>
          <w:rFonts w:ascii="Arial" w:hAnsi="Arial" w:cs="Arial"/>
          <w:sz w:val="24"/>
          <w:szCs w:val="24"/>
        </w:rPr>
        <w:t>deben</w:t>
      </w:r>
      <w:r w:rsidR="00D14E6A" w:rsidRPr="001147A6">
        <w:rPr>
          <w:rFonts w:ascii="Arial" w:hAnsi="Arial" w:cs="Arial"/>
          <w:sz w:val="24"/>
          <w:szCs w:val="24"/>
        </w:rPr>
        <w:t>promover</w:t>
      </w:r>
      <w:r w:rsidR="00083FFC" w:rsidRPr="001147A6">
        <w:rPr>
          <w:rFonts w:ascii="Arial" w:hAnsi="Arial" w:cs="Arial"/>
          <w:sz w:val="24"/>
          <w:szCs w:val="24"/>
        </w:rPr>
        <w:t xml:space="preserve"> de forma </w:t>
      </w:r>
      <w:r w:rsidR="00A87BD6" w:rsidRPr="001147A6">
        <w:rPr>
          <w:rFonts w:ascii="Arial" w:hAnsi="Arial" w:cs="Arial"/>
          <w:sz w:val="24"/>
          <w:szCs w:val="24"/>
        </w:rPr>
        <w:t xml:space="preserve"> eficiente </w:t>
      </w:r>
      <w:r w:rsidR="00A87BD6" w:rsidRPr="001147A6">
        <w:rPr>
          <w:rFonts w:ascii="Arial" w:hAnsi="Arial" w:cs="Arial"/>
          <w:sz w:val="24"/>
          <w:szCs w:val="24"/>
        </w:rPr>
        <w:lastRenderedPageBreak/>
        <w:t>y</w:t>
      </w:r>
      <w:r w:rsidR="00083FFC" w:rsidRPr="001147A6">
        <w:rPr>
          <w:rFonts w:ascii="Arial" w:hAnsi="Arial" w:cs="Arial"/>
          <w:sz w:val="24"/>
          <w:szCs w:val="24"/>
        </w:rPr>
        <w:t>responsable</w:t>
      </w:r>
      <w:r w:rsidR="00A87BD6" w:rsidRPr="001147A6">
        <w:rPr>
          <w:rFonts w:ascii="Arial" w:hAnsi="Arial" w:cs="Arial"/>
          <w:sz w:val="24"/>
          <w:szCs w:val="24"/>
        </w:rPr>
        <w:t>la transmisión de conocimientos</w:t>
      </w:r>
      <w:r w:rsidR="00D14E6A" w:rsidRPr="001147A6">
        <w:rPr>
          <w:rFonts w:ascii="Arial" w:hAnsi="Arial" w:cs="Arial"/>
          <w:sz w:val="24"/>
          <w:szCs w:val="24"/>
        </w:rPr>
        <w:t>a través de sus</w:t>
      </w:r>
      <w:r w:rsidR="00083FFC" w:rsidRPr="001147A6">
        <w:rPr>
          <w:rFonts w:ascii="Arial" w:hAnsi="Arial" w:cs="Arial"/>
          <w:sz w:val="24"/>
          <w:szCs w:val="24"/>
        </w:rPr>
        <w:t xml:space="preserve"> roles institucionales</w:t>
      </w:r>
      <w:r w:rsidR="00A87BD6" w:rsidRPr="001147A6">
        <w:rPr>
          <w:rFonts w:ascii="Arial" w:hAnsi="Arial" w:cs="Arial"/>
          <w:sz w:val="24"/>
          <w:szCs w:val="24"/>
        </w:rPr>
        <w:t xml:space="preserve"> con el fin de elevar </w:t>
      </w:r>
      <w:r w:rsidR="00083FFC" w:rsidRPr="001147A6">
        <w:rPr>
          <w:rFonts w:ascii="Arial" w:hAnsi="Arial" w:cs="Arial"/>
          <w:sz w:val="24"/>
          <w:szCs w:val="24"/>
        </w:rPr>
        <w:t>el orgullo</w:t>
      </w:r>
      <w:r w:rsidR="00A87BD6" w:rsidRPr="001147A6">
        <w:rPr>
          <w:rFonts w:ascii="Arial" w:hAnsi="Arial" w:cs="Arial"/>
          <w:sz w:val="24"/>
          <w:szCs w:val="24"/>
        </w:rPr>
        <w:t xml:space="preserve"> y autoestima de la sociedad actual</w:t>
      </w:r>
      <w:r w:rsidR="00083FFC" w:rsidRPr="001147A6">
        <w:rPr>
          <w:rFonts w:ascii="Arial" w:hAnsi="Arial" w:cs="Arial"/>
          <w:sz w:val="24"/>
          <w:szCs w:val="24"/>
        </w:rPr>
        <w:t>.</w:t>
      </w:r>
    </w:p>
    <w:p w:rsidR="00472EF7" w:rsidRPr="00A023B9" w:rsidRDefault="00B32ABC" w:rsidP="00472EF7">
      <w:pPr>
        <w:spacing w:after="30" w:line="360" w:lineRule="auto"/>
        <w:jc w:val="both"/>
        <w:rPr>
          <w:rFonts w:ascii="Arial" w:eastAsia="Times New Roman" w:hAnsi="Arial" w:cs="Arial"/>
          <w:b/>
          <w:sz w:val="24"/>
          <w:szCs w:val="24"/>
          <w:lang w:eastAsia="es-HN"/>
        </w:rPr>
      </w:pPr>
      <w:r w:rsidRPr="00D90B4D">
        <w:rPr>
          <w:rFonts w:ascii="Arial" w:eastAsia="Times New Roman" w:hAnsi="Arial" w:cs="Arial"/>
          <w:b/>
          <w:sz w:val="24"/>
          <w:szCs w:val="24"/>
          <w:lang w:eastAsia="es-HN"/>
        </w:rPr>
        <w:t>Asegurar las medidas de control y salvaguarda del patrimonio cultural</w:t>
      </w:r>
      <w:r w:rsidRPr="00EF02A1">
        <w:rPr>
          <w:rFonts w:ascii="Arial" w:eastAsia="Times New Roman" w:hAnsi="Arial" w:cs="Arial"/>
          <w:sz w:val="24"/>
          <w:szCs w:val="24"/>
          <w:lang w:eastAsia="es-HN"/>
        </w:rPr>
        <w:t xml:space="preserve"> de la nación, debemos plantear cuales son los mecanismos que aseguren el involucramiento de los actores sociales de la(s) comunidad(es)</w:t>
      </w:r>
      <w:r w:rsidR="00D90B4D">
        <w:rPr>
          <w:rFonts w:ascii="Arial" w:eastAsia="Times New Roman" w:hAnsi="Arial" w:cs="Arial"/>
          <w:sz w:val="24"/>
          <w:szCs w:val="24"/>
          <w:lang w:eastAsia="es-HN"/>
        </w:rPr>
        <w:t>.</w:t>
      </w:r>
    </w:p>
    <w:p w:rsidR="00472EF7" w:rsidRPr="001147A6" w:rsidRDefault="00472EF7" w:rsidP="00472EF7">
      <w:pPr>
        <w:shd w:val="clear" w:color="auto" w:fill="FFFFFF"/>
        <w:spacing w:before="120" w:after="30" w:line="360" w:lineRule="auto"/>
        <w:jc w:val="both"/>
        <w:rPr>
          <w:rFonts w:ascii="Arial" w:eastAsia="Times New Roman" w:hAnsi="Arial" w:cs="Arial"/>
          <w:sz w:val="24"/>
          <w:szCs w:val="24"/>
          <w:lang w:eastAsia="es-HN"/>
        </w:rPr>
      </w:pPr>
      <w:r w:rsidRPr="00A023B9">
        <w:rPr>
          <w:rFonts w:ascii="Arial" w:eastAsia="Times New Roman" w:hAnsi="Arial" w:cs="Arial"/>
          <w:b/>
          <w:sz w:val="24"/>
          <w:szCs w:val="24"/>
          <w:lang w:eastAsia="es-HN"/>
        </w:rPr>
        <w:t xml:space="preserve">Generar un plan </w:t>
      </w:r>
      <w:r w:rsidRPr="001147A6">
        <w:rPr>
          <w:rFonts w:ascii="Arial" w:eastAsia="Times New Roman" w:hAnsi="Arial" w:cs="Arial"/>
          <w:b/>
          <w:sz w:val="24"/>
          <w:szCs w:val="24"/>
          <w:lang w:eastAsia="es-HN"/>
        </w:rPr>
        <w:t>de divulgación respecto al legado patrimonial y</w:t>
      </w:r>
      <w:r w:rsidR="001147A6" w:rsidRPr="001147A6">
        <w:rPr>
          <w:rFonts w:ascii="Arial" w:eastAsia="Times New Roman" w:hAnsi="Arial" w:cs="Arial"/>
          <w:b/>
          <w:sz w:val="24"/>
          <w:szCs w:val="24"/>
          <w:lang w:eastAsia="es-HN"/>
        </w:rPr>
        <w:t xml:space="preserve"> las colecciones existentes, </w:t>
      </w:r>
      <w:r w:rsidR="001147A6" w:rsidRPr="001147A6">
        <w:rPr>
          <w:rFonts w:ascii="Arial" w:eastAsia="Times New Roman" w:hAnsi="Arial" w:cs="Arial"/>
          <w:sz w:val="24"/>
          <w:szCs w:val="24"/>
          <w:lang w:eastAsia="es-HN"/>
        </w:rPr>
        <w:t>mediante la ampliación de</w:t>
      </w:r>
      <w:r w:rsidRPr="001147A6">
        <w:rPr>
          <w:rFonts w:ascii="Arial" w:hAnsi="Arial" w:cs="Arial"/>
          <w:sz w:val="24"/>
          <w:szCs w:val="24"/>
          <w:lang w:eastAsia="es-HN"/>
        </w:rPr>
        <w:t xml:space="preserve"> revistas y publicaciones especializadas. </w:t>
      </w:r>
      <w:r w:rsidRPr="001147A6">
        <w:rPr>
          <w:rFonts w:ascii="Arial" w:eastAsia="Times New Roman" w:hAnsi="Arial" w:cs="Arial"/>
          <w:sz w:val="24"/>
          <w:szCs w:val="24"/>
          <w:lang w:eastAsia="es-HN"/>
        </w:rPr>
        <w:t xml:space="preserve">En tal sentido, se deberá estimular la creación de exposiciones temporales donde se contextualice el material gráfico representado a la referencia histórica temporal documentada (desarrollar exposiciones itinerantes por los diferentes Centros Regionales universitarios del país). Las colecciones originales deberán ser protegidas para su adecuada conservación, por lo que se debe generar y hacer uso de material audiovisual para acompañar dicha exhibición. </w:t>
      </w:r>
    </w:p>
    <w:p w:rsidR="00472EF7" w:rsidRPr="001147A6" w:rsidRDefault="00472EF7" w:rsidP="00472EF7">
      <w:pPr>
        <w:shd w:val="clear" w:color="auto" w:fill="FFFFFF"/>
        <w:spacing w:before="120" w:after="30" w:line="360" w:lineRule="auto"/>
        <w:contextualSpacing/>
        <w:jc w:val="both"/>
        <w:rPr>
          <w:rFonts w:ascii="Arial" w:eastAsia="Times New Roman" w:hAnsi="Arial" w:cs="Arial"/>
          <w:sz w:val="24"/>
          <w:szCs w:val="24"/>
          <w:lang w:eastAsia="es-HN"/>
        </w:rPr>
      </w:pPr>
      <w:r w:rsidRPr="001147A6">
        <w:rPr>
          <w:rFonts w:ascii="Arial" w:eastAsia="Times New Roman" w:hAnsi="Arial" w:cs="Arial"/>
          <w:sz w:val="24"/>
          <w:szCs w:val="24"/>
          <w:lang w:eastAsia="es-HN"/>
        </w:rPr>
        <w:t>Difundir exposiciones temáticas en las casas de la cultura en el ámbito nacional para poder continuar su derrame de beneficios contribuyendo como universidad al enriquecimiento educativo extra fronteras y como institución no solo educativa sino también cultural, socialmente responsable.</w:t>
      </w:r>
    </w:p>
    <w:p w:rsidR="005964F4" w:rsidRPr="001147A6" w:rsidRDefault="005964F4" w:rsidP="005964F4">
      <w:pPr>
        <w:spacing w:line="360" w:lineRule="auto"/>
        <w:jc w:val="both"/>
        <w:rPr>
          <w:rFonts w:ascii="Arial" w:hAnsi="Arial" w:cs="Arial"/>
          <w:sz w:val="24"/>
          <w:szCs w:val="24"/>
        </w:rPr>
      </w:pPr>
      <w:r w:rsidRPr="001147A6">
        <w:rPr>
          <w:rFonts w:ascii="Arial" w:hAnsi="Arial" w:cs="Arial"/>
          <w:sz w:val="24"/>
          <w:szCs w:val="24"/>
        </w:rPr>
        <w:t>La UNAH debe realizar una mayor oferta de publicaciones con información periódica tendiente a la permanente  validación de conocimientos (como por ejemplo la Revista de la Universidad que existe desde 1908).</w:t>
      </w:r>
    </w:p>
    <w:p w:rsidR="005964F4" w:rsidRPr="001147A6" w:rsidRDefault="005964F4" w:rsidP="005964F4">
      <w:pPr>
        <w:spacing w:line="360" w:lineRule="auto"/>
        <w:jc w:val="both"/>
        <w:rPr>
          <w:rFonts w:ascii="Arial" w:hAnsi="Arial" w:cs="Arial"/>
          <w:sz w:val="24"/>
          <w:szCs w:val="24"/>
        </w:rPr>
      </w:pPr>
      <w:r w:rsidRPr="001147A6">
        <w:rPr>
          <w:rFonts w:ascii="Arial" w:hAnsi="Arial" w:cs="Arial"/>
          <w:sz w:val="24"/>
          <w:szCs w:val="24"/>
        </w:rPr>
        <w:t>Actualmente existe un bajo nivel de productos científicos así como de su utilización, que son originarios por parte del Estado para la toma de decisiones en materia cultural de la nación.</w:t>
      </w:r>
    </w:p>
    <w:p w:rsidR="00472EF7" w:rsidRPr="001147A6" w:rsidRDefault="00472EF7" w:rsidP="00472EF7">
      <w:pPr>
        <w:spacing w:line="360" w:lineRule="auto"/>
        <w:jc w:val="both"/>
        <w:rPr>
          <w:rFonts w:ascii="Arial" w:hAnsi="Arial" w:cs="Arial"/>
          <w:sz w:val="24"/>
          <w:szCs w:val="24"/>
        </w:rPr>
      </w:pPr>
      <w:r w:rsidRPr="001147A6">
        <w:rPr>
          <w:rFonts w:ascii="Arial" w:hAnsi="Arial" w:cs="Arial"/>
          <w:b/>
          <w:sz w:val="24"/>
          <w:szCs w:val="24"/>
        </w:rPr>
        <w:t>Fortalecimiento del conocimiento teórico patrimonial y su enseñanza</w:t>
      </w:r>
      <w:r w:rsidRPr="001147A6">
        <w:rPr>
          <w:rFonts w:ascii="Arial" w:hAnsi="Arial" w:cs="Arial"/>
          <w:sz w:val="24"/>
          <w:szCs w:val="24"/>
        </w:rPr>
        <w:t>Ampliación de investigaciones que permitan el aumento de referentes culturales registrados y finalmente la transmisión y difusión del conocimiento atesorado en materia patrimonial.</w:t>
      </w:r>
    </w:p>
    <w:p w:rsidR="00472EF7" w:rsidRPr="001147A6" w:rsidRDefault="00472EF7" w:rsidP="005964F4">
      <w:pPr>
        <w:spacing w:line="360" w:lineRule="auto"/>
        <w:jc w:val="both"/>
        <w:rPr>
          <w:rFonts w:ascii="Arial" w:hAnsi="Arial" w:cs="Arial"/>
          <w:sz w:val="24"/>
          <w:szCs w:val="24"/>
        </w:rPr>
      </w:pPr>
      <w:r w:rsidRPr="001147A6">
        <w:rPr>
          <w:rFonts w:ascii="Arial" w:hAnsi="Arial" w:cs="Arial"/>
          <w:sz w:val="24"/>
          <w:szCs w:val="24"/>
        </w:rPr>
        <w:t xml:space="preserve">Los problemas más evidentemente detectados son: la falta de recursos económicos, falta de especialistas dedicados al sector cultural (técnicos asociados al registro, conservación, difusión del patrimonio). Cuando existe capital humano </w:t>
      </w:r>
      <w:r w:rsidRPr="001147A6">
        <w:rPr>
          <w:rFonts w:ascii="Arial" w:hAnsi="Arial" w:cs="Arial"/>
          <w:sz w:val="24"/>
          <w:szCs w:val="24"/>
        </w:rPr>
        <w:lastRenderedPageBreak/>
        <w:t xml:space="preserve">formado es en el conocimiento de alguna de las </w:t>
      </w:r>
      <w:r w:rsidR="001147A6" w:rsidRPr="001147A6">
        <w:rPr>
          <w:rFonts w:ascii="Arial" w:hAnsi="Arial" w:cs="Arial"/>
          <w:sz w:val="24"/>
          <w:szCs w:val="24"/>
        </w:rPr>
        <w:t>orientaciones</w:t>
      </w:r>
      <w:r w:rsidRPr="001147A6">
        <w:rPr>
          <w:rFonts w:ascii="Arial" w:hAnsi="Arial" w:cs="Arial"/>
          <w:sz w:val="24"/>
          <w:szCs w:val="24"/>
        </w:rPr>
        <w:t xml:space="preserve"> patrimoniales, careciéndose generalmente de la difusión pedagógica. En tal sentido, debe fortalecerse la academia, la investigación al servicio de la educación y difusión del conocimiento cultural. </w:t>
      </w:r>
    </w:p>
    <w:p w:rsidR="00472EF7" w:rsidRPr="001147A6" w:rsidRDefault="00472EF7" w:rsidP="005964F4">
      <w:pPr>
        <w:spacing w:line="360" w:lineRule="auto"/>
        <w:jc w:val="both"/>
        <w:rPr>
          <w:rFonts w:ascii="Arial" w:hAnsi="Arial" w:cs="Arial"/>
          <w:sz w:val="24"/>
          <w:szCs w:val="24"/>
        </w:rPr>
      </w:pPr>
      <w:r w:rsidRPr="001147A6">
        <w:rPr>
          <w:rFonts w:ascii="Arial" w:hAnsi="Arial" w:cs="Arial"/>
          <w:b/>
          <w:sz w:val="24"/>
          <w:szCs w:val="24"/>
        </w:rPr>
        <w:t>Fortalecer las líneas temáticas de investigación</w:t>
      </w:r>
      <w:r w:rsidR="005964F4" w:rsidRPr="001147A6">
        <w:rPr>
          <w:rFonts w:ascii="Arial" w:hAnsi="Arial" w:cs="Arial"/>
          <w:sz w:val="24"/>
          <w:szCs w:val="24"/>
        </w:rPr>
        <w:t xml:space="preserve"> patrimonial basada en necesidades</w:t>
      </w:r>
      <w:r w:rsidRPr="001147A6">
        <w:rPr>
          <w:rFonts w:ascii="Arial" w:hAnsi="Arial" w:cs="Arial"/>
          <w:sz w:val="24"/>
          <w:szCs w:val="24"/>
        </w:rPr>
        <w:t xml:space="preserve">; hasta ahora existe un bajo nivel de investigación asociado a los estudios de ciencias sociales y patrimonio cultural. No existe una agenda de investigación de las ciencias sociales encaminada al patrimonio cultural en el país. </w:t>
      </w:r>
    </w:p>
    <w:p w:rsidR="00472EF7" w:rsidRPr="001147A6" w:rsidRDefault="00472EF7" w:rsidP="005964F4">
      <w:pPr>
        <w:spacing w:line="360" w:lineRule="auto"/>
        <w:jc w:val="both"/>
        <w:rPr>
          <w:rFonts w:ascii="Arial" w:hAnsi="Arial" w:cs="Arial"/>
          <w:sz w:val="24"/>
          <w:szCs w:val="24"/>
        </w:rPr>
      </w:pPr>
      <w:r w:rsidRPr="001147A6">
        <w:rPr>
          <w:rFonts w:ascii="Arial" w:hAnsi="Arial" w:cs="Arial"/>
          <w:sz w:val="24"/>
          <w:szCs w:val="24"/>
        </w:rPr>
        <w:t>Tras evidenciar la crisis educativa y cultural experimentada hasta el presente, se debe realizar la puesta en valor de las colecciones patrimoniales, bienes y servicios culturales colocando los intereses sociales, educativos como parte de los objetivos básicos (estudio y documentación, exhibición, conservación, educación y acción cultural). Constituyen retos de la acción cultural, la vinculación permanente con la sociedad, la gestión eficiente de la acción cultural, el fortalecimiento de las comunidades académicas productoras de conocimiento junto con las sociedades generadoras de conocimiento.</w:t>
      </w:r>
    </w:p>
    <w:p w:rsidR="00472EF7" w:rsidRPr="001147A6" w:rsidRDefault="00472EF7" w:rsidP="005964F4">
      <w:pPr>
        <w:spacing w:line="360" w:lineRule="auto"/>
        <w:jc w:val="both"/>
        <w:rPr>
          <w:rFonts w:ascii="Arial" w:hAnsi="Arial" w:cs="Arial"/>
          <w:sz w:val="24"/>
          <w:szCs w:val="24"/>
        </w:rPr>
      </w:pPr>
      <w:r w:rsidRPr="001147A6">
        <w:rPr>
          <w:rFonts w:ascii="Arial" w:hAnsi="Arial" w:cs="Arial"/>
          <w:sz w:val="24"/>
          <w:szCs w:val="24"/>
        </w:rPr>
        <w:t xml:space="preserve">En la actualidad existen limitaciones en el entendimiento y apropiación de nuestra realidad histórico-cultural. Debemos generar estudiantes y profesionales  críticos de su sociedad, que valorice su cultura como parte de un proceso integral del conocimiento y transformación. El conocimiento del patrimonio cultural es clave para la sociedad;  es un modelo simbólico que debe permitir la transversalización educativa, con impacto social, (mejora de la percepción de la sociedad  e imagen local), económico ambiental, educativo (aprendizaje constante y motivo de orgullo cívico y de pertenencia) creador de identidad y cohesión social (el patrimonio cultural es importante en la construcción de capital social como núcleo de la comunidad y fuente de acercamiento grupal). </w:t>
      </w:r>
    </w:p>
    <w:p w:rsidR="00472EF7" w:rsidRPr="001147A6" w:rsidRDefault="005964F4" w:rsidP="005964F4">
      <w:pPr>
        <w:spacing w:line="360" w:lineRule="auto"/>
        <w:jc w:val="both"/>
        <w:rPr>
          <w:rFonts w:ascii="Arial" w:hAnsi="Arial" w:cs="Arial"/>
          <w:sz w:val="24"/>
          <w:szCs w:val="24"/>
        </w:rPr>
      </w:pPr>
      <w:r w:rsidRPr="001147A6">
        <w:rPr>
          <w:rFonts w:ascii="Arial" w:hAnsi="Arial" w:cs="Arial"/>
          <w:b/>
          <w:sz w:val="24"/>
          <w:szCs w:val="24"/>
        </w:rPr>
        <w:t>Ampliar</w:t>
      </w:r>
      <w:r w:rsidR="00472EF7" w:rsidRPr="001147A6">
        <w:rPr>
          <w:rFonts w:ascii="Arial" w:hAnsi="Arial" w:cs="Arial"/>
          <w:b/>
          <w:sz w:val="24"/>
          <w:szCs w:val="24"/>
        </w:rPr>
        <w:t xml:space="preserve"> la participación local en la interpretación del patrimonio</w:t>
      </w:r>
      <w:r w:rsidR="00472EF7" w:rsidRPr="001147A6">
        <w:rPr>
          <w:rFonts w:ascii="Arial" w:hAnsi="Arial" w:cs="Arial"/>
          <w:sz w:val="24"/>
          <w:szCs w:val="24"/>
        </w:rPr>
        <w:t xml:space="preserve"> con ayuda e involucramiento de técnicos, expertos, estudiantes es </w:t>
      </w:r>
      <w:r w:rsidRPr="001147A6">
        <w:rPr>
          <w:rFonts w:ascii="Arial" w:hAnsi="Arial" w:cs="Arial"/>
          <w:sz w:val="24"/>
          <w:szCs w:val="24"/>
        </w:rPr>
        <w:t>diferentes</w:t>
      </w:r>
      <w:r w:rsidR="00472EF7" w:rsidRPr="001147A6">
        <w:rPr>
          <w:rFonts w:ascii="Arial" w:hAnsi="Arial" w:cs="Arial"/>
          <w:sz w:val="24"/>
          <w:szCs w:val="24"/>
        </w:rPr>
        <w:t xml:space="preserve"> niveles de formación y la sociedad en general. Los resultados esperados deben reconocer que el patrimonio de cada ciudad y país es único, especial, diferenciado e </w:t>
      </w:r>
      <w:r w:rsidR="00472EF7" w:rsidRPr="001147A6">
        <w:rPr>
          <w:rFonts w:ascii="Arial" w:hAnsi="Arial" w:cs="Arial"/>
          <w:sz w:val="24"/>
          <w:szCs w:val="24"/>
        </w:rPr>
        <w:lastRenderedPageBreak/>
        <w:t>importante de preservar y conocer; además la calidad de vida que se deriva del apoyo a las actividades culturales brinda cohesión social y fortalece la imagen local.</w:t>
      </w:r>
    </w:p>
    <w:p w:rsidR="005964F4" w:rsidRPr="001147A6" w:rsidRDefault="005964F4" w:rsidP="005964F4">
      <w:pPr>
        <w:spacing w:line="360" w:lineRule="auto"/>
        <w:jc w:val="both"/>
        <w:rPr>
          <w:rFonts w:ascii="Arial" w:hAnsi="Arial" w:cs="Arial"/>
          <w:sz w:val="24"/>
          <w:szCs w:val="24"/>
        </w:rPr>
      </w:pPr>
      <w:r w:rsidRPr="001147A6">
        <w:rPr>
          <w:rFonts w:ascii="Arial" w:hAnsi="Arial" w:cs="Arial"/>
          <w:b/>
          <w:sz w:val="24"/>
          <w:szCs w:val="24"/>
        </w:rPr>
        <w:t>Implementación</w:t>
      </w:r>
      <w:r w:rsidR="00472EF7" w:rsidRPr="001147A6">
        <w:rPr>
          <w:rFonts w:ascii="Arial" w:hAnsi="Arial" w:cs="Arial"/>
          <w:b/>
          <w:sz w:val="24"/>
          <w:szCs w:val="24"/>
        </w:rPr>
        <w:t xml:space="preserve"> de políticas públicas</w:t>
      </w:r>
      <w:r w:rsidR="00472EF7" w:rsidRPr="001147A6">
        <w:rPr>
          <w:rFonts w:ascii="Arial" w:hAnsi="Arial" w:cs="Arial"/>
          <w:sz w:val="24"/>
          <w:szCs w:val="24"/>
        </w:rPr>
        <w:t xml:space="preserve"> que fortalezcan el reconocimiento y validación colectiva del patrimonio cultural de la nación. </w:t>
      </w:r>
      <w:r w:rsidRPr="001147A6">
        <w:rPr>
          <w:rFonts w:ascii="Arial" w:hAnsi="Arial" w:cs="Arial"/>
          <w:sz w:val="24"/>
          <w:szCs w:val="24"/>
        </w:rPr>
        <w:t xml:space="preserve">Es necesario ampliar la difusión y democratización  de la información histórica cultural de Honduras. </w:t>
      </w:r>
    </w:p>
    <w:p w:rsidR="00472EF7" w:rsidRPr="001147A6" w:rsidRDefault="005964F4" w:rsidP="005964F4">
      <w:pPr>
        <w:spacing w:line="360" w:lineRule="auto"/>
        <w:jc w:val="both"/>
        <w:rPr>
          <w:rFonts w:ascii="Arial" w:hAnsi="Arial" w:cs="Arial"/>
          <w:sz w:val="24"/>
          <w:szCs w:val="24"/>
        </w:rPr>
      </w:pPr>
      <w:r w:rsidRPr="001147A6">
        <w:rPr>
          <w:rFonts w:ascii="Arial" w:hAnsi="Arial" w:cs="Arial"/>
          <w:b/>
          <w:sz w:val="24"/>
          <w:szCs w:val="24"/>
        </w:rPr>
        <w:t>Articulación de redes educativas y patrimoniales nacionales e internacionales</w:t>
      </w:r>
      <w:r w:rsidRPr="001147A6">
        <w:rPr>
          <w:rFonts w:ascii="Arial" w:hAnsi="Arial" w:cs="Arial"/>
          <w:sz w:val="24"/>
          <w:szCs w:val="24"/>
        </w:rPr>
        <w:t xml:space="preserve">. </w:t>
      </w:r>
      <w:r w:rsidR="00472EF7" w:rsidRPr="001147A6">
        <w:rPr>
          <w:rFonts w:ascii="Arial" w:hAnsi="Arial" w:cs="Arial"/>
          <w:sz w:val="24"/>
          <w:szCs w:val="24"/>
        </w:rPr>
        <w:t xml:space="preserve">Existe una ausencia de políticas de investigación científica patrimonial y la defensa de la cultura no </w:t>
      </w:r>
      <w:r w:rsidRPr="001147A6">
        <w:rPr>
          <w:rFonts w:ascii="Arial" w:hAnsi="Arial" w:cs="Arial"/>
          <w:sz w:val="24"/>
          <w:szCs w:val="24"/>
        </w:rPr>
        <w:t>está</w:t>
      </w:r>
      <w:r w:rsidR="00472EF7" w:rsidRPr="001147A6">
        <w:rPr>
          <w:rFonts w:ascii="Arial" w:hAnsi="Arial" w:cs="Arial"/>
          <w:sz w:val="24"/>
          <w:szCs w:val="24"/>
        </w:rPr>
        <w:t xml:space="preserve"> plenamente articulada entre instituciones como el IHAH, entes educativos y la sociedad civil.</w:t>
      </w:r>
    </w:p>
    <w:p w:rsidR="00C3180C" w:rsidRPr="00BD1DEF" w:rsidRDefault="00BD1DEF" w:rsidP="009404E0">
      <w:pPr>
        <w:shd w:val="clear" w:color="auto" w:fill="BDD6EE" w:themeFill="accent1" w:themeFillTint="66"/>
        <w:spacing w:after="30" w:line="360" w:lineRule="auto"/>
        <w:jc w:val="center"/>
        <w:rPr>
          <w:rFonts w:ascii="Arial" w:hAnsi="Arial" w:cs="Arial"/>
          <w:b/>
          <w:i/>
          <w:sz w:val="24"/>
          <w:szCs w:val="24"/>
        </w:rPr>
      </w:pPr>
      <w:r w:rsidRPr="00BD1DEF">
        <w:rPr>
          <w:rFonts w:ascii="Arial" w:hAnsi="Arial" w:cs="Arial"/>
          <w:b/>
          <w:sz w:val="24"/>
          <w:szCs w:val="24"/>
        </w:rPr>
        <w:t>Aprovechamiento</w:t>
      </w:r>
      <w:r w:rsidR="00921F26" w:rsidRPr="00BD1DEF">
        <w:rPr>
          <w:rFonts w:ascii="Arial" w:hAnsi="Arial" w:cs="Arial"/>
          <w:b/>
          <w:sz w:val="24"/>
          <w:szCs w:val="24"/>
        </w:rPr>
        <w:t xml:space="preserve"> Sociocultural  del legado Cultural</w:t>
      </w:r>
    </w:p>
    <w:p w:rsidR="00C3180C" w:rsidRPr="009D5BAF" w:rsidRDefault="00C3180C" w:rsidP="00C3180C">
      <w:pPr>
        <w:spacing w:after="30" w:line="360" w:lineRule="auto"/>
        <w:jc w:val="both"/>
        <w:rPr>
          <w:rFonts w:ascii="Arial" w:eastAsia="Times New Roman" w:hAnsi="Arial" w:cs="Arial"/>
          <w:sz w:val="24"/>
          <w:szCs w:val="24"/>
          <w:lang w:eastAsia="es-HN"/>
        </w:rPr>
      </w:pPr>
      <w:r w:rsidRPr="00CF735C">
        <w:rPr>
          <w:rFonts w:ascii="Arial" w:eastAsia="Times New Roman" w:hAnsi="Arial" w:cs="Arial"/>
          <w:sz w:val="24"/>
          <w:szCs w:val="24"/>
          <w:lang w:eastAsia="es-HN"/>
        </w:rPr>
        <w:t>En este pun</w:t>
      </w:r>
      <w:r w:rsidR="00CF735C" w:rsidRPr="00CF735C">
        <w:rPr>
          <w:rFonts w:ascii="Arial" w:eastAsia="Times New Roman" w:hAnsi="Arial" w:cs="Arial"/>
          <w:sz w:val="24"/>
          <w:szCs w:val="24"/>
          <w:lang w:eastAsia="es-HN"/>
        </w:rPr>
        <w:t xml:space="preserve">to reconocemos la necesidad de </w:t>
      </w:r>
      <w:r w:rsidRPr="00CF735C">
        <w:rPr>
          <w:rFonts w:ascii="Arial" w:eastAsia="Times New Roman" w:hAnsi="Arial" w:cs="Arial"/>
          <w:sz w:val="24"/>
          <w:szCs w:val="24"/>
          <w:lang w:eastAsia="es-HN"/>
        </w:rPr>
        <w:t>tipos diferenciados de gestión</w:t>
      </w:r>
      <w:r w:rsidR="00CF735C" w:rsidRPr="00CF735C">
        <w:rPr>
          <w:rFonts w:ascii="Arial" w:eastAsia="Times New Roman" w:hAnsi="Arial" w:cs="Arial"/>
          <w:sz w:val="24"/>
          <w:szCs w:val="24"/>
          <w:lang w:eastAsia="es-HN"/>
        </w:rPr>
        <w:t xml:space="preserve">: educativa, normativa y </w:t>
      </w:r>
      <w:r w:rsidR="003B7479" w:rsidRPr="00CF735C">
        <w:rPr>
          <w:rFonts w:ascii="Arial" w:eastAsia="Times New Roman" w:hAnsi="Arial" w:cs="Arial"/>
          <w:sz w:val="24"/>
          <w:szCs w:val="24"/>
          <w:lang w:eastAsia="es-HN"/>
        </w:rPr>
        <w:t>sociocultural</w:t>
      </w:r>
      <w:r w:rsidRPr="00CF735C">
        <w:rPr>
          <w:rFonts w:ascii="Arial" w:eastAsia="Times New Roman" w:hAnsi="Arial" w:cs="Arial"/>
          <w:sz w:val="24"/>
          <w:szCs w:val="24"/>
          <w:lang w:eastAsia="es-HN"/>
        </w:rPr>
        <w:t xml:space="preserve">, </w:t>
      </w:r>
      <w:r w:rsidRPr="009D5BAF">
        <w:rPr>
          <w:rFonts w:ascii="Arial" w:eastAsia="Times New Roman" w:hAnsi="Arial" w:cs="Arial"/>
          <w:sz w:val="24"/>
          <w:szCs w:val="24"/>
          <w:lang w:eastAsia="es-HN"/>
        </w:rPr>
        <w:t>que asegure</w:t>
      </w:r>
      <w:r w:rsidR="00CF735C" w:rsidRPr="009D5BAF">
        <w:rPr>
          <w:rFonts w:ascii="Arial" w:eastAsia="Times New Roman" w:hAnsi="Arial" w:cs="Arial"/>
          <w:sz w:val="24"/>
          <w:szCs w:val="24"/>
          <w:lang w:eastAsia="es-HN"/>
        </w:rPr>
        <w:t>n</w:t>
      </w:r>
      <w:r w:rsidRPr="009D5BAF">
        <w:rPr>
          <w:rFonts w:ascii="Arial" w:eastAsia="Times New Roman" w:hAnsi="Arial" w:cs="Arial"/>
          <w:sz w:val="24"/>
          <w:szCs w:val="24"/>
          <w:lang w:eastAsia="es-HN"/>
        </w:rPr>
        <w:t xml:space="preserve"> la conservación y revalorización a futuro de los bienes que constituyen el legado patrimonial.</w:t>
      </w:r>
    </w:p>
    <w:p w:rsidR="00C3180C" w:rsidRPr="00EF02A1" w:rsidRDefault="00C3180C" w:rsidP="00C3180C">
      <w:pPr>
        <w:spacing w:after="30" w:line="360" w:lineRule="auto"/>
        <w:jc w:val="both"/>
        <w:rPr>
          <w:rFonts w:ascii="Arial" w:eastAsia="Times New Roman" w:hAnsi="Arial" w:cs="Arial"/>
          <w:color w:val="0070C0"/>
          <w:sz w:val="24"/>
          <w:szCs w:val="24"/>
          <w:lang w:eastAsia="es-HN"/>
        </w:rPr>
      </w:pPr>
      <w:r w:rsidRPr="009D5BAF">
        <w:rPr>
          <w:rFonts w:ascii="Arial" w:eastAsia="Times New Roman" w:hAnsi="Arial" w:cs="Arial"/>
          <w:sz w:val="24"/>
          <w:szCs w:val="24"/>
          <w:lang w:eastAsia="es-HN"/>
        </w:rPr>
        <w:t>La educación</w:t>
      </w:r>
      <w:r w:rsidR="00CF735C" w:rsidRPr="009D5BAF">
        <w:rPr>
          <w:rFonts w:ascii="Arial" w:eastAsia="Times New Roman" w:hAnsi="Arial" w:cs="Arial"/>
          <w:sz w:val="24"/>
          <w:szCs w:val="24"/>
          <w:lang w:eastAsia="es-HN"/>
        </w:rPr>
        <w:t xml:space="preserve">cultural </w:t>
      </w:r>
      <w:r w:rsidR="008C0212">
        <w:rPr>
          <w:rFonts w:ascii="Arial" w:eastAsia="Times New Roman" w:hAnsi="Arial" w:cs="Arial"/>
          <w:sz w:val="24"/>
          <w:szCs w:val="24"/>
          <w:lang w:eastAsia="es-HN"/>
        </w:rPr>
        <w:t>debe permitir</w:t>
      </w:r>
      <w:r w:rsidR="00CF735C" w:rsidRPr="009D5BAF">
        <w:rPr>
          <w:rFonts w:ascii="Arial" w:eastAsia="Times New Roman" w:hAnsi="Arial" w:cs="Arial"/>
          <w:sz w:val="24"/>
          <w:szCs w:val="24"/>
          <w:lang w:eastAsia="es-HN"/>
        </w:rPr>
        <w:t xml:space="preserve"> a  nuestra </w:t>
      </w:r>
      <w:r w:rsidR="003B7479" w:rsidRPr="009D5BAF">
        <w:rPr>
          <w:rFonts w:ascii="Arial" w:eastAsia="Times New Roman" w:hAnsi="Arial" w:cs="Arial"/>
          <w:sz w:val="24"/>
          <w:szCs w:val="24"/>
          <w:lang w:eastAsia="es-HN"/>
        </w:rPr>
        <w:t>sociedad asegurar</w:t>
      </w:r>
      <w:r w:rsidRPr="009D5BAF">
        <w:rPr>
          <w:rFonts w:ascii="Arial" w:eastAsia="Times New Roman" w:hAnsi="Arial" w:cs="Arial"/>
          <w:sz w:val="24"/>
          <w:szCs w:val="24"/>
          <w:lang w:eastAsia="es-HN"/>
        </w:rPr>
        <w:t xml:space="preserve"> la conservación de</w:t>
      </w:r>
      <w:r w:rsidR="00CF735C" w:rsidRPr="009D5BAF">
        <w:rPr>
          <w:rFonts w:ascii="Arial" w:eastAsia="Times New Roman" w:hAnsi="Arial" w:cs="Arial"/>
          <w:sz w:val="24"/>
          <w:szCs w:val="24"/>
          <w:lang w:eastAsia="es-HN"/>
        </w:rPr>
        <w:t>l</w:t>
      </w:r>
      <w:r w:rsidRPr="009D5BAF">
        <w:rPr>
          <w:rFonts w:ascii="Arial" w:eastAsia="Times New Roman" w:hAnsi="Arial" w:cs="Arial"/>
          <w:sz w:val="24"/>
          <w:szCs w:val="24"/>
          <w:lang w:eastAsia="es-HN"/>
        </w:rPr>
        <w:t xml:space="preserve"> patrimonio</w:t>
      </w:r>
      <w:r w:rsidR="00CF735C" w:rsidRPr="009D5BAF">
        <w:rPr>
          <w:rFonts w:ascii="Arial" w:eastAsia="Times New Roman" w:hAnsi="Arial" w:cs="Arial"/>
          <w:sz w:val="24"/>
          <w:szCs w:val="24"/>
          <w:lang w:eastAsia="es-HN"/>
        </w:rPr>
        <w:t xml:space="preserve">y el mejoramiento de los </w:t>
      </w:r>
      <w:r w:rsidRPr="009D5BAF">
        <w:rPr>
          <w:rFonts w:ascii="Arial" w:eastAsia="Times New Roman" w:hAnsi="Arial" w:cs="Arial"/>
          <w:sz w:val="24"/>
          <w:szCs w:val="24"/>
          <w:lang w:eastAsia="es-HN"/>
        </w:rPr>
        <w:t>entorno</w:t>
      </w:r>
      <w:r w:rsidR="00CF735C" w:rsidRPr="009D5BAF">
        <w:rPr>
          <w:rFonts w:ascii="Arial" w:eastAsia="Times New Roman" w:hAnsi="Arial" w:cs="Arial"/>
          <w:sz w:val="24"/>
          <w:szCs w:val="24"/>
          <w:lang w:eastAsia="es-HN"/>
        </w:rPr>
        <w:t>se</w:t>
      </w:r>
      <w:r w:rsidRPr="009D5BAF">
        <w:rPr>
          <w:rFonts w:ascii="Arial" w:eastAsia="Times New Roman" w:hAnsi="Arial" w:cs="Arial"/>
          <w:sz w:val="24"/>
          <w:szCs w:val="24"/>
          <w:lang w:eastAsia="es-HN"/>
        </w:rPr>
        <w:t xml:space="preserve"> imagen </w:t>
      </w:r>
      <w:r w:rsidR="00CF735C" w:rsidRPr="009D5BAF">
        <w:rPr>
          <w:rFonts w:ascii="Arial" w:eastAsia="Times New Roman" w:hAnsi="Arial" w:cs="Arial"/>
          <w:sz w:val="24"/>
          <w:szCs w:val="24"/>
          <w:lang w:eastAsia="es-HN"/>
        </w:rPr>
        <w:t>(</w:t>
      </w:r>
      <w:r w:rsidRPr="009D5BAF">
        <w:rPr>
          <w:rFonts w:ascii="Arial" w:eastAsia="Times New Roman" w:hAnsi="Arial" w:cs="Arial"/>
          <w:sz w:val="24"/>
          <w:szCs w:val="24"/>
          <w:lang w:eastAsia="es-HN"/>
        </w:rPr>
        <w:t>urbana</w:t>
      </w:r>
      <w:r w:rsidR="009D5BAF" w:rsidRPr="009D5BAF">
        <w:rPr>
          <w:rFonts w:ascii="Arial" w:eastAsia="Times New Roman" w:hAnsi="Arial" w:cs="Arial"/>
          <w:sz w:val="24"/>
          <w:szCs w:val="24"/>
          <w:lang w:eastAsia="es-HN"/>
        </w:rPr>
        <w:t xml:space="preserve"> -</w:t>
      </w:r>
      <w:r w:rsidR="00CF735C" w:rsidRPr="009D5BAF">
        <w:rPr>
          <w:rFonts w:ascii="Arial" w:eastAsia="Times New Roman" w:hAnsi="Arial" w:cs="Arial"/>
          <w:sz w:val="24"/>
          <w:szCs w:val="24"/>
          <w:lang w:eastAsia="es-HN"/>
        </w:rPr>
        <w:t xml:space="preserve"> rural)</w:t>
      </w:r>
      <w:r w:rsidRPr="009D5BAF">
        <w:rPr>
          <w:rFonts w:ascii="Arial" w:eastAsia="Times New Roman" w:hAnsi="Arial" w:cs="Arial"/>
          <w:sz w:val="24"/>
          <w:szCs w:val="24"/>
          <w:lang w:eastAsia="es-HN"/>
        </w:rPr>
        <w:t xml:space="preserve">. </w:t>
      </w:r>
      <w:r w:rsidR="008C0212">
        <w:rPr>
          <w:rFonts w:ascii="Arial" w:eastAsia="Times New Roman" w:hAnsi="Arial" w:cs="Arial"/>
          <w:sz w:val="24"/>
          <w:szCs w:val="24"/>
          <w:lang w:eastAsia="es-HN"/>
        </w:rPr>
        <w:t>E</w:t>
      </w:r>
      <w:r w:rsidRPr="009D5BAF">
        <w:rPr>
          <w:rFonts w:ascii="Arial" w:eastAsia="Times New Roman" w:hAnsi="Arial" w:cs="Arial"/>
          <w:sz w:val="24"/>
          <w:szCs w:val="24"/>
          <w:lang w:eastAsia="es-HN"/>
        </w:rPr>
        <w:t>n tal sentido, es preciso contar con el involucramiento de los diferentes actores sociales</w:t>
      </w:r>
      <w:r w:rsidR="009D5BAF" w:rsidRPr="009D5BAF">
        <w:rPr>
          <w:rFonts w:ascii="Arial" w:eastAsia="Times New Roman" w:hAnsi="Arial" w:cs="Arial"/>
          <w:sz w:val="24"/>
          <w:szCs w:val="24"/>
          <w:lang w:eastAsia="es-HN"/>
        </w:rPr>
        <w:t xml:space="preserve"> formando redes que permitan</w:t>
      </w:r>
      <w:r w:rsidRPr="009D5BAF">
        <w:rPr>
          <w:rFonts w:ascii="Arial" w:eastAsia="Times New Roman" w:hAnsi="Arial" w:cs="Arial"/>
          <w:sz w:val="24"/>
          <w:szCs w:val="24"/>
          <w:lang w:eastAsia="es-HN"/>
        </w:rPr>
        <w:t xml:space="preserve"> beneficiar a las comunidades  (protegiendo y elevando su calidad de vida) sin menoscabo de la integridad de los bienes patrimoniales. </w:t>
      </w:r>
    </w:p>
    <w:p w:rsidR="008C0212" w:rsidRPr="001147A6" w:rsidRDefault="009D5BAF" w:rsidP="00082CA1">
      <w:pPr>
        <w:spacing w:after="30" w:line="360" w:lineRule="auto"/>
        <w:jc w:val="both"/>
        <w:rPr>
          <w:rFonts w:ascii="Arial" w:eastAsia="Times New Roman" w:hAnsi="Arial" w:cs="Arial"/>
          <w:sz w:val="24"/>
          <w:szCs w:val="24"/>
          <w:lang w:eastAsia="es-HN"/>
        </w:rPr>
      </w:pPr>
      <w:r w:rsidRPr="009D5BAF">
        <w:rPr>
          <w:rFonts w:ascii="Arial" w:eastAsia="Times New Roman" w:hAnsi="Arial" w:cs="Arial"/>
          <w:sz w:val="24"/>
          <w:szCs w:val="24"/>
          <w:lang w:eastAsia="es-HN"/>
        </w:rPr>
        <w:t>La</w:t>
      </w:r>
      <w:r w:rsidR="00C3180C" w:rsidRPr="009D5BAF">
        <w:rPr>
          <w:rFonts w:ascii="Arial" w:eastAsia="Times New Roman" w:hAnsi="Arial" w:cs="Arial"/>
          <w:sz w:val="24"/>
          <w:szCs w:val="24"/>
          <w:lang w:eastAsia="es-HN"/>
        </w:rPr>
        <w:t xml:space="preserve"> propuesta cultural, </w:t>
      </w:r>
      <w:r w:rsidRPr="009D5BAF">
        <w:rPr>
          <w:rFonts w:ascii="Arial" w:eastAsia="Times New Roman" w:hAnsi="Arial" w:cs="Arial"/>
          <w:sz w:val="24"/>
          <w:szCs w:val="24"/>
          <w:lang w:eastAsia="es-HN"/>
        </w:rPr>
        <w:t>debe asegurar</w:t>
      </w:r>
      <w:r w:rsidR="00C3180C" w:rsidRPr="009D5BAF">
        <w:rPr>
          <w:rFonts w:ascii="Arial" w:eastAsia="Times New Roman" w:hAnsi="Arial" w:cs="Arial"/>
          <w:sz w:val="24"/>
          <w:szCs w:val="24"/>
          <w:lang w:eastAsia="es-HN"/>
        </w:rPr>
        <w:t xml:space="preserve"> la participación </w:t>
      </w:r>
      <w:r w:rsidRPr="009D5BAF">
        <w:rPr>
          <w:rFonts w:ascii="Arial" w:eastAsia="Times New Roman" w:hAnsi="Arial" w:cs="Arial"/>
          <w:sz w:val="24"/>
          <w:szCs w:val="24"/>
          <w:lang w:eastAsia="es-HN"/>
        </w:rPr>
        <w:t xml:space="preserve">e involucramiento definitivo </w:t>
      </w:r>
      <w:r w:rsidR="00C3180C" w:rsidRPr="009D5BAF">
        <w:rPr>
          <w:rFonts w:ascii="Arial" w:eastAsia="Times New Roman" w:hAnsi="Arial" w:cs="Arial"/>
          <w:sz w:val="24"/>
          <w:szCs w:val="24"/>
          <w:lang w:eastAsia="es-HN"/>
        </w:rPr>
        <w:t>de las comunidades, atendiendo sus necesidades locales</w:t>
      </w:r>
      <w:r w:rsidRPr="009D5BAF">
        <w:rPr>
          <w:rFonts w:ascii="Arial" w:eastAsia="Times New Roman" w:hAnsi="Arial" w:cs="Arial"/>
          <w:sz w:val="24"/>
          <w:szCs w:val="24"/>
          <w:lang w:eastAsia="es-HN"/>
        </w:rPr>
        <w:t xml:space="preserve">,promoviendo el </w:t>
      </w:r>
      <w:r w:rsidR="00C3180C" w:rsidRPr="009D5BAF">
        <w:rPr>
          <w:rFonts w:ascii="Arial" w:eastAsia="Times New Roman" w:hAnsi="Arial" w:cs="Arial"/>
          <w:sz w:val="24"/>
          <w:szCs w:val="24"/>
          <w:lang w:eastAsia="es-HN"/>
        </w:rPr>
        <w:t>conocimiento</w:t>
      </w:r>
      <w:r w:rsidRPr="009D5BAF">
        <w:rPr>
          <w:rFonts w:ascii="Arial" w:eastAsia="Times New Roman" w:hAnsi="Arial" w:cs="Arial"/>
          <w:sz w:val="24"/>
          <w:szCs w:val="24"/>
          <w:lang w:eastAsia="es-HN"/>
        </w:rPr>
        <w:t xml:space="preserve"> y respeto a sus recursos culturales</w:t>
      </w:r>
      <w:r w:rsidR="00C3180C" w:rsidRPr="009D5BAF">
        <w:rPr>
          <w:rFonts w:ascii="Arial" w:eastAsia="Times New Roman" w:hAnsi="Arial" w:cs="Arial"/>
          <w:sz w:val="24"/>
          <w:szCs w:val="24"/>
          <w:lang w:eastAsia="es-HN"/>
        </w:rPr>
        <w:t xml:space="preserve">. Si asumimos con responsabilidad las necesidades de orientar y educar podremos </w:t>
      </w:r>
      <w:r w:rsidRPr="009D5BAF">
        <w:rPr>
          <w:rFonts w:ascii="Arial" w:eastAsia="Times New Roman" w:hAnsi="Arial" w:cs="Arial"/>
          <w:sz w:val="24"/>
          <w:szCs w:val="24"/>
          <w:lang w:eastAsia="es-HN"/>
        </w:rPr>
        <w:t>promover</w:t>
      </w:r>
      <w:r w:rsidR="00C3180C" w:rsidRPr="009D5BAF">
        <w:rPr>
          <w:rFonts w:ascii="Arial" w:eastAsia="Times New Roman" w:hAnsi="Arial" w:cs="Arial"/>
          <w:sz w:val="24"/>
          <w:szCs w:val="24"/>
          <w:lang w:eastAsia="es-HN"/>
        </w:rPr>
        <w:t xml:space="preserve"> la sensibilización </w:t>
      </w:r>
      <w:r w:rsidRPr="009D5BAF">
        <w:rPr>
          <w:rFonts w:ascii="Arial" w:eastAsia="Times New Roman" w:hAnsi="Arial" w:cs="Arial"/>
          <w:sz w:val="24"/>
          <w:szCs w:val="24"/>
          <w:lang w:eastAsia="es-HN"/>
        </w:rPr>
        <w:t>e</w:t>
      </w:r>
      <w:r w:rsidR="00C3180C" w:rsidRPr="009D5BAF">
        <w:rPr>
          <w:rFonts w:ascii="Arial" w:eastAsia="Times New Roman" w:hAnsi="Arial" w:cs="Arial"/>
          <w:sz w:val="24"/>
          <w:szCs w:val="24"/>
          <w:lang w:eastAsia="es-HN"/>
        </w:rPr>
        <w:t xml:space="preserve"> interés por conocer el patrimonio cultural ofertado y </w:t>
      </w:r>
      <w:r w:rsidRPr="009D5BAF">
        <w:rPr>
          <w:rFonts w:ascii="Arial" w:eastAsia="Times New Roman" w:hAnsi="Arial" w:cs="Arial"/>
          <w:sz w:val="24"/>
          <w:szCs w:val="24"/>
          <w:lang w:eastAsia="es-HN"/>
        </w:rPr>
        <w:t>finalmente</w:t>
      </w:r>
      <w:r w:rsidR="00C3180C" w:rsidRPr="009D5BAF">
        <w:rPr>
          <w:rFonts w:ascii="Arial" w:eastAsia="Times New Roman" w:hAnsi="Arial" w:cs="Arial"/>
          <w:sz w:val="24"/>
          <w:szCs w:val="24"/>
          <w:lang w:eastAsia="es-HN"/>
        </w:rPr>
        <w:t xml:space="preserve"> orgullo por </w:t>
      </w:r>
      <w:r w:rsidRPr="009D5BAF">
        <w:rPr>
          <w:rFonts w:ascii="Arial" w:eastAsia="Times New Roman" w:hAnsi="Arial" w:cs="Arial"/>
          <w:sz w:val="24"/>
          <w:szCs w:val="24"/>
          <w:lang w:eastAsia="es-HN"/>
        </w:rPr>
        <w:t xml:space="preserve">nuestro </w:t>
      </w:r>
      <w:r w:rsidR="00C3180C" w:rsidRPr="009D5BAF">
        <w:rPr>
          <w:rFonts w:ascii="Arial" w:eastAsia="Times New Roman" w:hAnsi="Arial" w:cs="Arial"/>
          <w:sz w:val="24"/>
          <w:szCs w:val="24"/>
          <w:lang w:eastAsia="es-HN"/>
        </w:rPr>
        <w:t xml:space="preserve">legado patrimonial. </w:t>
      </w:r>
    </w:p>
    <w:p w:rsidR="00C3180C" w:rsidRPr="001147A6" w:rsidRDefault="00C3180C" w:rsidP="009404E0">
      <w:pPr>
        <w:shd w:val="clear" w:color="auto" w:fill="BDD6EE" w:themeFill="accent1" w:themeFillTint="66"/>
        <w:spacing w:after="30" w:line="360" w:lineRule="auto"/>
        <w:jc w:val="center"/>
        <w:rPr>
          <w:rFonts w:ascii="Arial" w:hAnsi="Arial" w:cs="Arial"/>
          <w:b/>
          <w:sz w:val="24"/>
          <w:szCs w:val="24"/>
          <w:lang w:eastAsia="es-HN"/>
        </w:rPr>
      </w:pPr>
      <w:r w:rsidRPr="001147A6">
        <w:rPr>
          <w:rFonts w:ascii="Arial" w:hAnsi="Arial" w:cs="Arial"/>
          <w:b/>
          <w:sz w:val="24"/>
          <w:szCs w:val="24"/>
          <w:lang w:eastAsia="es-HN"/>
        </w:rPr>
        <w:t>Debate:</w:t>
      </w:r>
    </w:p>
    <w:p w:rsidR="00C3180C" w:rsidRPr="001147A6" w:rsidRDefault="00C3180C" w:rsidP="00C3180C">
      <w:pPr>
        <w:spacing w:after="30" w:line="360" w:lineRule="auto"/>
        <w:jc w:val="both"/>
        <w:rPr>
          <w:rFonts w:ascii="Arial" w:hAnsi="Arial" w:cs="Arial"/>
          <w:noProof/>
          <w:sz w:val="24"/>
          <w:szCs w:val="24"/>
          <w:lang w:eastAsia="es-HN"/>
        </w:rPr>
      </w:pPr>
      <w:r w:rsidRPr="001147A6">
        <w:rPr>
          <w:rFonts w:ascii="Arial" w:hAnsi="Arial" w:cs="Arial"/>
          <w:noProof/>
          <w:sz w:val="24"/>
          <w:szCs w:val="24"/>
          <w:lang w:eastAsia="es-HN"/>
        </w:rPr>
        <w:t>Se estructura el debate a partir de los siguientes aspectos basicos:</w:t>
      </w:r>
    </w:p>
    <w:p w:rsidR="00C3180C" w:rsidRPr="001147A6" w:rsidRDefault="00C3180C" w:rsidP="00C3180C">
      <w:pPr>
        <w:pStyle w:val="Prrafodelista"/>
        <w:numPr>
          <w:ilvl w:val="0"/>
          <w:numId w:val="4"/>
        </w:numPr>
        <w:spacing w:after="30" w:line="360" w:lineRule="auto"/>
        <w:jc w:val="both"/>
        <w:rPr>
          <w:rFonts w:ascii="Arial" w:hAnsi="Arial" w:cs="Arial"/>
          <w:noProof/>
          <w:lang w:eastAsia="es-HN"/>
        </w:rPr>
      </w:pPr>
      <w:r w:rsidRPr="001147A6">
        <w:rPr>
          <w:rFonts w:ascii="Arial" w:hAnsi="Arial" w:cs="Arial"/>
          <w:noProof/>
          <w:lang w:val="es-HN" w:eastAsia="es-HN"/>
        </w:rPr>
        <w:t>¿</w:t>
      </w:r>
      <w:r w:rsidRPr="001147A6">
        <w:rPr>
          <w:rFonts w:ascii="Arial" w:hAnsi="Arial" w:cs="Arial"/>
          <w:noProof/>
          <w:lang w:eastAsia="es-HN"/>
        </w:rPr>
        <w:t>Cuales son las actuaciones mas recomendables para incluir el patrimonio cultural mueble e inmueble</w:t>
      </w:r>
      <w:r w:rsidR="00BD1DEF" w:rsidRPr="001147A6">
        <w:rPr>
          <w:rFonts w:ascii="Arial" w:hAnsi="Arial" w:cs="Arial"/>
          <w:noProof/>
          <w:lang w:eastAsia="es-HN"/>
        </w:rPr>
        <w:t xml:space="preserve"> como referente identitario de la nación</w:t>
      </w:r>
      <w:r w:rsidRPr="001147A6">
        <w:rPr>
          <w:rFonts w:ascii="Arial" w:hAnsi="Arial" w:cs="Arial"/>
          <w:noProof/>
          <w:lang w:eastAsia="es-HN"/>
        </w:rPr>
        <w:t>?</w:t>
      </w:r>
    </w:p>
    <w:p w:rsidR="00C3180C" w:rsidRPr="001147A6" w:rsidRDefault="00C3180C" w:rsidP="00C3180C">
      <w:pPr>
        <w:pStyle w:val="Prrafodelista"/>
        <w:numPr>
          <w:ilvl w:val="0"/>
          <w:numId w:val="4"/>
        </w:numPr>
        <w:spacing w:after="30" w:line="360" w:lineRule="auto"/>
        <w:jc w:val="both"/>
        <w:rPr>
          <w:rFonts w:ascii="Arial" w:hAnsi="Arial" w:cs="Arial"/>
          <w:noProof/>
          <w:lang w:eastAsia="es-HN"/>
        </w:rPr>
      </w:pPr>
      <w:r w:rsidRPr="001147A6">
        <w:rPr>
          <w:rFonts w:ascii="Arial" w:hAnsi="Arial" w:cs="Arial"/>
          <w:noProof/>
          <w:lang w:eastAsia="es-HN"/>
        </w:rPr>
        <w:lastRenderedPageBreak/>
        <w:t xml:space="preserve">Opinión critica sobre experiencias </w:t>
      </w:r>
      <w:r w:rsidR="00BD1DEF" w:rsidRPr="001147A6">
        <w:rPr>
          <w:rFonts w:ascii="Arial" w:hAnsi="Arial" w:cs="Arial"/>
          <w:noProof/>
          <w:lang w:eastAsia="es-HN"/>
        </w:rPr>
        <w:t>a</w:t>
      </w:r>
      <w:r w:rsidRPr="001147A6">
        <w:rPr>
          <w:rFonts w:ascii="Arial" w:hAnsi="Arial" w:cs="Arial"/>
          <w:noProof/>
          <w:lang w:eastAsia="es-HN"/>
        </w:rPr>
        <w:t xml:space="preserve">sociadas a la </w:t>
      </w:r>
      <w:r w:rsidR="00BD1DEF" w:rsidRPr="001147A6">
        <w:rPr>
          <w:rFonts w:ascii="Arial" w:hAnsi="Arial" w:cs="Arial"/>
          <w:noProof/>
          <w:lang w:eastAsia="es-HN"/>
        </w:rPr>
        <w:t>conservación y divulgación del legado</w:t>
      </w:r>
      <w:r w:rsidRPr="001147A6">
        <w:rPr>
          <w:rFonts w:ascii="Arial" w:hAnsi="Arial" w:cs="Arial"/>
          <w:noProof/>
          <w:lang w:eastAsia="es-HN"/>
        </w:rPr>
        <w:t xml:space="preserve"> patrimonial (</w:t>
      </w:r>
      <w:r w:rsidR="00BD1DEF" w:rsidRPr="001147A6">
        <w:rPr>
          <w:rFonts w:ascii="Arial" w:hAnsi="Arial" w:cs="Arial"/>
          <w:noProof/>
          <w:lang w:eastAsia="es-HN"/>
        </w:rPr>
        <w:t xml:space="preserve">en el ambito </w:t>
      </w:r>
      <w:r w:rsidRPr="001147A6">
        <w:rPr>
          <w:rFonts w:ascii="Arial" w:hAnsi="Arial" w:cs="Arial"/>
          <w:noProof/>
          <w:lang w:eastAsia="es-HN"/>
        </w:rPr>
        <w:t>regional, nacional).</w:t>
      </w:r>
    </w:p>
    <w:p w:rsidR="00C3180C" w:rsidRPr="001147A6" w:rsidRDefault="00BD1DEF" w:rsidP="00C3180C">
      <w:pPr>
        <w:pStyle w:val="Prrafodelista"/>
        <w:numPr>
          <w:ilvl w:val="0"/>
          <w:numId w:val="4"/>
        </w:numPr>
        <w:spacing w:after="30" w:line="360" w:lineRule="auto"/>
        <w:jc w:val="both"/>
        <w:rPr>
          <w:rFonts w:ascii="Arial" w:hAnsi="Arial" w:cs="Arial"/>
          <w:noProof/>
          <w:lang w:eastAsia="es-HN"/>
        </w:rPr>
      </w:pPr>
      <w:r w:rsidRPr="001147A6">
        <w:rPr>
          <w:rFonts w:ascii="Arial" w:hAnsi="Arial" w:cs="Arial"/>
          <w:noProof/>
          <w:lang w:eastAsia="es-HN"/>
        </w:rPr>
        <w:t>A</w:t>
      </w:r>
      <w:r w:rsidR="00C3180C" w:rsidRPr="001147A6">
        <w:rPr>
          <w:rFonts w:ascii="Arial" w:hAnsi="Arial" w:cs="Arial"/>
          <w:noProof/>
          <w:lang w:eastAsia="es-HN"/>
        </w:rPr>
        <w:t xml:space="preserve">spectos positivos </w:t>
      </w:r>
      <w:r w:rsidRPr="001147A6">
        <w:rPr>
          <w:rFonts w:ascii="Arial" w:hAnsi="Arial" w:cs="Arial"/>
          <w:noProof/>
          <w:lang w:eastAsia="es-HN"/>
        </w:rPr>
        <w:t>asociados a</w:t>
      </w:r>
      <w:r w:rsidR="00C3180C" w:rsidRPr="001147A6">
        <w:rPr>
          <w:rFonts w:ascii="Arial" w:hAnsi="Arial" w:cs="Arial"/>
          <w:noProof/>
          <w:lang w:eastAsia="es-HN"/>
        </w:rPr>
        <w:t xml:space="preserve"> la gestion </w:t>
      </w:r>
      <w:r w:rsidRPr="001147A6">
        <w:rPr>
          <w:rFonts w:ascii="Arial" w:hAnsi="Arial" w:cs="Arial"/>
          <w:noProof/>
          <w:lang w:eastAsia="es-HN"/>
        </w:rPr>
        <w:t>de</w:t>
      </w:r>
      <w:r w:rsidR="00C3180C" w:rsidRPr="001147A6">
        <w:rPr>
          <w:rFonts w:ascii="Arial" w:hAnsi="Arial" w:cs="Arial"/>
          <w:noProof/>
          <w:lang w:eastAsia="es-HN"/>
        </w:rPr>
        <w:t>l patrimonio cultural.</w:t>
      </w:r>
    </w:p>
    <w:p w:rsidR="00C3180C" w:rsidRPr="001147A6" w:rsidRDefault="00C3180C" w:rsidP="009404E0">
      <w:pPr>
        <w:shd w:val="clear" w:color="auto" w:fill="BDD6EE" w:themeFill="accent1" w:themeFillTint="66"/>
        <w:spacing w:after="30" w:line="360" w:lineRule="auto"/>
        <w:jc w:val="center"/>
        <w:rPr>
          <w:rFonts w:ascii="Arial" w:hAnsi="Arial" w:cs="Arial"/>
          <w:b/>
          <w:sz w:val="24"/>
          <w:szCs w:val="24"/>
          <w:lang w:eastAsia="es-HN"/>
        </w:rPr>
      </w:pPr>
      <w:r w:rsidRPr="001147A6">
        <w:rPr>
          <w:rFonts w:ascii="Arial" w:hAnsi="Arial" w:cs="Arial"/>
          <w:b/>
          <w:sz w:val="24"/>
          <w:szCs w:val="24"/>
          <w:lang w:eastAsia="es-HN"/>
        </w:rPr>
        <w:t>Conclusiones:</w:t>
      </w:r>
    </w:p>
    <w:p w:rsidR="00BD1DEF" w:rsidRPr="001147A6" w:rsidRDefault="00BD1DEF" w:rsidP="00A12BBA">
      <w:pPr>
        <w:pStyle w:val="Prrafodelista"/>
        <w:numPr>
          <w:ilvl w:val="0"/>
          <w:numId w:val="3"/>
        </w:numPr>
        <w:spacing w:after="30" w:line="360" w:lineRule="auto"/>
        <w:jc w:val="both"/>
        <w:rPr>
          <w:rFonts w:ascii="Arial" w:hAnsi="Arial" w:cs="Arial"/>
          <w:lang w:eastAsia="es-HN"/>
        </w:rPr>
      </w:pPr>
      <w:r w:rsidRPr="001147A6">
        <w:rPr>
          <w:rFonts w:ascii="Arial" w:hAnsi="Arial" w:cs="Arial"/>
          <w:lang w:eastAsia="es-HN"/>
        </w:rPr>
        <w:t xml:space="preserve">Existe una necesidad apremiante de concientizar y revalorizar </w:t>
      </w:r>
      <w:r w:rsidR="00806A5F" w:rsidRPr="001147A6">
        <w:rPr>
          <w:rFonts w:ascii="Arial" w:hAnsi="Arial" w:cs="Arial"/>
          <w:lang w:eastAsia="es-HN"/>
        </w:rPr>
        <w:t xml:space="preserve">a la población hondureña sobre la importancia de </w:t>
      </w:r>
      <w:r w:rsidRPr="001147A6">
        <w:rPr>
          <w:rFonts w:ascii="Arial" w:hAnsi="Arial" w:cs="Arial"/>
          <w:lang w:eastAsia="es-HN"/>
        </w:rPr>
        <w:t>nuestro legado patrimonial a fin de sumar esfuerzos en favor</w:t>
      </w:r>
      <w:r w:rsidR="00806A5F" w:rsidRPr="001147A6">
        <w:rPr>
          <w:rFonts w:ascii="Arial" w:hAnsi="Arial" w:cs="Arial"/>
          <w:lang w:eastAsia="es-HN"/>
        </w:rPr>
        <w:t xml:space="preserve"> de su preservación y</w:t>
      </w:r>
      <w:r w:rsidRPr="001147A6">
        <w:rPr>
          <w:rFonts w:ascii="Arial" w:hAnsi="Arial" w:cs="Arial"/>
          <w:lang w:eastAsia="es-HN"/>
        </w:rPr>
        <w:t xml:space="preserve"> salvaguarda, evitando daños, sustracciones y pérdidas derivadas a las actividades de tráfico ilícito. </w:t>
      </w:r>
    </w:p>
    <w:p w:rsidR="00830701" w:rsidRPr="001147A6" w:rsidRDefault="00830701" w:rsidP="00830701">
      <w:pPr>
        <w:pStyle w:val="Prrafodelista"/>
        <w:numPr>
          <w:ilvl w:val="0"/>
          <w:numId w:val="3"/>
        </w:numPr>
        <w:spacing w:after="30" w:line="360" w:lineRule="auto"/>
        <w:jc w:val="both"/>
        <w:rPr>
          <w:rFonts w:ascii="Arial" w:hAnsi="Arial" w:cs="Arial"/>
          <w:lang w:eastAsia="es-HN"/>
        </w:rPr>
      </w:pPr>
      <w:r w:rsidRPr="001147A6">
        <w:rPr>
          <w:rFonts w:ascii="Arial" w:hAnsi="Arial" w:cs="Arial"/>
          <w:lang w:eastAsia="es-HN"/>
        </w:rPr>
        <w:t>El aprovechamiento del patrimonio cultural requiere partir inicialmente de su reconocimiento, debiendo unir esfuerzos normativos e institucionales que permitan asegurar por una parte el atesoramiento de los bienes y tradiciones que los constituyen y al mismo tiempo el involucramiento de las poblaciones poseedoras, como mecanismo de derrame de beneficios sociales.</w:t>
      </w:r>
    </w:p>
    <w:p w:rsidR="00C3180C" w:rsidRPr="001147A6" w:rsidRDefault="00BD1DEF" w:rsidP="00A12BBA">
      <w:pPr>
        <w:pStyle w:val="Prrafodelista"/>
        <w:numPr>
          <w:ilvl w:val="0"/>
          <w:numId w:val="3"/>
        </w:numPr>
        <w:spacing w:after="30" w:line="360" w:lineRule="auto"/>
        <w:jc w:val="both"/>
        <w:rPr>
          <w:rFonts w:ascii="Arial" w:hAnsi="Arial" w:cs="Arial"/>
          <w:lang w:eastAsia="es-HN"/>
        </w:rPr>
      </w:pPr>
      <w:r w:rsidRPr="001147A6">
        <w:rPr>
          <w:rFonts w:ascii="Arial" w:hAnsi="Arial" w:cs="Arial"/>
          <w:lang w:eastAsia="es-HN"/>
        </w:rPr>
        <w:t xml:space="preserve">Es </w:t>
      </w:r>
      <w:r w:rsidR="00806A5F" w:rsidRPr="001147A6">
        <w:rPr>
          <w:rFonts w:ascii="Arial" w:hAnsi="Arial" w:cs="Arial"/>
          <w:lang w:eastAsia="es-HN"/>
        </w:rPr>
        <w:t>necesaria</w:t>
      </w:r>
      <w:r w:rsidRPr="001147A6">
        <w:rPr>
          <w:rFonts w:ascii="Arial" w:hAnsi="Arial" w:cs="Arial"/>
          <w:lang w:eastAsia="es-HN"/>
        </w:rPr>
        <w:t xml:space="preserve"> una mayor participación de entes </w:t>
      </w:r>
      <w:r w:rsidR="00806A5F" w:rsidRPr="001147A6">
        <w:rPr>
          <w:rFonts w:ascii="Arial" w:hAnsi="Arial" w:cs="Arial"/>
          <w:lang w:eastAsia="es-HN"/>
        </w:rPr>
        <w:t xml:space="preserve">gubernamentales y </w:t>
      </w:r>
      <w:r w:rsidRPr="001147A6">
        <w:rPr>
          <w:rFonts w:ascii="Arial" w:hAnsi="Arial" w:cs="Arial"/>
          <w:lang w:eastAsia="es-HN"/>
        </w:rPr>
        <w:t>educativos</w:t>
      </w:r>
      <w:r w:rsidR="00806A5F" w:rsidRPr="001147A6">
        <w:rPr>
          <w:rFonts w:ascii="Arial" w:hAnsi="Arial" w:cs="Arial"/>
          <w:lang w:eastAsia="es-HN"/>
        </w:rPr>
        <w:t xml:space="preserve"> de nivel superior</w:t>
      </w:r>
      <w:r w:rsidRPr="001147A6">
        <w:rPr>
          <w:rFonts w:ascii="Arial" w:hAnsi="Arial" w:cs="Arial"/>
          <w:lang w:eastAsia="es-HN"/>
        </w:rPr>
        <w:t xml:space="preserve"> a fin de incorporar permanentemente el</w:t>
      </w:r>
      <w:r w:rsidR="00C3180C" w:rsidRPr="001147A6">
        <w:rPr>
          <w:rFonts w:ascii="Arial" w:hAnsi="Arial" w:cs="Arial"/>
          <w:lang w:eastAsia="es-HN"/>
        </w:rPr>
        <w:t xml:space="preserve"> referente patrimonial</w:t>
      </w:r>
      <w:r w:rsidRPr="001147A6">
        <w:rPr>
          <w:rFonts w:ascii="Arial" w:hAnsi="Arial" w:cs="Arial"/>
          <w:lang w:eastAsia="es-HN"/>
        </w:rPr>
        <w:t xml:space="preserve"> a la oferta </w:t>
      </w:r>
      <w:r w:rsidR="00806A5F" w:rsidRPr="001147A6">
        <w:rPr>
          <w:rFonts w:ascii="Arial" w:hAnsi="Arial" w:cs="Arial"/>
          <w:lang w:eastAsia="es-HN"/>
        </w:rPr>
        <w:t>educativa</w:t>
      </w:r>
      <w:r w:rsidRPr="001147A6">
        <w:rPr>
          <w:rFonts w:ascii="Arial" w:hAnsi="Arial" w:cs="Arial"/>
          <w:lang w:eastAsia="es-HN"/>
        </w:rPr>
        <w:t xml:space="preserve"> de la nación (que en muchos casos resulta </w:t>
      </w:r>
      <w:r w:rsidR="00830701" w:rsidRPr="001147A6">
        <w:rPr>
          <w:rFonts w:ascii="Arial" w:hAnsi="Arial" w:cs="Arial"/>
          <w:lang w:eastAsia="es-HN"/>
        </w:rPr>
        <w:t>aún</w:t>
      </w:r>
      <w:r w:rsidR="00C3180C" w:rsidRPr="001147A6">
        <w:rPr>
          <w:rFonts w:ascii="Arial" w:hAnsi="Arial" w:cs="Arial"/>
          <w:lang w:eastAsia="es-HN"/>
        </w:rPr>
        <w:t xml:space="preserve"> desconocido por la ma</w:t>
      </w:r>
      <w:r w:rsidR="00806A5F" w:rsidRPr="001147A6">
        <w:rPr>
          <w:rFonts w:ascii="Arial" w:hAnsi="Arial" w:cs="Arial"/>
          <w:lang w:eastAsia="es-HN"/>
        </w:rPr>
        <w:t>yoría de la sociedad).</w:t>
      </w:r>
    </w:p>
    <w:p w:rsidR="00830701" w:rsidRPr="001147A6" w:rsidRDefault="00830701" w:rsidP="00830701">
      <w:pPr>
        <w:pStyle w:val="Prrafodelista"/>
        <w:numPr>
          <w:ilvl w:val="0"/>
          <w:numId w:val="3"/>
        </w:numPr>
        <w:spacing w:after="30" w:line="360" w:lineRule="auto"/>
        <w:jc w:val="both"/>
        <w:rPr>
          <w:rFonts w:ascii="Arial" w:hAnsi="Arial" w:cs="Arial"/>
          <w:lang w:eastAsia="es-HN"/>
        </w:rPr>
      </w:pPr>
      <w:r w:rsidRPr="001147A6">
        <w:rPr>
          <w:rFonts w:ascii="Arial" w:hAnsi="Arial" w:cs="Arial"/>
          <w:lang w:eastAsia="es-HN"/>
        </w:rPr>
        <w:t>Honduras se ha constituido como uno de los principales referentes de desarrollo cultural centroamericano correspondiente a los periodos prehispánico, hispánico colonial y republicano (con una amplia distribución de centros arqueológicos y poblacionales diseminados en todo el país).</w:t>
      </w:r>
    </w:p>
    <w:p w:rsidR="00546D91" w:rsidRPr="001147A6" w:rsidRDefault="00830701" w:rsidP="00C3180C">
      <w:pPr>
        <w:pStyle w:val="Prrafodelista"/>
        <w:numPr>
          <w:ilvl w:val="0"/>
          <w:numId w:val="3"/>
        </w:numPr>
        <w:spacing w:after="30" w:line="360" w:lineRule="auto"/>
        <w:jc w:val="both"/>
        <w:rPr>
          <w:rFonts w:ascii="Arial" w:hAnsi="Arial" w:cs="Arial"/>
          <w:lang w:eastAsia="es-HN"/>
        </w:rPr>
      </w:pPr>
      <w:r w:rsidRPr="001147A6">
        <w:rPr>
          <w:rFonts w:ascii="Arial" w:hAnsi="Arial" w:cs="Arial"/>
          <w:lang w:eastAsia="es-HN"/>
        </w:rPr>
        <w:t>La falta de reconocimiento respecto a los</w:t>
      </w:r>
      <w:r w:rsidR="00A12BBA" w:rsidRPr="001147A6">
        <w:rPr>
          <w:rFonts w:ascii="Arial" w:hAnsi="Arial" w:cs="Arial"/>
          <w:lang w:eastAsia="es-HN"/>
        </w:rPr>
        <w:t xml:space="preserve"> vestigios patrimoniales</w:t>
      </w:r>
      <w:r w:rsidRPr="001147A6">
        <w:rPr>
          <w:rFonts w:ascii="Arial" w:hAnsi="Arial" w:cs="Arial"/>
          <w:lang w:eastAsia="es-HN"/>
        </w:rPr>
        <w:t xml:space="preserve"> y espacios culturales de nuestro país </w:t>
      </w:r>
      <w:r w:rsidR="00A12BBA" w:rsidRPr="001147A6">
        <w:rPr>
          <w:rFonts w:ascii="Arial" w:hAnsi="Arial" w:cs="Arial"/>
          <w:lang w:eastAsia="es-HN"/>
        </w:rPr>
        <w:t>que forman parte del legado patrimonia</w:t>
      </w:r>
      <w:r w:rsidRPr="001147A6">
        <w:rPr>
          <w:rFonts w:ascii="Arial" w:hAnsi="Arial" w:cs="Arial"/>
          <w:lang w:eastAsia="es-HN"/>
        </w:rPr>
        <w:t>l</w:t>
      </w:r>
      <w:r w:rsidR="00C3180C" w:rsidRPr="001147A6">
        <w:rPr>
          <w:rFonts w:ascii="Arial" w:hAnsi="Arial" w:cs="Arial"/>
          <w:lang w:eastAsia="es-HN"/>
        </w:rPr>
        <w:t xml:space="preserve">, </w:t>
      </w:r>
      <w:r w:rsidR="00546D91" w:rsidRPr="001147A6">
        <w:rPr>
          <w:rFonts w:ascii="Arial" w:hAnsi="Arial" w:cs="Arial"/>
          <w:lang w:eastAsia="es-HN"/>
        </w:rPr>
        <w:t xml:space="preserve">carecen de una plena </w:t>
      </w:r>
      <w:r w:rsidRPr="001147A6">
        <w:rPr>
          <w:rFonts w:ascii="Arial" w:hAnsi="Arial" w:cs="Arial"/>
          <w:lang w:eastAsia="es-HN"/>
        </w:rPr>
        <w:t>identificación que permita su reconocimiento pleno y validación dentro de la sociedad a la</w:t>
      </w:r>
      <w:r w:rsidR="00546D91" w:rsidRPr="001147A6">
        <w:rPr>
          <w:rFonts w:ascii="Arial" w:hAnsi="Arial" w:cs="Arial"/>
          <w:lang w:eastAsia="es-HN"/>
        </w:rPr>
        <w:t xml:space="preserve"> que pertenecen</w:t>
      </w:r>
      <w:r w:rsidRPr="001147A6">
        <w:rPr>
          <w:rFonts w:ascii="Arial" w:hAnsi="Arial" w:cs="Arial"/>
          <w:lang w:eastAsia="es-HN"/>
        </w:rPr>
        <w:t xml:space="preserve"> y que permita asegurar su</w:t>
      </w:r>
      <w:r w:rsidR="00546D91" w:rsidRPr="001147A6">
        <w:rPr>
          <w:rFonts w:ascii="Arial" w:hAnsi="Arial" w:cs="Arial"/>
          <w:lang w:eastAsia="es-HN"/>
        </w:rPr>
        <w:t xml:space="preserve"> adecuada custodia y aprovechamiento</w:t>
      </w:r>
      <w:r w:rsidRPr="001147A6">
        <w:rPr>
          <w:rFonts w:ascii="Arial" w:hAnsi="Arial" w:cs="Arial"/>
          <w:lang w:eastAsia="es-HN"/>
        </w:rPr>
        <w:t xml:space="preserve"> sociocultural</w:t>
      </w:r>
      <w:r w:rsidR="00546D91" w:rsidRPr="001147A6">
        <w:rPr>
          <w:rFonts w:ascii="Arial" w:hAnsi="Arial" w:cs="Arial"/>
          <w:lang w:eastAsia="es-HN"/>
        </w:rPr>
        <w:t xml:space="preserve">. </w:t>
      </w:r>
    </w:p>
    <w:p w:rsidR="00C3180C" w:rsidRPr="001147A6" w:rsidRDefault="00546D91" w:rsidP="001328EE">
      <w:pPr>
        <w:pStyle w:val="Prrafodelista"/>
        <w:numPr>
          <w:ilvl w:val="0"/>
          <w:numId w:val="3"/>
        </w:numPr>
        <w:spacing w:after="30" w:line="360" w:lineRule="auto"/>
        <w:jc w:val="both"/>
        <w:rPr>
          <w:rFonts w:ascii="Arial" w:hAnsi="Arial" w:cs="Arial"/>
          <w:lang w:eastAsia="es-HN"/>
        </w:rPr>
      </w:pPr>
      <w:r w:rsidRPr="001147A6">
        <w:rPr>
          <w:rFonts w:ascii="Arial" w:hAnsi="Arial" w:cs="Arial"/>
          <w:lang w:eastAsia="es-HN"/>
        </w:rPr>
        <w:t xml:space="preserve">Es necesario incrementar y fortalecer laspolíticas culturales e </w:t>
      </w:r>
      <w:r w:rsidR="00C3180C" w:rsidRPr="001147A6">
        <w:rPr>
          <w:rFonts w:ascii="Arial" w:hAnsi="Arial" w:cs="Arial"/>
          <w:lang w:eastAsia="es-HN"/>
        </w:rPr>
        <w:t>iniciativas q</w:t>
      </w:r>
      <w:r w:rsidRPr="001147A6">
        <w:rPr>
          <w:rFonts w:ascii="Arial" w:hAnsi="Arial" w:cs="Arial"/>
          <w:lang w:eastAsia="es-HN"/>
        </w:rPr>
        <w:t xml:space="preserve">ue regulen, </w:t>
      </w:r>
      <w:r w:rsidR="00C3180C" w:rsidRPr="001147A6">
        <w:rPr>
          <w:rFonts w:ascii="Arial" w:hAnsi="Arial" w:cs="Arial"/>
          <w:lang w:eastAsia="es-HN"/>
        </w:rPr>
        <w:t>adecu</w:t>
      </w:r>
      <w:r w:rsidRPr="001147A6">
        <w:rPr>
          <w:rFonts w:ascii="Arial" w:hAnsi="Arial" w:cs="Arial"/>
          <w:lang w:eastAsia="es-HN"/>
        </w:rPr>
        <w:t xml:space="preserve">en y promuevan la </w:t>
      </w:r>
      <w:r w:rsidR="006B02B5" w:rsidRPr="001147A6">
        <w:rPr>
          <w:rFonts w:ascii="Arial" w:hAnsi="Arial" w:cs="Arial"/>
          <w:lang w:eastAsia="es-HN"/>
        </w:rPr>
        <w:t xml:space="preserve">conservación, salvaguarda y </w:t>
      </w:r>
      <w:r w:rsidRPr="001147A6">
        <w:rPr>
          <w:rFonts w:ascii="Arial" w:hAnsi="Arial" w:cs="Arial"/>
          <w:lang w:eastAsia="es-HN"/>
        </w:rPr>
        <w:t xml:space="preserve">socialización de los recursos patrimoniales. </w:t>
      </w:r>
      <w:r w:rsidR="00C3180C" w:rsidRPr="001147A6">
        <w:rPr>
          <w:rFonts w:ascii="Arial" w:hAnsi="Arial" w:cs="Arial"/>
          <w:lang w:eastAsia="es-HN"/>
        </w:rPr>
        <w:t xml:space="preserve">Nuestro esfuerzo debe ser en favor del </w:t>
      </w:r>
      <w:r w:rsidR="00C3180C" w:rsidRPr="001147A6">
        <w:rPr>
          <w:rFonts w:ascii="Arial" w:hAnsi="Arial" w:cs="Arial"/>
          <w:lang w:eastAsia="es-HN"/>
        </w:rPr>
        <w:lastRenderedPageBreak/>
        <w:t>fortalecimiento del marco legal existente</w:t>
      </w:r>
      <w:r w:rsidR="006B02B5" w:rsidRPr="001147A6">
        <w:rPr>
          <w:rFonts w:ascii="Arial" w:hAnsi="Arial" w:cs="Arial"/>
          <w:lang w:eastAsia="es-HN"/>
        </w:rPr>
        <w:t xml:space="preserve"> en materia de protección y divulgación del Patrimonio Cultural, mediante la inclusión activa y definitiva de </w:t>
      </w:r>
      <w:r w:rsidR="00C3180C" w:rsidRPr="001147A6">
        <w:rPr>
          <w:rFonts w:ascii="Arial" w:hAnsi="Arial" w:cs="Arial"/>
          <w:lang w:eastAsia="es-HN"/>
        </w:rPr>
        <w:t>instituciones educativas de nivel superior (</w:t>
      </w:r>
      <w:r w:rsidR="006B02B5" w:rsidRPr="001147A6">
        <w:rPr>
          <w:rFonts w:ascii="Arial" w:hAnsi="Arial" w:cs="Arial"/>
          <w:lang w:eastAsia="es-HN"/>
        </w:rPr>
        <w:t xml:space="preserve">como la </w:t>
      </w:r>
      <w:r w:rsidR="00C3180C" w:rsidRPr="001147A6">
        <w:rPr>
          <w:rFonts w:ascii="Arial" w:hAnsi="Arial" w:cs="Arial"/>
          <w:lang w:eastAsia="es-HN"/>
        </w:rPr>
        <w:t>UNAH</w:t>
      </w:r>
      <w:r w:rsidR="006B02B5" w:rsidRPr="001147A6">
        <w:rPr>
          <w:rFonts w:ascii="Arial" w:hAnsi="Arial" w:cs="Arial"/>
          <w:lang w:eastAsia="es-HN"/>
        </w:rPr>
        <w:t xml:space="preserve">); </w:t>
      </w:r>
      <w:r w:rsidR="00C3180C" w:rsidRPr="001147A6">
        <w:rPr>
          <w:rFonts w:ascii="Arial" w:hAnsi="Arial" w:cs="Arial"/>
          <w:lang w:eastAsia="es-HN"/>
        </w:rPr>
        <w:t xml:space="preserve">brindando a su vez pautas de intervención y acciones que puedan ser diseminadas por todo el territorio hondureño para la implementación de medidas tendientes al </w:t>
      </w:r>
      <w:r w:rsidR="006B02B5" w:rsidRPr="001147A6">
        <w:rPr>
          <w:rFonts w:ascii="Arial" w:hAnsi="Arial" w:cs="Arial"/>
          <w:lang w:eastAsia="es-HN"/>
        </w:rPr>
        <w:t xml:space="preserve">reforzamiento identitario que estimule el </w:t>
      </w:r>
      <w:r w:rsidR="00C3180C" w:rsidRPr="001147A6">
        <w:rPr>
          <w:rFonts w:ascii="Arial" w:hAnsi="Arial" w:cs="Arial"/>
          <w:lang w:eastAsia="es-HN"/>
        </w:rPr>
        <w:t xml:space="preserve">beneficio colectivo </w:t>
      </w:r>
      <w:r w:rsidR="006B02B5" w:rsidRPr="001147A6">
        <w:rPr>
          <w:rFonts w:ascii="Arial" w:hAnsi="Arial" w:cs="Arial"/>
          <w:lang w:eastAsia="es-HN"/>
        </w:rPr>
        <w:t>y</w:t>
      </w:r>
      <w:r w:rsidR="00C3180C" w:rsidRPr="001147A6">
        <w:rPr>
          <w:rFonts w:ascii="Arial" w:hAnsi="Arial" w:cs="Arial"/>
          <w:lang w:eastAsia="es-HN"/>
        </w:rPr>
        <w:t xml:space="preserve"> promocional de</w:t>
      </w:r>
      <w:r w:rsidR="006B02B5" w:rsidRPr="001147A6">
        <w:rPr>
          <w:rFonts w:ascii="Arial" w:hAnsi="Arial" w:cs="Arial"/>
          <w:lang w:eastAsia="es-HN"/>
        </w:rPr>
        <w:t>l legado cultural como</w:t>
      </w:r>
      <w:r w:rsidR="00C3180C" w:rsidRPr="001147A6">
        <w:rPr>
          <w:rFonts w:ascii="Arial" w:hAnsi="Arial" w:cs="Arial"/>
          <w:lang w:eastAsia="es-HN"/>
        </w:rPr>
        <w:t xml:space="preserve"> recursos promocionales</w:t>
      </w:r>
      <w:r w:rsidR="006B02B5" w:rsidRPr="001147A6">
        <w:rPr>
          <w:rFonts w:ascii="Arial" w:hAnsi="Arial" w:cs="Arial"/>
          <w:lang w:eastAsia="es-HN"/>
        </w:rPr>
        <w:t xml:space="preserve"> de las comunidades</w:t>
      </w:r>
      <w:r w:rsidR="00C3180C" w:rsidRPr="001147A6">
        <w:rPr>
          <w:rFonts w:ascii="Arial" w:hAnsi="Arial" w:cs="Arial"/>
          <w:lang w:eastAsia="es-HN"/>
        </w:rPr>
        <w:t>.</w:t>
      </w:r>
    </w:p>
    <w:p w:rsidR="00665982" w:rsidRPr="001147A6" w:rsidRDefault="00665982" w:rsidP="009404E0">
      <w:pPr>
        <w:spacing w:after="30" w:line="360" w:lineRule="auto"/>
        <w:ind w:left="360"/>
        <w:jc w:val="center"/>
        <w:rPr>
          <w:rFonts w:ascii="Arial" w:hAnsi="Arial" w:cs="Arial"/>
          <w:b/>
          <w:highlight w:val="yellow"/>
        </w:rPr>
      </w:pPr>
    </w:p>
    <w:p w:rsidR="00665982" w:rsidRPr="001147A6" w:rsidRDefault="00665982" w:rsidP="009404E0">
      <w:pPr>
        <w:shd w:val="clear" w:color="auto" w:fill="BDD6EE" w:themeFill="accent1" w:themeFillTint="66"/>
        <w:spacing w:after="0" w:line="360" w:lineRule="auto"/>
        <w:jc w:val="center"/>
        <w:rPr>
          <w:rFonts w:ascii="Arial" w:eastAsia="Times New Roman" w:hAnsi="Arial" w:cs="Arial"/>
          <w:b/>
          <w:sz w:val="24"/>
          <w:szCs w:val="24"/>
          <w:lang w:eastAsia="es-HN"/>
        </w:rPr>
      </w:pPr>
      <w:r w:rsidRPr="001147A6">
        <w:rPr>
          <w:rFonts w:ascii="Arial" w:eastAsia="Times New Roman" w:hAnsi="Arial" w:cs="Arial"/>
          <w:b/>
          <w:sz w:val="24"/>
          <w:szCs w:val="24"/>
          <w:lang w:eastAsia="es-HN"/>
        </w:rPr>
        <w:t>Bibliografía:</w:t>
      </w:r>
    </w:p>
    <w:p w:rsidR="00665982" w:rsidRPr="001147A6" w:rsidRDefault="00665982" w:rsidP="008C0212">
      <w:pPr>
        <w:tabs>
          <w:tab w:val="left" w:pos="6420"/>
        </w:tabs>
        <w:spacing w:before="80" w:after="0" w:line="240" w:lineRule="atLeast"/>
        <w:rPr>
          <w:rFonts w:ascii="Arial" w:eastAsia="Times New Roman" w:hAnsi="Arial" w:cs="Arial"/>
          <w:bCs/>
          <w:sz w:val="20"/>
          <w:szCs w:val="20"/>
          <w:lang w:eastAsia="es-ES"/>
        </w:rPr>
      </w:pPr>
      <w:r w:rsidRPr="001147A6">
        <w:rPr>
          <w:rFonts w:ascii="Arial" w:eastAsia="Times New Roman" w:hAnsi="Arial" w:cs="Arial"/>
          <w:bCs/>
          <w:sz w:val="20"/>
          <w:szCs w:val="20"/>
          <w:lang w:eastAsia="es-ES"/>
        </w:rPr>
        <w:t xml:space="preserve">Aguilar, J., Palacios, S. (1992) </w:t>
      </w:r>
      <w:r w:rsidRPr="001147A6">
        <w:rPr>
          <w:rFonts w:ascii="Arial" w:eastAsia="Times New Roman" w:hAnsi="Arial" w:cs="Arial"/>
          <w:bCs/>
          <w:i/>
          <w:sz w:val="20"/>
          <w:szCs w:val="20"/>
          <w:lang w:eastAsia="es-ES"/>
        </w:rPr>
        <w:t>Guía Histórica Turística de La Ciudad de Gracias</w:t>
      </w:r>
      <w:r w:rsidRPr="001147A6">
        <w:rPr>
          <w:rFonts w:ascii="Arial" w:eastAsia="Times New Roman" w:hAnsi="Arial" w:cs="Arial"/>
          <w:bCs/>
          <w:sz w:val="20"/>
          <w:szCs w:val="20"/>
          <w:lang w:eastAsia="es-ES"/>
        </w:rPr>
        <w:t xml:space="preserve">.   </w:t>
      </w:r>
    </w:p>
    <w:p w:rsidR="00665982" w:rsidRPr="001147A6" w:rsidRDefault="00665982" w:rsidP="008C0212">
      <w:pPr>
        <w:tabs>
          <w:tab w:val="left" w:pos="6420"/>
        </w:tabs>
        <w:spacing w:before="80" w:after="0" w:line="240" w:lineRule="atLeast"/>
        <w:rPr>
          <w:rFonts w:ascii="Arial" w:eastAsia="Times New Roman" w:hAnsi="Arial" w:cs="Arial"/>
          <w:bCs/>
          <w:sz w:val="20"/>
          <w:szCs w:val="20"/>
          <w:lang w:eastAsia="es-ES"/>
        </w:rPr>
      </w:pPr>
      <w:r w:rsidRPr="001147A6">
        <w:rPr>
          <w:rFonts w:ascii="Arial" w:eastAsia="Times New Roman" w:hAnsi="Arial" w:cs="Arial"/>
          <w:bCs/>
          <w:sz w:val="20"/>
          <w:szCs w:val="20"/>
          <w:lang w:eastAsia="es-ES"/>
        </w:rPr>
        <w:t>Tegucigalpa: IHAH</w:t>
      </w:r>
      <w:r w:rsidR="008C0212" w:rsidRPr="001147A6">
        <w:rPr>
          <w:rFonts w:ascii="Arial" w:eastAsia="Times New Roman" w:hAnsi="Arial" w:cs="Arial"/>
          <w:bCs/>
          <w:sz w:val="20"/>
          <w:szCs w:val="20"/>
          <w:lang w:eastAsia="es-ES"/>
        </w:rPr>
        <w:t>.</w:t>
      </w:r>
    </w:p>
    <w:p w:rsidR="00665982" w:rsidRPr="001147A6" w:rsidRDefault="00665982" w:rsidP="008C0212">
      <w:pPr>
        <w:spacing w:before="80" w:after="0" w:line="240" w:lineRule="atLeast"/>
        <w:jc w:val="both"/>
        <w:rPr>
          <w:rFonts w:ascii="Arial" w:eastAsia="Times New Roman" w:hAnsi="Arial" w:cs="Arial"/>
          <w:sz w:val="20"/>
          <w:szCs w:val="20"/>
          <w:lang w:val="es-ES" w:eastAsia="es-ES"/>
        </w:rPr>
      </w:pPr>
      <w:r w:rsidRPr="001147A6">
        <w:rPr>
          <w:rFonts w:ascii="Arial" w:eastAsia="Times New Roman" w:hAnsi="Arial" w:cs="Arial"/>
          <w:sz w:val="20"/>
          <w:szCs w:val="20"/>
          <w:lang w:val="es-ES" w:eastAsia="es-ES"/>
        </w:rPr>
        <w:t xml:space="preserve">Arias, V. (Coor.) (1993). </w:t>
      </w:r>
      <w:r w:rsidRPr="001147A6">
        <w:rPr>
          <w:rFonts w:ascii="Arial" w:eastAsia="Times New Roman" w:hAnsi="Arial" w:cs="Arial"/>
          <w:bCs/>
          <w:i/>
          <w:sz w:val="20"/>
          <w:szCs w:val="20"/>
          <w:lang w:val="es-ES" w:eastAsia="es-ES"/>
        </w:rPr>
        <w:t>Ciencia y Técnica entre el Viejo y Nuevo Mundo</w:t>
      </w:r>
      <w:r w:rsidRPr="001147A6">
        <w:rPr>
          <w:rFonts w:ascii="Arial" w:eastAsia="Times New Roman" w:hAnsi="Arial" w:cs="Arial"/>
          <w:bCs/>
          <w:sz w:val="20"/>
          <w:szCs w:val="20"/>
          <w:lang w:val="es-ES" w:eastAsia="es-ES"/>
        </w:rPr>
        <w:t xml:space="preserve"> siglos XV- XVIII. </w:t>
      </w:r>
      <w:r w:rsidRPr="001147A6">
        <w:rPr>
          <w:rFonts w:ascii="Arial" w:eastAsia="Times New Roman" w:hAnsi="Arial" w:cs="Arial"/>
          <w:sz w:val="20"/>
          <w:szCs w:val="20"/>
          <w:lang w:val="es-ES" w:eastAsia="es-ES"/>
        </w:rPr>
        <w:t xml:space="preserve"> Madrid: Ed. Artes Gráficas, S.A.</w:t>
      </w:r>
    </w:p>
    <w:p w:rsidR="00665982" w:rsidRPr="001147A6" w:rsidRDefault="00665982" w:rsidP="008C0212">
      <w:pPr>
        <w:spacing w:before="80" w:after="0" w:line="240" w:lineRule="atLeast"/>
        <w:contextualSpacing/>
        <w:jc w:val="both"/>
        <w:rPr>
          <w:rFonts w:ascii="Arial" w:eastAsia="+mn-ea" w:hAnsi="Arial" w:cs="Arial"/>
          <w:kern w:val="24"/>
          <w:sz w:val="20"/>
          <w:szCs w:val="20"/>
          <w:lang w:eastAsia="es-HN"/>
        </w:rPr>
      </w:pPr>
      <w:r w:rsidRPr="001147A6">
        <w:rPr>
          <w:rFonts w:ascii="Arial" w:eastAsia="+mn-ea" w:hAnsi="Arial" w:cs="Arial"/>
          <w:kern w:val="24"/>
          <w:sz w:val="20"/>
          <w:szCs w:val="20"/>
          <w:lang w:eastAsia="es-HN"/>
        </w:rPr>
        <w:t xml:space="preserve">Bethell, L. (2000). </w:t>
      </w:r>
      <w:r w:rsidRPr="001147A6">
        <w:rPr>
          <w:rFonts w:ascii="Arial" w:eastAsia="+mn-ea" w:hAnsi="Arial" w:cs="Arial"/>
          <w:i/>
          <w:kern w:val="24"/>
          <w:sz w:val="20"/>
          <w:szCs w:val="20"/>
          <w:lang w:eastAsia="es-HN"/>
        </w:rPr>
        <w:t>Historia de América Latina 4. América Latina Colonial: Población,  Sociedad y Cultura.</w:t>
      </w:r>
      <w:r w:rsidRPr="001147A6">
        <w:rPr>
          <w:rFonts w:ascii="Arial" w:eastAsia="+mn-ea" w:hAnsi="Arial" w:cs="Arial"/>
          <w:kern w:val="24"/>
          <w:sz w:val="20"/>
          <w:szCs w:val="20"/>
          <w:lang w:eastAsia="es-HN"/>
        </w:rPr>
        <w:t xml:space="preserve"> Barcelona, España: Editorial Crítica.</w:t>
      </w:r>
    </w:p>
    <w:p w:rsidR="006B73DE" w:rsidRPr="001147A6" w:rsidRDefault="00665982" w:rsidP="008C0212">
      <w:pPr>
        <w:spacing w:before="80" w:after="30" w:line="240" w:lineRule="atLeast"/>
        <w:jc w:val="both"/>
        <w:rPr>
          <w:rFonts w:ascii="Arial" w:hAnsi="Arial" w:cs="Arial"/>
          <w:bCs/>
          <w:sz w:val="20"/>
          <w:szCs w:val="20"/>
        </w:rPr>
      </w:pPr>
      <w:r w:rsidRPr="001147A6">
        <w:rPr>
          <w:rFonts w:ascii="Arial" w:hAnsi="Arial" w:cs="Arial"/>
          <w:bCs/>
          <w:sz w:val="20"/>
          <w:szCs w:val="20"/>
        </w:rPr>
        <w:t xml:space="preserve">Cardenas </w:t>
      </w:r>
      <w:r w:rsidR="006B73DE" w:rsidRPr="001147A6">
        <w:rPr>
          <w:rFonts w:ascii="Arial" w:hAnsi="Arial" w:cs="Arial"/>
          <w:bCs/>
          <w:sz w:val="20"/>
          <w:szCs w:val="20"/>
        </w:rPr>
        <w:t>F</w:t>
      </w:r>
      <w:r w:rsidRPr="001147A6">
        <w:rPr>
          <w:rFonts w:ascii="Arial" w:hAnsi="Arial" w:cs="Arial"/>
          <w:bCs/>
          <w:sz w:val="20"/>
          <w:szCs w:val="20"/>
        </w:rPr>
        <w:t xml:space="preserve">. </w:t>
      </w:r>
      <w:r w:rsidR="006B73DE" w:rsidRPr="001147A6">
        <w:rPr>
          <w:rFonts w:ascii="Arial" w:hAnsi="Arial" w:cs="Arial"/>
          <w:bCs/>
          <w:sz w:val="20"/>
          <w:szCs w:val="20"/>
        </w:rPr>
        <w:t>(2003). Proyectos turísticos: L</w:t>
      </w:r>
      <w:r w:rsidRPr="001147A6">
        <w:rPr>
          <w:rFonts w:ascii="Arial" w:hAnsi="Arial" w:cs="Arial"/>
          <w:bCs/>
          <w:sz w:val="20"/>
          <w:szCs w:val="20"/>
        </w:rPr>
        <w:t>ocalización</w:t>
      </w:r>
      <w:r w:rsidR="006B73DE" w:rsidRPr="001147A6">
        <w:rPr>
          <w:rFonts w:ascii="Arial" w:hAnsi="Arial" w:cs="Arial"/>
          <w:bCs/>
          <w:sz w:val="20"/>
          <w:szCs w:val="20"/>
        </w:rPr>
        <w:t xml:space="preserve"> e I</w:t>
      </w:r>
      <w:r w:rsidRPr="001147A6">
        <w:rPr>
          <w:rFonts w:ascii="Arial" w:hAnsi="Arial" w:cs="Arial"/>
          <w:bCs/>
          <w:sz w:val="20"/>
          <w:szCs w:val="20"/>
        </w:rPr>
        <w:t xml:space="preserve">nversión. </w:t>
      </w:r>
      <w:r w:rsidR="006B73DE" w:rsidRPr="001147A6">
        <w:rPr>
          <w:rFonts w:ascii="Arial" w:hAnsi="Arial" w:cs="Arial"/>
          <w:bCs/>
          <w:sz w:val="20"/>
          <w:szCs w:val="20"/>
        </w:rPr>
        <w:t>México: T</w:t>
      </w:r>
      <w:r w:rsidRPr="001147A6">
        <w:rPr>
          <w:rFonts w:ascii="Arial" w:hAnsi="Arial" w:cs="Arial"/>
          <w:bCs/>
          <w:sz w:val="20"/>
          <w:szCs w:val="20"/>
        </w:rPr>
        <w:t>rillas</w:t>
      </w:r>
      <w:r w:rsidR="006B73DE" w:rsidRPr="001147A6">
        <w:rPr>
          <w:rFonts w:ascii="Arial" w:hAnsi="Arial" w:cs="Arial"/>
          <w:bCs/>
          <w:sz w:val="20"/>
          <w:szCs w:val="20"/>
        </w:rPr>
        <w:t>.</w:t>
      </w:r>
    </w:p>
    <w:p w:rsidR="00665982" w:rsidRPr="001147A6" w:rsidRDefault="00665982" w:rsidP="008C0212">
      <w:pPr>
        <w:spacing w:before="80" w:after="0" w:line="240" w:lineRule="atLeast"/>
        <w:jc w:val="both"/>
        <w:rPr>
          <w:rFonts w:ascii="Arial" w:eastAsia="Times New Roman" w:hAnsi="Arial" w:cs="Arial"/>
          <w:sz w:val="20"/>
          <w:szCs w:val="20"/>
          <w:lang w:val="es-ES" w:eastAsia="es-ES"/>
        </w:rPr>
      </w:pPr>
      <w:r w:rsidRPr="001147A6">
        <w:rPr>
          <w:rFonts w:ascii="Arial" w:eastAsia="Times New Roman" w:hAnsi="Arial" w:cs="Arial"/>
          <w:sz w:val="20"/>
          <w:szCs w:val="20"/>
          <w:lang w:val="es-ES" w:eastAsia="es-ES"/>
        </w:rPr>
        <w:t xml:space="preserve">Csillag, I. (2000). </w:t>
      </w:r>
      <w:r w:rsidRPr="001147A6">
        <w:rPr>
          <w:rFonts w:ascii="Arial" w:eastAsia="Times New Roman" w:hAnsi="Arial" w:cs="Arial"/>
          <w:i/>
          <w:sz w:val="20"/>
          <w:szCs w:val="20"/>
          <w:lang w:val="es-ES" w:eastAsia="es-ES"/>
        </w:rPr>
        <w:t>Conservación de Fotografía Patrimonial.</w:t>
      </w:r>
      <w:r w:rsidRPr="001147A6">
        <w:rPr>
          <w:rFonts w:ascii="Arial" w:eastAsia="Times New Roman" w:hAnsi="Arial" w:cs="Arial"/>
          <w:sz w:val="20"/>
          <w:szCs w:val="20"/>
          <w:lang w:val="es-ES" w:eastAsia="es-ES"/>
        </w:rPr>
        <w:t xml:space="preserve"> Santiago de Chile</w:t>
      </w:r>
      <w:r w:rsidR="006B73DE" w:rsidRPr="001147A6">
        <w:rPr>
          <w:rFonts w:ascii="Arial" w:eastAsia="Times New Roman" w:hAnsi="Arial" w:cs="Arial"/>
          <w:sz w:val="20"/>
          <w:szCs w:val="20"/>
          <w:lang w:val="es-ES" w:eastAsia="es-ES"/>
        </w:rPr>
        <w:t>.</w:t>
      </w:r>
      <w:r w:rsidRPr="001147A6">
        <w:rPr>
          <w:rFonts w:ascii="Arial" w:eastAsia="Times New Roman" w:hAnsi="Arial" w:cs="Arial"/>
          <w:sz w:val="20"/>
          <w:szCs w:val="20"/>
          <w:lang w:val="es-ES" w:eastAsia="es-ES"/>
        </w:rPr>
        <w:t xml:space="preserve"> Centro Nacional del Patrimonio Fotográfico para el Proyecto Cooperativo de Conservación para Bibliotecas y Archivos.</w:t>
      </w:r>
    </w:p>
    <w:p w:rsidR="00665982" w:rsidRPr="001147A6" w:rsidRDefault="00665982" w:rsidP="008C0212">
      <w:pPr>
        <w:spacing w:before="80" w:after="0" w:line="240" w:lineRule="atLeast"/>
        <w:contextualSpacing/>
        <w:jc w:val="both"/>
        <w:rPr>
          <w:rFonts w:ascii="Arial" w:eastAsia="+mn-ea" w:hAnsi="Arial" w:cs="Arial"/>
          <w:kern w:val="24"/>
          <w:sz w:val="20"/>
          <w:szCs w:val="20"/>
          <w:lang w:eastAsia="es-HN"/>
        </w:rPr>
      </w:pPr>
      <w:r w:rsidRPr="001147A6">
        <w:rPr>
          <w:rFonts w:ascii="Arial" w:eastAsia="+mn-ea" w:hAnsi="Arial" w:cs="Arial"/>
          <w:kern w:val="24"/>
          <w:sz w:val="20"/>
          <w:szCs w:val="20"/>
          <w:lang w:eastAsia="es-HN"/>
        </w:rPr>
        <w:t>Congreso Nacional. Ley para la Protección del Patrimonio Cultural de la Nación. Decreto Legislativo 220-97. Tegucigalpa, Honduras, Diario Oficial La Gaceta, 21 de febrero de 1998.</w:t>
      </w:r>
    </w:p>
    <w:p w:rsidR="00665982" w:rsidRPr="001147A6" w:rsidRDefault="00665982" w:rsidP="008C0212">
      <w:pPr>
        <w:tabs>
          <w:tab w:val="left" w:pos="6420"/>
        </w:tabs>
        <w:spacing w:before="80" w:after="0" w:line="240" w:lineRule="atLeast"/>
        <w:rPr>
          <w:rFonts w:ascii="Arial" w:eastAsia="Times New Roman" w:hAnsi="Arial" w:cs="Arial"/>
          <w:bCs/>
          <w:sz w:val="20"/>
          <w:szCs w:val="20"/>
          <w:lang w:eastAsia="es-ES"/>
        </w:rPr>
      </w:pPr>
      <w:r w:rsidRPr="001147A6">
        <w:rPr>
          <w:rFonts w:ascii="Arial" w:eastAsia="Times New Roman" w:hAnsi="Arial" w:cs="Arial"/>
          <w:bCs/>
          <w:sz w:val="20"/>
          <w:szCs w:val="20"/>
          <w:lang w:eastAsia="es-ES"/>
        </w:rPr>
        <w:t xml:space="preserve">Cruz, V. (1988). </w:t>
      </w:r>
      <w:r w:rsidRPr="001147A6">
        <w:rPr>
          <w:rFonts w:ascii="Arial" w:eastAsia="Times New Roman" w:hAnsi="Arial" w:cs="Arial"/>
          <w:bCs/>
          <w:i/>
          <w:sz w:val="20"/>
          <w:szCs w:val="20"/>
          <w:lang w:eastAsia="es-ES"/>
        </w:rPr>
        <w:t xml:space="preserve">Guía Histórico Turística de las comunidades de Santa Lucia, Valle de Ángeles y San Juancito. </w:t>
      </w:r>
      <w:r w:rsidRPr="001147A6">
        <w:rPr>
          <w:rFonts w:ascii="Arial" w:eastAsia="Times New Roman" w:hAnsi="Arial" w:cs="Arial"/>
          <w:bCs/>
          <w:sz w:val="20"/>
          <w:szCs w:val="20"/>
          <w:lang w:eastAsia="es-ES"/>
        </w:rPr>
        <w:t xml:space="preserve"> Tegucigalpa: IHAH</w:t>
      </w:r>
      <w:r w:rsidR="008C0212" w:rsidRPr="001147A6">
        <w:rPr>
          <w:rFonts w:ascii="Arial" w:eastAsia="Times New Roman" w:hAnsi="Arial" w:cs="Arial"/>
          <w:bCs/>
          <w:sz w:val="20"/>
          <w:szCs w:val="20"/>
          <w:lang w:eastAsia="es-ES"/>
        </w:rPr>
        <w:t>.</w:t>
      </w:r>
    </w:p>
    <w:p w:rsidR="00665982" w:rsidRPr="001147A6" w:rsidRDefault="00665982" w:rsidP="008C0212">
      <w:pPr>
        <w:spacing w:before="80" w:after="0" w:line="240" w:lineRule="atLeast"/>
        <w:jc w:val="both"/>
        <w:rPr>
          <w:rFonts w:ascii="Arial" w:eastAsia="Times New Roman" w:hAnsi="Arial" w:cs="Arial"/>
          <w:sz w:val="20"/>
          <w:szCs w:val="20"/>
          <w:lang w:eastAsia="es-HN"/>
        </w:rPr>
      </w:pPr>
      <w:r w:rsidRPr="001147A6">
        <w:rPr>
          <w:rFonts w:ascii="Arial" w:eastAsia="Times New Roman" w:hAnsi="Arial" w:cs="Arial"/>
          <w:sz w:val="20"/>
          <w:szCs w:val="20"/>
          <w:lang w:val="es-MX" w:eastAsia="es-HN"/>
        </w:rPr>
        <w:t xml:space="preserve">Davidson, W. (2006). </w:t>
      </w:r>
      <w:r w:rsidRPr="001147A6">
        <w:rPr>
          <w:rFonts w:ascii="Arial" w:eastAsia="Times New Roman" w:hAnsi="Arial" w:cs="Arial"/>
          <w:i/>
          <w:sz w:val="20"/>
          <w:szCs w:val="20"/>
          <w:lang w:val="es-MX" w:eastAsia="es-HN"/>
        </w:rPr>
        <w:t xml:space="preserve">Atlas de mapas históricos de Honduras = Honduras, an atlas of  </w:t>
      </w:r>
      <w:r w:rsidRPr="001147A6">
        <w:rPr>
          <w:rFonts w:ascii="Arial" w:eastAsia="Times New Roman" w:hAnsi="Arial" w:cs="Arial"/>
          <w:i/>
          <w:sz w:val="20"/>
          <w:szCs w:val="20"/>
          <w:lang w:eastAsia="es-HN"/>
        </w:rPr>
        <w:t>historical maps</w:t>
      </w:r>
      <w:r w:rsidRPr="001147A6">
        <w:rPr>
          <w:rFonts w:ascii="Arial" w:eastAsia="Times New Roman" w:hAnsi="Arial" w:cs="Arial"/>
          <w:sz w:val="20"/>
          <w:szCs w:val="20"/>
          <w:lang w:eastAsia="es-HN"/>
        </w:rPr>
        <w:t>. Managua: Global Interprint, Inc.</w:t>
      </w:r>
    </w:p>
    <w:p w:rsidR="00665982" w:rsidRPr="008C0212" w:rsidRDefault="00665982" w:rsidP="008C0212">
      <w:pPr>
        <w:spacing w:before="80" w:after="0" w:line="240" w:lineRule="atLeast"/>
        <w:jc w:val="both"/>
        <w:rPr>
          <w:rFonts w:ascii="Arial" w:hAnsi="Arial" w:cs="Arial"/>
          <w:sz w:val="20"/>
          <w:szCs w:val="20"/>
        </w:rPr>
      </w:pPr>
      <w:r w:rsidRPr="001147A6">
        <w:rPr>
          <w:rFonts w:ascii="Arial" w:eastAsia="Times New Roman" w:hAnsi="Arial" w:cs="Arial"/>
          <w:sz w:val="20"/>
          <w:szCs w:val="20"/>
          <w:lang w:val="es-MX" w:eastAsia="es-HN"/>
        </w:rPr>
        <w:t>De Las Heras, J</w:t>
      </w:r>
      <w:r w:rsidRPr="001147A6">
        <w:rPr>
          <w:rFonts w:ascii="Arial" w:hAnsi="Arial" w:cs="Arial"/>
          <w:sz w:val="20"/>
          <w:szCs w:val="20"/>
        </w:rPr>
        <w:t xml:space="preserve">. (1995). </w:t>
      </w:r>
      <w:r w:rsidRPr="001147A6">
        <w:rPr>
          <w:rFonts w:ascii="Arial" w:hAnsi="Arial" w:cs="Arial"/>
          <w:i/>
          <w:sz w:val="20"/>
          <w:szCs w:val="20"/>
        </w:rPr>
        <w:t xml:space="preserve">Construcciones </w:t>
      </w:r>
      <w:r w:rsidRPr="008C0212">
        <w:rPr>
          <w:rFonts w:ascii="Arial" w:hAnsi="Arial" w:cs="Arial"/>
          <w:i/>
          <w:sz w:val="20"/>
          <w:szCs w:val="20"/>
        </w:rPr>
        <w:t>Religiosas en el Occidente de Honduras.</w:t>
      </w:r>
      <w:r w:rsidRPr="008C0212">
        <w:rPr>
          <w:rFonts w:ascii="Arial" w:hAnsi="Arial" w:cs="Arial"/>
          <w:sz w:val="20"/>
          <w:szCs w:val="20"/>
        </w:rPr>
        <w:t xml:space="preserve"> Revista El Escribano. Volumen 3(1), p. 2-4</w:t>
      </w:r>
      <w:r w:rsidR="008C0212">
        <w:rPr>
          <w:rFonts w:ascii="Arial" w:hAnsi="Arial" w:cs="Arial"/>
          <w:sz w:val="20"/>
          <w:szCs w:val="20"/>
        </w:rPr>
        <w:t>.</w:t>
      </w:r>
    </w:p>
    <w:p w:rsidR="00665982" w:rsidRPr="008C0212" w:rsidRDefault="00665982" w:rsidP="008C0212">
      <w:pPr>
        <w:spacing w:before="80" w:after="0" w:line="240" w:lineRule="atLeast"/>
        <w:jc w:val="both"/>
        <w:rPr>
          <w:rFonts w:ascii="Arial" w:eastAsia="Times New Roman" w:hAnsi="Arial" w:cs="Arial"/>
          <w:sz w:val="20"/>
          <w:szCs w:val="20"/>
          <w:lang w:val="es-MX" w:eastAsia="es-HN"/>
        </w:rPr>
      </w:pPr>
      <w:r w:rsidRPr="008C0212">
        <w:rPr>
          <w:rFonts w:ascii="Arial" w:eastAsia="Times New Roman" w:hAnsi="Arial" w:cs="Arial"/>
          <w:sz w:val="20"/>
          <w:szCs w:val="20"/>
          <w:lang w:val="es-MX" w:eastAsia="es-HN"/>
        </w:rPr>
        <w:t xml:space="preserve">De Las Heras, J., Valladares, O. (2005) </w:t>
      </w:r>
      <w:r w:rsidRPr="008C0212">
        <w:rPr>
          <w:rFonts w:ascii="Arial" w:eastAsia="Times New Roman" w:hAnsi="Arial" w:cs="Arial"/>
          <w:i/>
          <w:sz w:val="20"/>
          <w:szCs w:val="20"/>
          <w:lang w:val="es-MX" w:eastAsia="es-HN"/>
        </w:rPr>
        <w:t>Historia de Honduras</w:t>
      </w:r>
      <w:r w:rsidRPr="008C0212">
        <w:rPr>
          <w:rFonts w:ascii="Arial" w:eastAsia="Times New Roman" w:hAnsi="Arial" w:cs="Arial"/>
          <w:sz w:val="20"/>
          <w:szCs w:val="20"/>
          <w:lang w:val="es-MX" w:eastAsia="es-HN"/>
        </w:rPr>
        <w:t>. Tegucigalpa: Editorial  Prografip</w:t>
      </w:r>
      <w:r w:rsidR="008C0212">
        <w:rPr>
          <w:rFonts w:ascii="Arial" w:eastAsia="Times New Roman" w:hAnsi="Arial" w:cs="Arial"/>
          <w:sz w:val="20"/>
          <w:szCs w:val="20"/>
          <w:lang w:val="es-MX" w:eastAsia="es-HN"/>
        </w:rPr>
        <w:t>.</w:t>
      </w:r>
    </w:p>
    <w:p w:rsidR="00665982" w:rsidRPr="008C0212" w:rsidRDefault="00665982" w:rsidP="008C0212">
      <w:pPr>
        <w:spacing w:before="80" w:after="0" w:line="240" w:lineRule="atLeast"/>
        <w:rPr>
          <w:rFonts w:ascii="Arial" w:eastAsia="Times New Roman" w:hAnsi="Arial" w:cs="Arial"/>
          <w:sz w:val="20"/>
          <w:szCs w:val="20"/>
          <w:lang w:val="es-MX" w:eastAsia="es-HN"/>
        </w:rPr>
      </w:pPr>
      <w:r w:rsidRPr="008C0212">
        <w:rPr>
          <w:rFonts w:ascii="Arial" w:eastAsia="Times New Roman" w:hAnsi="Arial" w:cs="Arial"/>
          <w:sz w:val="20"/>
          <w:szCs w:val="20"/>
          <w:lang w:val="es-MX" w:eastAsia="es-HN"/>
        </w:rPr>
        <w:t xml:space="preserve">Díaz, M. (2010). </w:t>
      </w:r>
      <w:r w:rsidRPr="008C0212">
        <w:rPr>
          <w:rFonts w:ascii="Arial" w:eastAsia="Times New Roman" w:hAnsi="Arial" w:cs="Arial"/>
          <w:i/>
          <w:sz w:val="20"/>
          <w:szCs w:val="20"/>
          <w:lang w:val="es-MX" w:eastAsia="es-HN"/>
        </w:rPr>
        <w:t>Criterios y conceptos sobre el patrimonio cultural en el siglo XXI</w:t>
      </w:r>
      <w:r w:rsidRPr="008C0212">
        <w:rPr>
          <w:rFonts w:ascii="Arial" w:eastAsia="Times New Roman" w:hAnsi="Arial" w:cs="Arial"/>
          <w:sz w:val="20"/>
          <w:szCs w:val="20"/>
          <w:lang w:val="es-MX" w:eastAsia="es-HN"/>
        </w:rPr>
        <w:t xml:space="preserve">. </w:t>
      </w:r>
    </w:p>
    <w:p w:rsidR="00665982" w:rsidRPr="008C0212" w:rsidRDefault="00665982" w:rsidP="008C0212">
      <w:pPr>
        <w:spacing w:before="80" w:after="0" w:line="240" w:lineRule="atLeast"/>
        <w:rPr>
          <w:rFonts w:ascii="Arial" w:eastAsia="Times New Roman" w:hAnsi="Arial" w:cs="Arial"/>
          <w:color w:val="0070C0"/>
          <w:sz w:val="20"/>
          <w:szCs w:val="20"/>
          <w:u w:val="single"/>
          <w:lang w:val="es-MX" w:eastAsia="es-HN"/>
        </w:rPr>
      </w:pPr>
      <w:r w:rsidRPr="008C0212">
        <w:rPr>
          <w:rFonts w:ascii="Arial" w:eastAsia="Times New Roman" w:hAnsi="Arial" w:cs="Arial"/>
          <w:sz w:val="20"/>
          <w:szCs w:val="20"/>
          <w:lang w:val="es-MX" w:eastAsia="es-HN"/>
        </w:rPr>
        <w:t xml:space="preserve">Recuperado de </w:t>
      </w:r>
      <w:r w:rsidRPr="008C0212">
        <w:rPr>
          <w:rFonts w:ascii="Arial" w:eastAsia="Times New Roman" w:hAnsi="Arial" w:cs="Arial"/>
          <w:color w:val="0070C0"/>
          <w:sz w:val="20"/>
          <w:szCs w:val="20"/>
          <w:u w:val="single"/>
          <w:lang w:val="es-MX" w:eastAsia="es-HN"/>
        </w:rPr>
        <w:t xml:space="preserve">http://www.ubp.edu.ar/wp-content/uploads/2013/12/112010ME-   </w:t>
      </w:r>
    </w:p>
    <w:p w:rsidR="00665982" w:rsidRPr="008C0212" w:rsidRDefault="00665982" w:rsidP="008C0212">
      <w:pPr>
        <w:spacing w:before="80" w:after="0" w:line="240" w:lineRule="atLeast"/>
        <w:rPr>
          <w:rFonts w:ascii="Arial" w:eastAsia="Times New Roman" w:hAnsi="Arial" w:cs="Arial"/>
          <w:color w:val="0070C0"/>
          <w:sz w:val="20"/>
          <w:szCs w:val="20"/>
          <w:u w:val="single"/>
          <w:lang w:val="es-MX" w:eastAsia="es-HN"/>
        </w:rPr>
      </w:pPr>
      <w:r w:rsidRPr="008C0212">
        <w:rPr>
          <w:rFonts w:ascii="Arial" w:eastAsia="Times New Roman" w:hAnsi="Arial" w:cs="Arial"/>
          <w:color w:val="0070C0"/>
          <w:sz w:val="20"/>
          <w:szCs w:val="20"/>
          <w:u w:val="single"/>
          <w:lang w:val="es-MX" w:eastAsia="es-HN"/>
        </w:rPr>
        <w:t xml:space="preserve"> Criterios-y-Conceptos-sobre-el-Patrimonio-Cultural-en-el-Siglo-XXI.pdf</w:t>
      </w:r>
    </w:p>
    <w:p w:rsidR="009252F4" w:rsidRPr="008C0212" w:rsidRDefault="009252F4" w:rsidP="008C0212">
      <w:pPr>
        <w:spacing w:before="80" w:after="0" w:line="240" w:lineRule="atLeast"/>
        <w:rPr>
          <w:rFonts w:ascii="Arial" w:hAnsi="Arial" w:cs="Arial"/>
          <w:sz w:val="20"/>
          <w:szCs w:val="20"/>
          <w:lang w:val="es-ES"/>
        </w:rPr>
      </w:pPr>
      <w:r w:rsidRPr="008C0212">
        <w:rPr>
          <w:rFonts w:ascii="Arial" w:hAnsi="Arial" w:cs="Arial"/>
          <w:sz w:val="20"/>
          <w:szCs w:val="20"/>
          <w:lang w:val="es-ES"/>
        </w:rPr>
        <w:t>Fernández, C. (2007). La interpretación del patrimonio en Argentina: Estrategias para conservar y comunicar nuestros bienes naturales y culturales, Buenos Aires, Administración de Parques Nacionales.</w:t>
      </w:r>
    </w:p>
    <w:p w:rsidR="00665982" w:rsidRPr="008C0212" w:rsidRDefault="00665982" w:rsidP="008C0212">
      <w:pPr>
        <w:spacing w:before="80" w:after="0" w:line="240" w:lineRule="atLeast"/>
        <w:jc w:val="both"/>
        <w:rPr>
          <w:rFonts w:ascii="Arial" w:eastAsia="Times New Roman" w:hAnsi="Arial" w:cs="Arial"/>
          <w:sz w:val="20"/>
          <w:szCs w:val="20"/>
          <w:lang w:val="es-MX" w:eastAsia="es-HN"/>
        </w:rPr>
      </w:pPr>
      <w:r w:rsidRPr="008C0212">
        <w:rPr>
          <w:rFonts w:ascii="Arial" w:eastAsia="Times New Roman" w:hAnsi="Arial" w:cs="Arial"/>
          <w:sz w:val="20"/>
          <w:szCs w:val="20"/>
          <w:lang w:val="es-MX" w:eastAsia="es-HN"/>
        </w:rPr>
        <w:t xml:space="preserve">Grupo Financiero el Ahorro Hondureño, (2000). </w:t>
      </w:r>
      <w:r w:rsidRPr="008C0212">
        <w:rPr>
          <w:rFonts w:ascii="Arial" w:eastAsia="Times New Roman" w:hAnsi="Arial" w:cs="Arial"/>
          <w:i/>
          <w:sz w:val="20"/>
          <w:szCs w:val="20"/>
          <w:lang w:val="es-MX" w:eastAsia="es-HN"/>
        </w:rPr>
        <w:t>Por la</w:t>
      </w:r>
      <w:r w:rsidR="007D0CE1" w:rsidRPr="008C0212">
        <w:rPr>
          <w:rFonts w:ascii="Arial" w:eastAsia="Times New Roman" w:hAnsi="Arial" w:cs="Arial"/>
          <w:i/>
          <w:sz w:val="20"/>
          <w:szCs w:val="20"/>
          <w:lang w:val="es-MX" w:eastAsia="es-HN"/>
        </w:rPr>
        <w:t xml:space="preserve">s Rutas de la Plata y el Añil </w:t>
      </w:r>
      <w:r w:rsidRPr="008C0212">
        <w:rPr>
          <w:rFonts w:ascii="Arial" w:eastAsia="Times New Roman" w:hAnsi="Arial" w:cs="Arial"/>
          <w:i/>
          <w:sz w:val="20"/>
          <w:szCs w:val="20"/>
          <w:lang w:val="es-MX" w:eastAsia="es-HN"/>
        </w:rPr>
        <w:t>Desarrollo del Arte Colonial Religioso Hondureño</w:t>
      </w:r>
      <w:r w:rsidRPr="008C0212">
        <w:rPr>
          <w:rFonts w:ascii="Arial" w:eastAsia="Times New Roman" w:hAnsi="Arial" w:cs="Arial"/>
          <w:sz w:val="20"/>
          <w:szCs w:val="20"/>
          <w:lang w:val="es-MX" w:eastAsia="es-HN"/>
        </w:rPr>
        <w:t>. AC Graphics Inc.</w:t>
      </w:r>
    </w:p>
    <w:p w:rsidR="00665982" w:rsidRPr="008C0212" w:rsidRDefault="00665982" w:rsidP="008C0212">
      <w:pPr>
        <w:spacing w:before="80" w:after="0" w:line="240" w:lineRule="atLeast"/>
        <w:jc w:val="both"/>
        <w:rPr>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ICOM-CC (septiembre, 2008).</w:t>
      </w:r>
      <w:r w:rsidRPr="008C0212">
        <w:rPr>
          <w:rFonts w:ascii="Arial" w:eastAsia="Times New Roman" w:hAnsi="Arial" w:cs="Arial"/>
          <w:i/>
          <w:sz w:val="20"/>
          <w:szCs w:val="20"/>
          <w:lang w:val="es-ES" w:eastAsia="es-ES"/>
        </w:rPr>
        <w:t>Terminología para definir la conservación del patrimonio cultural tangible</w:t>
      </w:r>
      <w:r w:rsidRPr="008C0212">
        <w:rPr>
          <w:rFonts w:ascii="Arial" w:eastAsia="Times New Roman" w:hAnsi="Arial" w:cs="Arial"/>
          <w:sz w:val="20"/>
          <w:szCs w:val="20"/>
          <w:lang w:val="es-ES" w:eastAsia="es-ES"/>
        </w:rPr>
        <w:t>. Resolución que se presentará a los miembros del ICOM-CC durante la XVa Conferencia Trianual, Nueva Delhi.</w:t>
      </w:r>
    </w:p>
    <w:p w:rsidR="00665982" w:rsidRPr="008C0212" w:rsidRDefault="00665982" w:rsidP="008C0212">
      <w:pPr>
        <w:spacing w:before="80" w:after="0" w:line="240" w:lineRule="atLeast"/>
        <w:jc w:val="both"/>
        <w:rPr>
          <w:rStyle w:val="Hipervnculo"/>
          <w:rFonts w:ascii="Arial" w:eastAsia="Times New Roman" w:hAnsi="Arial" w:cs="Arial"/>
          <w:sz w:val="20"/>
          <w:szCs w:val="20"/>
          <w:lang w:val="es-MX" w:eastAsia="es-HN"/>
        </w:rPr>
      </w:pPr>
      <w:r w:rsidRPr="008C0212">
        <w:rPr>
          <w:rFonts w:ascii="Arial" w:eastAsia="Times New Roman" w:hAnsi="Arial" w:cs="Arial"/>
          <w:sz w:val="20"/>
          <w:szCs w:val="20"/>
          <w:lang w:val="es-MX" w:eastAsia="es-HN"/>
        </w:rPr>
        <w:t xml:space="preserve">Intendencia de Comayagua, (s.f.).En Wikipedia. Recuperado el 22 de junio de 2016 de </w:t>
      </w:r>
      <w:hyperlink r:id="rId10" w:history="1">
        <w:r w:rsidRPr="008C0212">
          <w:rPr>
            <w:rStyle w:val="Hipervnculo"/>
            <w:rFonts w:ascii="Arial" w:eastAsia="Times New Roman" w:hAnsi="Arial" w:cs="Arial"/>
            <w:sz w:val="20"/>
            <w:szCs w:val="20"/>
            <w:lang w:val="es-MX" w:eastAsia="es-HN"/>
          </w:rPr>
          <w:t>https://es.wikipedia.org/wiki/Intendencia_de_Comayagua</w:t>
        </w:r>
      </w:hyperlink>
    </w:p>
    <w:p w:rsidR="00665982" w:rsidRPr="008C0212" w:rsidRDefault="00665982" w:rsidP="008C0212">
      <w:pPr>
        <w:spacing w:before="80" w:after="0" w:line="240" w:lineRule="atLeast"/>
        <w:jc w:val="both"/>
        <w:rPr>
          <w:rFonts w:ascii="Arial" w:eastAsia="Times New Roman" w:hAnsi="Arial" w:cs="Arial"/>
          <w:sz w:val="20"/>
          <w:szCs w:val="20"/>
          <w:lang w:val="es-MX" w:eastAsia="es-HN"/>
        </w:rPr>
      </w:pPr>
      <w:r w:rsidRPr="008C0212">
        <w:rPr>
          <w:rFonts w:ascii="Arial" w:eastAsia="Times New Roman" w:hAnsi="Arial" w:cs="Arial"/>
          <w:sz w:val="20"/>
          <w:szCs w:val="20"/>
          <w:lang w:val="es-MX" w:eastAsia="es-HN"/>
        </w:rPr>
        <w:lastRenderedPageBreak/>
        <w:t>Juarros, D. (1981). Compendio de la Historia del R</w:t>
      </w:r>
      <w:r w:rsidR="008C0212">
        <w:rPr>
          <w:rFonts w:ascii="Arial" w:eastAsia="Times New Roman" w:hAnsi="Arial" w:cs="Arial"/>
          <w:sz w:val="20"/>
          <w:szCs w:val="20"/>
          <w:lang w:val="es-MX" w:eastAsia="es-HN"/>
        </w:rPr>
        <w:t>eino de Guatemala (1500-1800)</w:t>
      </w:r>
      <w:r w:rsidRPr="008C0212">
        <w:rPr>
          <w:rFonts w:ascii="Arial" w:eastAsia="Times New Roman" w:hAnsi="Arial" w:cs="Arial"/>
          <w:sz w:val="20"/>
          <w:szCs w:val="20"/>
          <w:lang w:val="es-MX" w:eastAsia="es-HN"/>
        </w:rPr>
        <w:t xml:space="preserve"> Guatemala: Editorial Piedra Santa. </w:t>
      </w:r>
    </w:p>
    <w:p w:rsidR="00665982" w:rsidRPr="008C0212" w:rsidRDefault="00665982" w:rsidP="008C0212">
      <w:pPr>
        <w:spacing w:before="80" w:after="0" w:line="240" w:lineRule="atLeast"/>
        <w:contextualSpacing/>
        <w:jc w:val="both"/>
        <w:rPr>
          <w:rFonts w:ascii="Arial" w:eastAsia="+mn-ea" w:hAnsi="Arial" w:cs="Arial"/>
          <w:kern w:val="24"/>
          <w:sz w:val="20"/>
          <w:szCs w:val="20"/>
          <w:lang w:eastAsia="es-HN"/>
        </w:rPr>
      </w:pPr>
      <w:r w:rsidRPr="008C0212">
        <w:rPr>
          <w:rFonts w:ascii="Arial" w:eastAsia="+mn-ea" w:hAnsi="Arial" w:cs="Arial"/>
          <w:kern w:val="24"/>
          <w:sz w:val="20"/>
          <w:szCs w:val="20"/>
          <w:lang w:eastAsia="es-HN"/>
        </w:rPr>
        <w:t xml:space="preserve">Lafaye, J. (2000). Literatura y vida intelectual en la América española colonial. En L.  Bethell (Ed.) </w:t>
      </w:r>
      <w:r w:rsidRPr="008C0212">
        <w:rPr>
          <w:rFonts w:ascii="Arial" w:eastAsia="+mn-ea" w:hAnsi="Arial" w:cs="Arial"/>
          <w:i/>
          <w:kern w:val="24"/>
          <w:sz w:val="20"/>
          <w:szCs w:val="20"/>
          <w:lang w:eastAsia="es-HN"/>
        </w:rPr>
        <w:t>Historia de América Latina</w:t>
      </w:r>
      <w:r w:rsidRPr="008C0212">
        <w:rPr>
          <w:rFonts w:ascii="Arial" w:eastAsia="+mn-ea" w:hAnsi="Arial" w:cs="Arial"/>
          <w:kern w:val="24"/>
          <w:sz w:val="20"/>
          <w:szCs w:val="20"/>
          <w:lang w:eastAsia="es-HN"/>
        </w:rPr>
        <w:t xml:space="preserve"> (págs. 229-264). Barcelona: Ed. Critica</w:t>
      </w:r>
      <w:r w:rsidR="006B73DE" w:rsidRPr="008C0212">
        <w:rPr>
          <w:rFonts w:ascii="Arial" w:eastAsia="+mn-ea" w:hAnsi="Arial" w:cs="Arial"/>
          <w:kern w:val="24"/>
          <w:sz w:val="20"/>
          <w:szCs w:val="20"/>
          <w:lang w:eastAsia="es-HN"/>
        </w:rPr>
        <w:t>.</w:t>
      </w:r>
    </w:p>
    <w:p w:rsidR="00665982" w:rsidRPr="008C0212" w:rsidRDefault="00665982" w:rsidP="008C0212">
      <w:pPr>
        <w:spacing w:before="80" w:after="0" w:line="240" w:lineRule="atLeast"/>
        <w:contextualSpacing/>
        <w:jc w:val="both"/>
        <w:rPr>
          <w:rFonts w:ascii="Arial" w:eastAsia="+mn-ea" w:hAnsi="Arial" w:cs="Arial"/>
          <w:kern w:val="24"/>
          <w:sz w:val="20"/>
          <w:szCs w:val="20"/>
          <w:lang w:eastAsia="es-HN"/>
        </w:rPr>
      </w:pPr>
      <w:r w:rsidRPr="008C0212">
        <w:rPr>
          <w:rFonts w:ascii="Arial" w:eastAsia="+mn-ea" w:hAnsi="Arial" w:cs="Arial"/>
          <w:kern w:val="24"/>
          <w:sz w:val="20"/>
          <w:szCs w:val="20"/>
          <w:lang w:eastAsia="es-HN"/>
        </w:rPr>
        <w:t xml:space="preserve">Martínez, M. (1997). </w:t>
      </w:r>
      <w:r w:rsidRPr="008C0212">
        <w:rPr>
          <w:rFonts w:ascii="Arial" w:eastAsia="+mn-ea" w:hAnsi="Arial" w:cs="Arial"/>
          <w:i/>
          <w:kern w:val="24"/>
          <w:sz w:val="20"/>
          <w:szCs w:val="20"/>
          <w:lang w:eastAsia="es-HN"/>
        </w:rPr>
        <w:t>Cuatro Centros de Arte Colonial Provinciano Hispano Criollo en Honduras.</w:t>
      </w:r>
      <w:r w:rsidRPr="008C0212">
        <w:rPr>
          <w:rFonts w:ascii="Arial" w:eastAsia="+mn-ea" w:hAnsi="Arial" w:cs="Arial"/>
          <w:kern w:val="24"/>
          <w:sz w:val="20"/>
          <w:szCs w:val="20"/>
          <w:lang w:eastAsia="es-HN"/>
        </w:rPr>
        <w:t xml:space="preserve"> Tegucigalpa: Editorial Universitaria.</w:t>
      </w:r>
    </w:p>
    <w:p w:rsidR="00665982" w:rsidRPr="008C0212" w:rsidRDefault="00665982" w:rsidP="008C0212">
      <w:pPr>
        <w:spacing w:before="80" w:line="240" w:lineRule="atLeast"/>
        <w:rPr>
          <w:rFonts w:ascii="Arial" w:hAnsi="Arial" w:cs="Arial"/>
          <w:sz w:val="20"/>
          <w:szCs w:val="20"/>
        </w:rPr>
      </w:pPr>
      <w:r w:rsidRPr="008C0212">
        <w:rPr>
          <w:rFonts w:ascii="Arial" w:hAnsi="Arial" w:cs="Arial"/>
          <w:sz w:val="20"/>
          <w:szCs w:val="20"/>
        </w:rPr>
        <w:t xml:space="preserve">Mejía, M. </w:t>
      </w:r>
      <w:r w:rsidR="006B73DE" w:rsidRPr="008C0212">
        <w:rPr>
          <w:rFonts w:ascii="Arial" w:hAnsi="Arial" w:cs="Arial"/>
          <w:sz w:val="20"/>
          <w:szCs w:val="20"/>
        </w:rPr>
        <w:t>(</w:t>
      </w:r>
      <w:r w:rsidRPr="008C0212">
        <w:rPr>
          <w:rFonts w:ascii="Arial" w:hAnsi="Arial" w:cs="Arial"/>
          <w:sz w:val="20"/>
          <w:szCs w:val="20"/>
        </w:rPr>
        <w:t>2004</w:t>
      </w:r>
      <w:r w:rsidR="006B73DE" w:rsidRPr="008C0212">
        <w:rPr>
          <w:rFonts w:ascii="Arial" w:hAnsi="Arial" w:cs="Arial"/>
          <w:sz w:val="20"/>
          <w:szCs w:val="20"/>
        </w:rPr>
        <w:t>)</w:t>
      </w:r>
      <w:r w:rsidRPr="008C0212">
        <w:rPr>
          <w:rFonts w:ascii="Arial" w:hAnsi="Arial" w:cs="Arial"/>
          <w:sz w:val="20"/>
          <w:szCs w:val="20"/>
        </w:rPr>
        <w:t>. Políticas Cultu</w:t>
      </w:r>
      <w:r w:rsidR="006B73DE" w:rsidRPr="008C0212">
        <w:rPr>
          <w:rFonts w:ascii="Arial" w:hAnsi="Arial" w:cs="Arial"/>
          <w:sz w:val="20"/>
          <w:szCs w:val="20"/>
        </w:rPr>
        <w:t>rales en Centroamérica. HONDURA: A</w:t>
      </w:r>
      <w:r w:rsidRPr="008C0212">
        <w:rPr>
          <w:rFonts w:ascii="Arial" w:hAnsi="Arial" w:cs="Arial"/>
          <w:sz w:val="20"/>
          <w:szCs w:val="20"/>
        </w:rPr>
        <w:t xml:space="preserve">nálisis y perspectivas para su Desarrollo. </w:t>
      </w:r>
      <w:r w:rsidR="006B73DE" w:rsidRPr="008C0212">
        <w:rPr>
          <w:rFonts w:ascii="Arial" w:hAnsi="Arial" w:cs="Arial"/>
          <w:sz w:val="20"/>
          <w:szCs w:val="20"/>
        </w:rPr>
        <w:t xml:space="preserve">Tegucigalpa, </w:t>
      </w:r>
      <w:r w:rsidRPr="008C0212">
        <w:rPr>
          <w:rFonts w:ascii="Arial" w:hAnsi="Arial" w:cs="Arial"/>
          <w:sz w:val="20"/>
          <w:szCs w:val="20"/>
        </w:rPr>
        <w:t>UNESCO.</w:t>
      </w:r>
    </w:p>
    <w:p w:rsidR="00665982" w:rsidRPr="008C0212" w:rsidRDefault="00665982" w:rsidP="008C0212">
      <w:pPr>
        <w:spacing w:before="80" w:line="240" w:lineRule="atLeast"/>
        <w:rPr>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 xml:space="preserve">Monterroso, G. (1984). </w:t>
      </w:r>
      <w:r w:rsidRPr="008C0212">
        <w:rPr>
          <w:rFonts w:ascii="Arial" w:eastAsia="Times New Roman" w:hAnsi="Arial" w:cs="Arial"/>
          <w:bCs/>
          <w:i/>
          <w:sz w:val="20"/>
          <w:szCs w:val="20"/>
          <w:lang w:val="es-ES" w:eastAsia="es-ES"/>
        </w:rPr>
        <w:t>Historia de América</w:t>
      </w:r>
      <w:r w:rsidRPr="008C0212">
        <w:rPr>
          <w:rFonts w:ascii="Arial" w:eastAsia="Times New Roman" w:hAnsi="Arial" w:cs="Arial"/>
          <w:bCs/>
          <w:sz w:val="20"/>
          <w:szCs w:val="20"/>
          <w:lang w:val="es-ES" w:eastAsia="es-ES"/>
        </w:rPr>
        <w:t>.</w:t>
      </w:r>
      <w:r w:rsidRPr="008C0212">
        <w:rPr>
          <w:rFonts w:ascii="Arial" w:eastAsia="Times New Roman" w:hAnsi="Arial" w:cs="Arial"/>
          <w:sz w:val="20"/>
          <w:szCs w:val="20"/>
          <w:lang w:val="es-ES" w:eastAsia="es-ES"/>
        </w:rPr>
        <w:t xml:space="preserve"> Colomb</w:t>
      </w:r>
      <w:r w:rsidR="0015419F" w:rsidRPr="008C0212">
        <w:rPr>
          <w:rFonts w:ascii="Arial" w:eastAsia="Times New Roman" w:hAnsi="Arial" w:cs="Arial"/>
          <w:sz w:val="20"/>
          <w:szCs w:val="20"/>
          <w:lang w:val="es-ES" w:eastAsia="es-ES"/>
        </w:rPr>
        <w:t>ia.</w:t>
      </w:r>
      <w:r w:rsidRPr="008C0212">
        <w:rPr>
          <w:rFonts w:ascii="Arial" w:eastAsia="Times New Roman" w:hAnsi="Arial" w:cs="Arial"/>
          <w:sz w:val="20"/>
          <w:szCs w:val="20"/>
          <w:lang w:val="es-ES" w:eastAsia="es-ES"/>
        </w:rPr>
        <w:t xml:space="preserve"> Grupo editorial Norma Educativa</w:t>
      </w:r>
      <w:r w:rsidR="0015419F" w:rsidRPr="008C0212">
        <w:rPr>
          <w:rFonts w:ascii="Arial" w:eastAsia="Times New Roman" w:hAnsi="Arial" w:cs="Arial"/>
          <w:sz w:val="20"/>
          <w:szCs w:val="20"/>
          <w:lang w:val="es-ES" w:eastAsia="es-ES"/>
        </w:rPr>
        <w:t>.</w:t>
      </w:r>
    </w:p>
    <w:p w:rsidR="00665982" w:rsidRPr="008C0212" w:rsidRDefault="00665982" w:rsidP="008C0212">
      <w:pPr>
        <w:spacing w:before="80" w:after="0" w:line="240" w:lineRule="atLeast"/>
        <w:jc w:val="both"/>
        <w:rPr>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 xml:space="preserve">Palacios, S. y Aguilar, J. (1995). </w:t>
      </w:r>
      <w:r w:rsidRPr="008C0212">
        <w:rPr>
          <w:rFonts w:ascii="Arial" w:eastAsia="Times New Roman" w:hAnsi="Arial" w:cs="Arial"/>
          <w:i/>
          <w:sz w:val="20"/>
          <w:szCs w:val="20"/>
          <w:lang w:val="es-ES" w:eastAsia="es-ES"/>
        </w:rPr>
        <w:t>Las Iglesias Coloniales de la Ciudad de Comayagua.</w:t>
      </w:r>
      <w:r w:rsidRPr="008C0212">
        <w:rPr>
          <w:rFonts w:ascii="Arial" w:eastAsia="Times New Roman" w:hAnsi="Arial" w:cs="Arial"/>
          <w:sz w:val="20"/>
          <w:szCs w:val="20"/>
          <w:lang w:val="es-ES" w:eastAsia="es-ES"/>
        </w:rPr>
        <w:t xml:space="preserve"> Tegucigalpa: (s.ed.)</w:t>
      </w:r>
      <w:r w:rsidR="008C0212">
        <w:rPr>
          <w:rFonts w:ascii="Arial" w:eastAsia="Times New Roman" w:hAnsi="Arial" w:cs="Arial"/>
          <w:sz w:val="20"/>
          <w:szCs w:val="20"/>
          <w:lang w:val="es-ES" w:eastAsia="es-ES"/>
        </w:rPr>
        <w:t>.</w:t>
      </w:r>
    </w:p>
    <w:p w:rsidR="00665982" w:rsidRPr="008C0212" w:rsidRDefault="00665982" w:rsidP="008C0212">
      <w:pPr>
        <w:spacing w:before="80" w:after="0" w:line="240" w:lineRule="atLeast"/>
        <w:jc w:val="both"/>
        <w:rPr>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 xml:space="preserve">Pineda, N. (1988). </w:t>
      </w:r>
      <w:r w:rsidRPr="008C0212">
        <w:rPr>
          <w:rFonts w:ascii="Arial" w:eastAsia="Times New Roman" w:hAnsi="Arial" w:cs="Arial"/>
          <w:bCs/>
          <w:i/>
          <w:sz w:val="20"/>
          <w:szCs w:val="20"/>
          <w:lang w:val="es-ES" w:eastAsia="es-ES"/>
        </w:rPr>
        <w:t>Historia de la Cartografía Hondureña</w:t>
      </w:r>
      <w:r w:rsidRPr="008C0212">
        <w:rPr>
          <w:rFonts w:ascii="Arial" w:eastAsia="Times New Roman" w:hAnsi="Arial" w:cs="Arial"/>
          <w:bCs/>
          <w:sz w:val="20"/>
          <w:szCs w:val="20"/>
          <w:lang w:val="es-ES" w:eastAsia="es-ES"/>
        </w:rPr>
        <w:t xml:space="preserve">. </w:t>
      </w:r>
      <w:r w:rsidRPr="008C0212">
        <w:rPr>
          <w:rFonts w:ascii="Arial" w:eastAsia="Times New Roman" w:hAnsi="Arial" w:cs="Arial"/>
          <w:sz w:val="20"/>
          <w:szCs w:val="20"/>
          <w:lang w:val="es-ES" w:eastAsia="es-ES"/>
        </w:rPr>
        <w:t xml:space="preserve">Tegucigalpa: Instituto </w:t>
      </w:r>
      <w:r w:rsidR="0015419F" w:rsidRPr="008C0212">
        <w:rPr>
          <w:rFonts w:ascii="Arial" w:eastAsia="Times New Roman" w:hAnsi="Arial" w:cs="Arial"/>
          <w:sz w:val="20"/>
          <w:szCs w:val="20"/>
          <w:lang w:val="es-ES" w:eastAsia="es-ES"/>
        </w:rPr>
        <w:t>Geográfico Nacional.</w:t>
      </w:r>
    </w:p>
    <w:p w:rsidR="00665982" w:rsidRPr="008C0212" w:rsidRDefault="00665982" w:rsidP="008C0212">
      <w:pPr>
        <w:spacing w:before="80" w:after="0" w:line="240" w:lineRule="atLeast"/>
        <w:jc w:val="both"/>
        <w:rPr>
          <w:rFonts w:ascii="Arial" w:eastAsia="Times New Roman" w:hAnsi="Arial" w:cs="Arial"/>
          <w:sz w:val="20"/>
          <w:szCs w:val="20"/>
          <w:lang w:val="es-MX" w:eastAsia="es-HN"/>
        </w:rPr>
      </w:pPr>
      <w:r w:rsidRPr="008C0212">
        <w:rPr>
          <w:rFonts w:ascii="Arial" w:eastAsia="Times New Roman" w:hAnsi="Arial" w:cs="Arial"/>
          <w:sz w:val="20"/>
          <w:szCs w:val="20"/>
          <w:lang w:val="es-MX" w:eastAsia="es-HN"/>
        </w:rPr>
        <w:t xml:space="preserve">Rápalo, O., Talavera, O. y Fajardo, C, (2003), </w:t>
      </w:r>
      <w:r w:rsidRPr="008C0212">
        <w:rPr>
          <w:rFonts w:ascii="Arial" w:eastAsia="Times New Roman" w:hAnsi="Arial" w:cs="Arial"/>
          <w:i/>
          <w:sz w:val="20"/>
          <w:szCs w:val="20"/>
          <w:lang w:val="es-MX" w:eastAsia="es-HN"/>
        </w:rPr>
        <w:t>Manual sobre Patrimonio Cultural de la Nación dirigida a docentes de educación primaria</w:t>
      </w:r>
      <w:r w:rsidRPr="008C0212">
        <w:rPr>
          <w:rFonts w:ascii="Arial" w:eastAsia="Times New Roman" w:hAnsi="Arial" w:cs="Arial"/>
          <w:sz w:val="20"/>
          <w:szCs w:val="20"/>
          <w:lang w:val="es-MX" w:eastAsia="es-HN"/>
        </w:rPr>
        <w:t>. Tegucigalpa: Editorial Prografip</w:t>
      </w:r>
      <w:r w:rsidR="0015419F" w:rsidRPr="008C0212">
        <w:rPr>
          <w:rFonts w:ascii="Arial" w:eastAsia="Times New Roman" w:hAnsi="Arial" w:cs="Arial"/>
          <w:sz w:val="20"/>
          <w:szCs w:val="20"/>
          <w:lang w:val="es-MX" w:eastAsia="es-HN"/>
        </w:rPr>
        <w:t>.</w:t>
      </w:r>
    </w:p>
    <w:p w:rsidR="00665982" w:rsidRPr="008C0212" w:rsidRDefault="00665982" w:rsidP="008C0212">
      <w:pPr>
        <w:spacing w:before="80" w:after="0" w:line="240" w:lineRule="atLeast"/>
        <w:rPr>
          <w:rStyle w:val="Hipervnculo"/>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Reichert, B. (2012)</w:t>
      </w:r>
      <w:r w:rsidRPr="008C0212">
        <w:rPr>
          <w:rFonts w:ascii="Arial" w:eastAsia="Times New Roman" w:hAnsi="Arial" w:cs="Arial"/>
          <w:i/>
          <w:sz w:val="20"/>
          <w:szCs w:val="20"/>
          <w:lang w:val="es-ES" w:eastAsia="es-ES"/>
        </w:rPr>
        <w:t>Navegación, comercio y guerra.</w:t>
      </w:r>
      <w:r w:rsidRPr="008C0212">
        <w:rPr>
          <w:rFonts w:ascii="Arial" w:eastAsia="Times New Roman" w:hAnsi="Arial" w:cs="Arial"/>
          <w:sz w:val="20"/>
          <w:szCs w:val="20"/>
          <w:lang w:val="es-ES" w:eastAsia="es-ES"/>
        </w:rPr>
        <w:t xml:space="preserve"> Rivalidad por el dominio colonial en la región del Golfo de Honduras, 1713-1763. Revista Península. Recuperado de </w:t>
      </w:r>
      <w:hyperlink r:id="rId11" w:history="1">
        <w:r w:rsidRPr="008C0212">
          <w:rPr>
            <w:rStyle w:val="Hipervnculo"/>
            <w:rFonts w:ascii="Arial" w:eastAsia="Times New Roman" w:hAnsi="Arial" w:cs="Arial"/>
            <w:sz w:val="20"/>
            <w:szCs w:val="20"/>
            <w:lang w:val="es-ES" w:eastAsia="es-ES"/>
          </w:rPr>
          <w:t>http://www.scielo.org.mx/scielo.php?script=sci_arttext&amp;pid=S1870-57662012000100001</w:t>
        </w:r>
      </w:hyperlink>
    </w:p>
    <w:p w:rsidR="00665982" w:rsidRPr="008C0212" w:rsidRDefault="00665982" w:rsidP="008C0212">
      <w:pPr>
        <w:spacing w:before="80" w:after="0" w:line="240" w:lineRule="atLeast"/>
        <w:jc w:val="both"/>
        <w:rPr>
          <w:rStyle w:val="Hipervnculo"/>
          <w:rFonts w:ascii="Arial" w:eastAsia="Times New Roman" w:hAnsi="Arial" w:cs="Arial"/>
          <w:sz w:val="20"/>
          <w:szCs w:val="20"/>
          <w:lang w:val="es-MX" w:eastAsia="es-HN"/>
        </w:rPr>
      </w:pPr>
      <w:r w:rsidRPr="008C0212">
        <w:rPr>
          <w:rFonts w:ascii="Arial" w:eastAsia="Times New Roman" w:hAnsi="Arial" w:cs="Arial"/>
          <w:sz w:val="20"/>
          <w:szCs w:val="20"/>
          <w:lang w:val="es-ES" w:eastAsia="es-HN"/>
        </w:rPr>
        <w:t xml:space="preserve">Rodas, H. (1998). </w:t>
      </w:r>
      <w:r w:rsidRPr="008C0212">
        <w:rPr>
          <w:rFonts w:ascii="Arial" w:eastAsia="Times New Roman" w:hAnsi="Arial" w:cs="Arial"/>
          <w:i/>
          <w:sz w:val="20"/>
          <w:szCs w:val="20"/>
          <w:lang w:val="es-ES" w:eastAsia="es-HN"/>
        </w:rPr>
        <w:t>El Despojo Cultural, la otra mascara de la conquista</w:t>
      </w:r>
      <w:r w:rsidRPr="008C0212">
        <w:rPr>
          <w:rFonts w:ascii="Arial" w:eastAsia="Times New Roman" w:hAnsi="Arial" w:cs="Arial"/>
          <w:sz w:val="20"/>
          <w:szCs w:val="20"/>
          <w:lang w:val="es-ES" w:eastAsia="es-HN"/>
        </w:rPr>
        <w:t>. Nueva Guatemala de la Asunción: Caudal, S. A.</w:t>
      </w:r>
    </w:p>
    <w:p w:rsidR="00665982" w:rsidRPr="008C0212" w:rsidRDefault="00665982" w:rsidP="008C0212">
      <w:pPr>
        <w:spacing w:before="80" w:after="0" w:line="240" w:lineRule="atLeast"/>
        <w:jc w:val="both"/>
        <w:rPr>
          <w:rFonts w:ascii="Arial" w:eastAsia="Times New Roman" w:hAnsi="Arial" w:cs="Arial"/>
          <w:sz w:val="20"/>
          <w:szCs w:val="20"/>
          <w:lang w:val="es-MX" w:eastAsia="es-HN"/>
        </w:rPr>
      </w:pPr>
      <w:r w:rsidRPr="008C0212">
        <w:rPr>
          <w:rFonts w:ascii="Arial" w:eastAsia="Times New Roman" w:hAnsi="Arial" w:cs="Arial"/>
          <w:sz w:val="20"/>
          <w:szCs w:val="20"/>
          <w:lang w:val="es-MX" w:eastAsia="es-HN"/>
        </w:rPr>
        <w:t xml:space="preserve">Sancho, A. (Dir.), Buhalis, D., Gallego, J., Mata, J., Navarro, S., Osorio, E., Pedro, A., Ramos, S., y Ruiz, P. (s.f.) </w:t>
      </w:r>
      <w:r w:rsidRPr="008C0212">
        <w:rPr>
          <w:rFonts w:ascii="Arial" w:eastAsia="Times New Roman" w:hAnsi="Arial" w:cs="Arial"/>
          <w:i/>
          <w:sz w:val="20"/>
          <w:szCs w:val="20"/>
          <w:lang w:val="es-MX" w:eastAsia="es-HN"/>
        </w:rPr>
        <w:t>Introducción al Turismo.</w:t>
      </w:r>
      <w:r w:rsidRPr="008C0212">
        <w:rPr>
          <w:rFonts w:ascii="Arial" w:eastAsia="Times New Roman" w:hAnsi="Arial" w:cs="Arial"/>
          <w:sz w:val="20"/>
          <w:szCs w:val="20"/>
          <w:lang w:val="es-MX" w:eastAsia="es-HN"/>
        </w:rPr>
        <w:t xml:space="preserve"> Recuperado de </w:t>
      </w:r>
      <w:hyperlink r:id="rId12" w:history="1">
        <w:r w:rsidRPr="008C0212">
          <w:rPr>
            <w:rStyle w:val="Hipervnculo"/>
            <w:rFonts w:ascii="Arial" w:eastAsia="Times New Roman" w:hAnsi="Arial" w:cs="Arial"/>
            <w:sz w:val="20"/>
            <w:szCs w:val="20"/>
            <w:lang w:val="es-MX" w:eastAsia="es-HN"/>
          </w:rPr>
          <w:t>http://docplayer.es/50006-Introduccion-al-turismo.html</w:t>
        </w:r>
      </w:hyperlink>
    </w:p>
    <w:p w:rsidR="00665982" w:rsidRPr="008C0212" w:rsidRDefault="00665982" w:rsidP="008C0212">
      <w:pPr>
        <w:spacing w:before="80" w:after="30" w:line="240" w:lineRule="atLeast"/>
        <w:jc w:val="both"/>
        <w:rPr>
          <w:rFonts w:ascii="Arial" w:hAnsi="Arial" w:cs="Arial"/>
          <w:bCs/>
          <w:sz w:val="20"/>
          <w:szCs w:val="20"/>
        </w:rPr>
      </w:pPr>
      <w:r w:rsidRPr="008C0212">
        <w:rPr>
          <w:rFonts w:ascii="Arial" w:hAnsi="Arial" w:cs="Arial"/>
          <w:bCs/>
          <w:sz w:val="20"/>
          <w:szCs w:val="20"/>
        </w:rPr>
        <w:t xml:space="preserve">Suazo, W. </w:t>
      </w:r>
      <w:r w:rsidR="0015419F" w:rsidRPr="008C0212">
        <w:rPr>
          <w:rFonts w:ascii="Arial" w:hAnsi="Arial" w:cs="Arial"/>
          <w:bCs/>
          <w:sz w:val="20"/>
          <w:szCs w:val="20"/>
        </w:rPr>
        <w:t xml:space="preserve">(2013). </w:t>
      </w:r>
      <w:r w:rsidRPr="008C0212">
        <w:rPr>
          <w:rFonts w:ascii="Arial" w:hAnsi="Arial" w:cs="Arial"/>
          <w:bCs/>
          <w:sz w:val="20"/>
          <w:szCs w:val="20"/>
        </w:rPr>
        <w:t xml:space="preserve">Manual de Preservación y Conservación de los Bienes Culturales Muebles de la UNAH. </w:t>
      </w:r>
      <w:r w:rsidRPr="008C0212">
        <w:rPr>
          <w:rFonts w:ascii="Arial" w:eastAsia="Times New Roman" w:hAnsi="Arial" w:cs="Arial"/>
          <w:sz w:val="20"/>
          <w:szCs w:val="20"/>
          <w:lang w:val="es-ES" w:eastAsia="es-HN"/>
        </w:rPr>
        <w:t>Comisión de Control de Gestión</w:t>
      </w:r>
      <w:r w:rsidRPr="008C0212">
        <w:rPr>
          <w:rFonts w:ascii="Arial" w:hAnsi="Arial" w:cs="Arial"/>
          <w:bCs/>
          <w:sz w:val="20"/>
          <w:szCs w:val="20"/>
        </w:rPr>
        <w:t xml:space="preserve">, </w:t>
      </w:r>
      <w:r w:rsidR="0015419F" w:rsidRPr="008C0212">
        <w:rPr>
          <w:rFonts w:ascii="Arial" w:hAnsi="Arial" w:cs="Arial"/>
          <w:bCs/>
          <w:sz w:val="20"/>
          <w:szCs w:val="20"/>
        </w:rPr>
        <w:t>UNAH</w:t>
      </w:r>
      <w:r w:rsidR="008C0212">
        <w:rPr>
          <w:rFonts w:ascii="Arial" w:hAnsi="Arial" w:cs="Arial"/>
          <w:bCs/>
          <w:sz w:val="20"/>
          <w:szCs w:val="20"/>
        </w:rPr>
        <w:t>.</w:t>
      </w:r>
    </w:p>
    <w:p w:rsidR="00665982" w:rsidRPr="008C0212" w:rsidRDefault="0015419F" w:rsidP="008C0212">
      <w:pPr>
        <w:spacing w:before="80" w:after="0" w:line="240" w:lineRule="atLeast"/>
        <w:jc w:val="both"/>
        <w:rPr>
          <w:rFonts w:ascii="Arial" w:eastAsia="Times New Roman" w:hAnsi="Arial" w:cs="Arial"/>
          <w:color w:val="FF0000"/>
          <w:sz w:val="20"/>
          <w:szCs w:val="20"/>
          <w:lang w:val="es-ES" w:eastAsia="es-HN"/>
        </w:rPr>
      </w:pPr>
      <w:r w:rsidRPr="008C0212">
        <w:rPr>
          <w:rFonts w:ascii="Arial" w:eastAsia="Times New Roman" w:hAnsi="Arial" w:cs="Arial"/>
          <w:sz w:val="20"/>
          <w:szCs w:val="20"/>
          <w:lang w:val="es-ES" w:eastAsia="es-HN"/>
        </w:rPr>
        <w:t>UNAH, (2016</w:t>
      </w:r>
      <w:r w:rsidR="00665982" w:rsidRPr="008C0212">
        <w:rPr>
          <w:rFonts w:ascii="Arial" w:eastAsia="Times New Roman" w:hAnsi="Arial" w:cs="Arial"/>
          <w:sz w:val="20"/>
          <w:szCs w:val="20"/>
          <w:lang w:val="es-ES" w:eastAsia="es-HN"/>
        </w:rPr>
        <w:t>). Política Cultural de la UNAH. Tegucigalpa: s.e</w:t>
      </w:r>
      <w:r w:rsidR="00665982" w:rsidRPr="008C0212">
        <w:rPr>
          <w:rFonts w:ascii="Arial" w:eastAsia="Times New Roman" w:hAnsi="Arial" w:cs="Arial"/>
          <w:color w:val="FF0000"/>
          <w:sz w:val="20"/>
          <w:szCs w:val="20"/>
          <w:lang w:val="es-ES" w:eastAsia="es-HN"/>
        </w:rPr>
        <w:t xml:space="preserve">. </w:t>
      </w:r>
    </w:p>
    <w:p w:rsidR="00665982" w:rsidRPr="008C0212" w:rsidRDefault="00665982" w:rsidP="008C0212">
      <w:pPr>
        <w:spacing w:before="80" w:after="0" w:line="240" w:lineRule="atLeast"/>
        <w:jc w:val="both"/>
        <w:rPr>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 xml:space="preserve">Zamorano, F. (2002). </w:t>
      </w:r>
      <w:r w:rsidRPr="008C0212">
        <w:rPr>
          <w:rFonts w:ascii="Arial" w:eastAsia="Times New Roman" w:hAnsi="Arial" w:cs="Arial"/>
          <w:i/>
          <w:sz w:val="20"/>
          <w:szCs w:val="20"/>
          <w:lang w:val="es-ES" w:eastAsia="es-ES"/>
        </w:rPr>
        <w:t>Turismo Alternativo: Servicios turísticos diferenciados: animación, turismo de aventura, turismo cultural, ecoturismo, turismo recreativo.</w:t>
      </w:r>
      <w:r w:rsidRPr="008C0212">
        <w:rPr>
          <w:rFonts w:ascii="Arial" w:eastAsia="Times New Roman" w:hAnsi="Arial" w:cs="Arial"/>
          <w:sz w:val="20"/>
          <w:szCs w:val="20"/>
          <w:lang w:val="es-ES" w:eastAsia="es-ES"/>
        </w:rPr>
        <w:t xml:space="preserve"> México: Editorial Trillas</w:t>
      </w:r>
      <w:r w:rsidR="008C0212">
        <w:rPr>
          <w:rFonts w:ascii="Arial" w:eastAsia="Times New Roman" w:hAnsi="Arial" w:cs="Arial"/>
          <w:sz w:val="20"/>
          <w:szCs w:val="20"/>
          <w:lang w:val="es-ES" w:eastAsia="es-ES"/>
        </w:rPr>
        <w:t>.</w:t>
      </w:r>
    </w:p>
    <w:p w:rsidR="00665982" w:rsidRPr="008C0212" w:rsidRDefault="00665982" w:rsidP="008C0212">
      <w:pPr>
        <w:spacing w:before="80" w:after="0" w:line="240" w:lineRule="atLeast"/>
        <w:jc w:val="both"/>
        <w:rPr>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 xml:space="preserve">Zapatero, J. (1997). </w:t>
      </w:r>
      <w:r w:rsidRPr="008C0212">
        <w:rPr>
          <w:rFonts w:ascii="Arial" w:eastAsia="Times New Roman" w:hAnsi="Arial" w:cs="Arial"/>
          <w:bCs/>
          <w:i/>
          <w:sz w:val="20"/>
          <w:szCs w:val="20"/>
          <w:lang w:val="es-ES" w:eastAsia="es-ES"/>
        </w:rPr>
        <w:t>El Fuerte de San Fernando y las Fortificaciones de Omoa</w:t>
      </w:r>
      <w:r w:rsidRPr="008C0212">
        <w:rPr>
          <w:rFonts w:ascii="Arial" w:eastAsia="Times New Roman" w:hAnsi="Arial" w:cs="Arial"/>
          <w:bCs/>
          <w:sz w:val="20"/>
          <w:szCs w:val="20"/>
          <w:lang w:val="es-ES" w:eastAsia="es-ES"/>
        </w:rPr>
        <w:t>.</w:t>
      </w:r>
      <w:r w:rsidR="008C0212">
        <w:rPr>
          <w:rFonts w:ascii="Arial" w:eastAsia="Times New Roman" w:hAnsi="Arial" w:cs="Arial"/>
          <w:sz w:val="20"/>
          <w:szCs w:val="20"/>
          <w:lang w:val="es-ES" w:eastAsia="es-ES"/>
        </w:rPr>
        <w:t xml:space="preserve"> Tegucigalpa, </w:t>
      </w:r>
      <w:r w:rsidRPr="008C0212">
        <w:rPr>
          <w:rFonts w:ascii="Arial" w:eastAsia="Times New Roman" w:hAnsi="Arial" w:cs="Arial"/>
          <w:sz w:val="20"/>
          <w:szCs w:val="20"/>
          <w:lang w:val="es-ES" w:eastAsia="es-ES"/>
        </w:rPr>
        <w:t>Editorial Guardabarranco</w:t>
      </w:r>
      <w:r w:rsidR="008C0212">
        <w:rPr>
          <w:rFonts w:ascii="Arial" w:eastAsia="Times New Roman" w:hAnsi="Arial" w:cs="Arial"/>
          <w:sz w:val="20"/>
          <w:szCs w:val="20"/>
          <w:lang w:val="es-ES" w:eastAsia="es-ES"/>
        </w:rPr>
        <w:t>.</w:t>
      </w:r>
    </w:p>
    <w:p w:rsidR="00665982" w:rsidRPr="008C0212" w:rsidRDefault="00665982" w:rsidP="008C0212">
      <w:pPr>
        <w:spacing w:before="80" w:after="0" w:line="240" w:lineRule="atLeast"/>
        <w:jc w:val="both"/>
        <w:rPr>
          <w:rFonts w:ascii="Arial" w:eastAsia="Times New Roman" w:hAnsi="Arial" w:cs="Arial"/>
          <w:sz w:val="20"/>
          <w:szCs w:val="20"/>
          <w:lang w:val="es-ES" w:eastAsia="es-ES"/>
        </w:rPr>
      </w:pPr>
      <w:r w:rsidRPr="008C0212">
        <w:rPr>
          <w:rFonts w:ascii="Arial" w:eastAsia="Times New Roman" w:hAnsi="Arial" w:cs="Arial"/>
          <w:sz w:val="20"/>
          <w:szCs w:val="20"/>
          <w:lang w:val="es-ES" w:eastAsia="es-ES"/>
        </w:rPr>
        <w:t xml:space="preserve">Zaragoza, G.  (1992). </w:t>
      </w:r>
      <w:r w:rsidRPr="008C0212">
        <w:rPr>
          <w:rFonts w:ascii="Arial" w:eastAsia="Times New Roman" w:hAnsi="Arial" w:cs="Arial"/>
          <w:bCs/>
          <w:i/>
          <w:sz w:val="20"/>
          <w:szCs w:val="20"/>
          <w:lang w:val="es-ES" w:eastAsia="es-ES"/>
        </w:rPr>
        <w:t xml:space="preserve">América Latina Época Colonial. </w:t>
      </w:r>
      <w:r w:rsidRPr="008C0212">
        <w:rPr>
          <w:rFonts w:ascii="Arial" w:eastAsia="Times New Roman" w:hAnsi="Arial" w:cs="Arial"/>
          <w:sz w:val="20"/>
          <w:szCs w:val="20"/>
          <w:lang w:val="es-ES" w:eastAsia="es-ES"/>
        </w:rPr>
        <w:t>Madrid: Editorial ANAYA</w:t>
      </w:r>
      <w:r w:rsidR="008C0212">
        <w:rPr>
          <w:rFonts w:ascii="Arial" w:eastAsia="Times New Roman" w:hAnsi="Arial" w:cs="Arial"/>
          <w:sz w:val="20"/>
          <w:szCs w:val="20"/>
          <w:lang w:val="es-ES" w:eastAsia="es-ES"/>
        </w:rPr>
        <w:t>.</w:t>
      </w:r>
    </w:p>
    <w:p w:rsidR="007020CE" w:rsidRPr="008C0212" w:rsidRDefault="007020CE" w:rsidP="008C0212">
      <w:pPr>
        <w:spacing w:before="80" w:after="30" w:line="240" w:lineRule="atLeast"/>
        <w:jc w:val="both"/>
        <w:rPr>
          <w:rFonts w:ascii="Arial" w:hAnsi="Arial" w:cs="Arial"/>
          <w:bCs/>
          <w:sz w:val="20"/>
          <w:szCs w:val="20"/>
        </w:rPr>
      </w:pPr>
      <w:r w:rsidRPr="008C0212">
        <w:rPr>
          <w:rFonts w:ascii="Arial" w:hAnsi="Arial" w:cs="Arial"/>
          <w:bCs/>
          <w:sz w:val="20"/>
          <w:szCs w:val="20"/>
        </w:rPr>
        <w:t xml:space="preserve">Revista de la Universidad. (2016).Edición Dirección de Cultura. No.1. Tegucigalpa. </w:t>
      </w:r>
    </w:p>
    <w:p w:rsidR="00403112" w:rsidRPr="008C0212" w:rsidRDefault="00403112" w:rsidP="008C0212">
      <w:pPr>
        <w:spacing w:before="80" w:after="30" w:line="240" w:lineRule="atLeast"/>
        <w:jc w:val="both"/>
        <w:rPr>
          <w:rFonts w:ascii="Arial" w:hAnsi="Arial" w:cs="Arial"/>
          <w:sz w:val="20"/>
          <w:szCs w:val="20"/>
          <w:lang w:eastAsia="es-HN"/>
        </w:rPr>
      </w:pPr>
      <w:r w:rsidRPr="008C0212">
        <w:rPr>
          <w:rFonts w:ascii="Arial" w:hAnsi="Arial" w:cs="Arial"/>
          <w:bCs/>
          <w:sz w:val="20"/>
          <w:szCs w:val="20"/>
        </w:rPr>
        <w:t>Revista de la Universidad.</w:t>
      </w:r>
      <w:r w:rsidR="0015419F" w:rsidRPr="008C0212">
        <w:rPr>
          <w:rFonts w:ascii="Arial" w:hAnsi="Arial" w:cs="Arial"/>
          <w:bCs/>
          <w:sz w:val="20"/>
          <w:szCs w:val="20"/>
        </w:rPr>
        <w:t xml:space="preserve"> (2007).</w:t>
      </w:r>
      <w:r w:rsidRPr="008C0212">
        <w:rPr>
          <w:rFonts w:ascii="Arial" w:hAnsi="Arial" w:cs="Arial"/>
          <w:bCs/>
          <w:sz w:val="20"/>
          <w:szCs w:val="20"/>
        </w:rPr>
        <w:t xml:space="preserve"> Edición</w:t>
      </w:r>
      <w:r w:rsidR="0015419F" w:rsidRPr="008C0212">
        <w:rPr>
          <w:rFonts w:ascii="Arial" w:hAnsi="Arial" w:cs="Arial"/>
          <w:bCs/>
          <w:sz w:val="20"/>
          <w:szCs w:val="20"/>
        </w:rPr>
        <w:t xml:space="preserve"> Dirección de Cultura. X P</w:t>
      </w:r>
      <w:r w:rsidRPr="008C0212">
        <w:rPr>
          <w:rFonts w:ascii="Arial" w:hAnsi="Arial" w:cs="Arial"/>
          <w:bCs/>
          <w:sz w:val="20"/>
          <w:szCs w:val="20"/>
        </w:rPr>
        <w:t>eriodo, 2007/No.8</w:t>
      </w:r>
      <w:r w:rsidR="0015419F" w:rsidRPr="008C0212">
        <w:rPr>
          <w:rFonts w:ascii="Arial" w:hAnsi="Arial" w:cs="Arial"/>
          <w:bCs/>
          <w:sz w:val="20"/>
          <w:szCs w:val="20"/>
        </w:rPr>
        <w:t>. Tegucigalpa, Editorial Universitaria.</w:t>
      </w:r>
    </w:p>
    <w:p w:rsidR="00403112" w:rsidRPr="008C0212" w:rsidRDefault="0015419F" w:rsidP="008C0212">
      <w:pPr>
        <w:spacing w:before="80" w:after="30" w:line="240" w:lineRule="atLeast"/>
        <w:jc w:val="both"/>
        <w:rPr>
          <w:rFonts w:ascii="Arial" w:hAnsi="Arial" w:cs="Arial"/>
          <w:sz w:val="20"/>
          <w:szCs w:val="20"/>
          <w:lang w:eastAsia="es-HN"/>
        </w:rPr>
      </w:pPr>
      <w:r w:rsidRPr="008C0212">
        <w:rPr>
          <w:rFonts w:ascii="Arial" w:hAnsi="Arial" w:cs="Arial"/>
          <w:sz w:val="20"/>
          <w:szCs w:val="20"/>
          <w:lang w:eastAsia="es-HN"/>
        </w:rPr>
        <w:t xml:space="preserve">UNESCO (2003). </w:t>
      </w:r>
      <w:r w:rsidR="00403112" w:rsidRPr="008C0212">
        <w:rPr>
          <w:rFonts w:ascii="Arial" w:hAnsi="Arial" w:cs="Arial"/>
          <w:sz w:val="20"/>
          <w:szCs w:val="20"/>
          <w:lang w:eastAsia="es-HN"/>
        </w:rPr>
        <w:t>Texto de la convención para la salvaguarda del p</w:t>
      </w:r>
      <w:r w:rsidRPr="008C0212">
        <w:rPr>
          <w:rFonts w:ascii="Arial" w:hAnsi="Arial" w:cs="Arial"/>
          <w:sz w:val="20"/>
          <w:szCs w:val="20"/>
          <w:lang w:eastAsia="es-HN"/>
        </w:rPr>
        <w:t>atrimonio Cultural Inmaterial.  32 Convención. París, UNESCO.</w:t>
      </w:r>
    </w:p>
    <w:p w:rsidR="00403112" w:rsidRPr="008C0212" w:rsidRDefault="00403112" w:rsidP="008C0212">
      <w:pPr>
        <w:spacing w:before="80" w:after="30" w:line="240" w:lineRule="atLeast"/>
        <w:jc w:val="both"/>
        <w:rPr>
          <w:rFonts w:ascii="Arial" w:hAnsi="Arial" w:cs="Arial"/>
          <w:sz w:val="20"/>
          <w:szCs w:val="20"/>
          <w:lang w:eastAsia="es-HN"/>
        </w:rPr>
      </w:pPr>
      <w:r w:rsidRPr="008C0212">
        <w:rPr>
          <w:rFonts w:ascii="Arial" w:hAnsi="Arial" w:cs="Arial"/>
          <w:bCs/>
          <w:sz w:val="20"/>
          <w:szCs w:val="20"/>
        </w:rPr>
        <w:t xml:space="preserve">Valladares, A. </w:t>
      </w:r>
      <w:r w:rsidR="0015419F" w:rsidRPr="008C0212">
        <w:rPr>
          <w:rFonts w:ascii="Arial" w:hAnsi="Arial" w:cs="Arial"/>
          <w:bCs/>
          <w:sz w:val="20"/>
          <w:szCs w:val="20"/>
        </w:rPr>
        <w:t xml:space="preserve">(2013). </w:t>
      </w:r>
      <w:r w:rsidRPr="008C0212">
        <w:rPr>
          <w:rFonts w:ascii="Arial" w:hAnsi="Arial" w:cs="Arial"/>
          <w:bCs/>
          <w:sz w:val="20"/>
          <w:szCs w:val="20"/>
        </w:rPr>
        <w:t>Tres ef</w:t>
      </w:r>
      <w:r w:rsidR="0015419F" w:rsidRPr="008C0212">
        <w:rPr>
          <w:rFonts w:ascii="Arial" w:hAnsi="Arial" w:cs="Arial"/>
          <w:bCs/>
          <w:sz w:val="20"/>
          <w:szCs w:val="20"/>
        </w:rPr>
        <w:t>emérides universitarias. Tegucigalpa, Editorial Universitaria.</w:t>
      </w:r>
    </w:p>
    <w:p w:rsidR="00403112" w:rsidRDefault="0015419F" w:rsidP="008C0212">
      <w:pPr>
        <w:spacing w:before="80" w:after="30" w:line="240" w:lineRule="atLeast"/>
        <w:jc w:val="both"/>
        <w:rPr>
          <w:rFonts w:ascii="Arial" w:hAnsi="Arial" w:cs="Arial"/>
          <w:bCs/>
          <w:sz w:val="20"/>
          <w:szCs w:val="20"/>
        </w:rPr>
      </w:pPr>
      <w:r w:rsidRPr="008C0212">
        <w:rPr>
          <w:rFonts w:ascii="Arial" w:hAnsi="Arial" w:cs="Arial"/>
          <w:bCs/>
          <w:sz w:val="20"/>
          <w:szCs w:val="20"/>
        </w:rPr>
        <w:t>IHAH.(2008). M</w:t>
      </w:r>
      <w:r w:rsidR="00403112" w:rsidRPr="008C0212">
        <w:rPr>
          <w:rFonts w:ascii="Arial" w:hAnsi="Arial" w:cs="Arial"/>
          <w:bCs/>
          <w:sz w:val="20"/>
          <w:szCs w:val="20"/>
        </w:rPr>
        <w:t>anual básico del guarda</w:t>
      </w:r>
      <w:r w:rsidRPr="008C0212">
        <w:rPr>
          <w:rFonts w:ascii="Arial" w:hAnsi="Arial" w:cs="Arial"/>
          <w:bCs/>
          <w:sz w:val="20"/>
          <w:szCs w:val="20"/>
        </w:rPr>
        <w:t xml:space="preserve">rrecursos cultural de Honduras. Tegucigalpa, </w:t>
      </w:r>
      <w:r w:rsidR="00403112" w:rsidRPr="008C0212">
        <w:rPr>
          <w:rFonts w:ascii="Arial" w:hAnsi="Arial" w:cs="Arial"/>
          <w:bCs/>
          <w:sz w:val="20"/>
          <w:szCs w:val="20"/>
        </w:rPr>
        <w:t xml:space="preserve">Prografip. </w:t>
      </w:r>
    </w:p>
    <w:p w:rsidR="00C63C14" w:rsidRDefault="00C63C14" w:rsidP="008C0212">
      <w:pPr>
        <w:spacing w:before="80" w:after="30" w:line="240" w:lineRule="atLeast"/>
        <w:jc w:val="both"/>
        <w:rPr>
          <w:rFonts w:ascii="Arial" w:hAnsi="Arial" w:cs="Arial"/>
          <w:bCs/>
          <w:sz w:val="20"/>
          <w:szCs w:val="20"/>
        </w:rPr>
      </w:pPr>
    </w:p>
    <w:p w:rsidR="00C63C14" w:rsidRDefault="00C63C14" w:rsidP="008C0212">
      <w:pPr>
        <w:spacing w:before="80" w:after="30" w:line="240" w:lineRule="atLeast"/>
        <w:jc w:val="both"/>
        <w:rPr>
          <w:rFonts w:ascii="Arial" w:hAnsi="Arial" w:cs="Arial"/>
          <w:bCs/>
          <w:sz w:val="20"/>
          <w:szCs w:val="20"/>
        </w:rPr>
      </w:pPr>
    </w:p>
    <w:p w:rsidR="00C63C14" w:rsidRDefault="00C63C14" w:rsidP="008C0212">
      <w:pPr>
        <w:spacing w:before="80" w:after="30" w:line="240" w:lineRule="atLeast"/>
        <w:jc w:val="both"/>
        <w:rPr>
          <w:rFonts w:ascii="Arial" w:hAnsi="Arial" w:cs="Arial"/>
          <w:bCs/>
          <w:sz w:val="20"/>
          <w:szCs w:val="20"/>
        </w:rPr>
      </w:pPr>
    </w:p>
    <w:p w:rsidR="00C63C14" w:rsidRDefault="00C63C14" w:rsidP="008C0212">
      <w:pPr>
        <w:spacing w:before="80" w:after="30" w:line="240" w:lineRule="atLeast"/>
        <w:jc w:val="both"/>
        <w:rPr>
          <w:rFonts w:ascii="Arial" w:hAnsi="Arial" w:cs="Arial"/>
          <w:bCs/>
          <w:sz w:val="20"/>
          <w:szCs w:val="20"/>
        </w:rPr>
      </w:pPr>
    </w:p>
    <w:p w:rsidR="00C63C14" w:rsidRPr="00C63C14" w:rsidRDefault="00C63C14" w:rsidP="008C0212">
      <w:pPr>
        <w:spacing w:before="80" w:after="30" w:line="240" w:lineRule="atLeast"/>
        <w:jc w:val="both"/>
        <w:rPr>
          <w:rFonts w:ascii="Arial" w:hAnsi="Arial" w:cs="Arial"/>
          <w:sz w:val="24"/>
          <w:szCs w:val="24"/>
        </w:rPr>
      </w:pPr>
      <w:r w:rsidRPr="00C63C14">
        <w:rPr>
          <w:rFonts w:ascii="Arial" w:hAnsi="Arial" w:cs="Arial"/>
          <w:sz w:val="24"/>
          <w:szCs w:val="24"/>
        </w:rPr>
        <w:t>Máster JESÚS DE LAS HERAS</w:t>
      </w:r>
    </w:p>
    <w:p w:rsidR="00C63C14" w:rsidRPr="00C63C14" w:rsidRDefault="00C63C14" w:rsidP="008C0212">
      <w:pPr>
        <w:spacing w:before="80" w:after="30" w:line="240" w:lineRule="atLeast"/>
        <w:jc w:val="both"/>
        <w:rPr>
          <w:rFonts w:ascii="Arial" w:hAnsi="Arial" w:cs="Arial"/>
          <w:sz w:val="20"/>
          <w:szCs w:val="20"/>
          <w:lang w:eastAsia="es-HN"/>
        </w:rPr>
      </w:pPr>
      <w:r w:rsidRPr="00C63C14">
        <w:rPr>
          <w:rFonts w:ascii="Arial" w:hAnsi="Arial" w:cs="Arial"/>
          <w:sz w:val="24"/>
          <w:szCs w:val="24"/>
        </w:rPr>
        <w:t>2017</w:t>
      </w:r>
      <w:bookmarkStart w:id="0" w:name="_GoBack"/>
      <w:bookmarkEnd w:id="0"/>
    </w:p>
    <w:sectPr w:rsidR="00C63C14" w:rsidRPr="00C63C14" w:rsidSect="0011402A">
      <w:head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B86" w:rsidRDefault="00CC0B86" w:rsidP="000811CE">
      <w:pPr>
        <w:spacing w:after="0" w:line="240" w:lineRule="auto"/>
      </w:pPr>
      <w:r>
        <w:separator/>
      </w:r>
    </w:p>
  </w:endnote>
  <w:endnote w:type="continuationSeparator" w:id="1">
    <w:p w:rsidR="00CC0B86" w:rsidRDefault="00CC0B86" w:rsidP="00081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B86" w:rsidRDefault="00CC0B86" w:rsidP="000811CE">
      <w:pPr>
        <w:spacing w:after="0" w:line="240" w:lineRule="auto"/>
      </w:pPr>
      <w:r>
        <w:separator/>
      </w:r>
    </w:p>
  </w:footnote>
  <w:footnote w:type="continuationSeparator" w:id="1">
    <w:p w:rsidR="00CC0B86" w:rsidRDefault="00CC0B86" w:rsidP="000811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B74" w:rsidRPr="00A21580" w:rsidRDefault="0011402A" w:rsidP="00A21580">
    <w:pPr>
      <w:pStyle w:val="NormalWeb"/>
      <w:spacing w:after="0" w:afterAutospacing="0"/>
      <w:rPr>
        <w:color w:val="000000"/>
        <w:sz w:val="18"/>
        <w:szCs w:val="18"/>
      </w:rPr>
    </w:pPr>
    <w:r w:rsidRPr="0011402A">
      <w:rPr>
        <w:caps/>
        <w:noProof/>
        <w:color w:val="808080" w:themeColor="background1" w:themeShade="80"/>
        <w:sz w:val="20"/>
        <w:szCs w:val="20"/>
      </w:rPr>
      <w:pict>
        <v:group id="Grupo 167" o:spid="_x0000_s4097" style="position:absolute;margin-left:506.2pt;margin-top:0;width:120.65pt;height:64.5pt;z-index:251657728;mso-position-horizontal-relative:page;mso-position-vertical:bottom;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ORsxwUAALUaAAAOAAAAZHJzL2Uyb0RvYy54bWzsWduO2zYQfS/QfyD0&#10;WKCxJN+NeIPtplkUCJIgSZH0kaYoS6hEqiS99vZv+i39sc7wtrLjxO422BbF+sGWyLmQw5nDmfHT&#10;Z7u2ITdc6VqKZZI9SRPCBZNFLdbL5Of3L76fJUQbKgraSMGXyS3XybOLb795uu0WPJeVbAquCAgR&#10;erHtlkllTLcYDDSreEv1E9lxAZOlVC018KrWg0LRLUhvm0GeppPBVqqiU5JxrWH0uZtMLqz8suTM&#10;vC5LzQ1plgmszdhvZb9X+D24eEoXa0W7qmZ+GfQeq2hpLUBpFPWcGko2qv5EVFszJbUszRMm24Es&#10;y5pxuwfYTZYe7OZayU1n97JebNddNBOY9sBO9xbLXt28UaQu4Owm04QI2sIhXatNJwkOgHm23XoB&#10;VNeqe9e9UX5g7d5wx7tStfgLeyE7a9jbaFi+M4TBYDYe5vlwkhAGc7Nsng6HzvKsguP5hI1VPwbG&#10;aZpOZyPHmKX5KMtnyDkIege4vLia+BKXHTcHfri/OSvnq2zuM2uki6++O4gRfecG+p+5wbuKdtx6&#10;l8YDjpaaB0u9hej58w+x3jToDHPnDJY2eoJeaHCKs93gM5aKp0kXndLmmsuW4MMyUbAEG1f05qU2&#10;7uADCWrVsqmLF3XT2BcEDX7VKHJDIdxX68yxNl1F3ZCNd9Bm4QUprSftCWkEihIShTp9OAJuFrZq&#10;n8xtw5GuEW95CeEDPp5bZVGyU0gZ48K4deiKFtwNj1P4eD+OHHYtViBKLkF/lO0F7O8vyHar9PTI&#10;yi3uReb0SwtzzJHDapbCROa2FlIdE9DArrxmRx+M5EyDVlrJ4ha8SkmHurpjL2o41ZdUmzdUAcwC&#10;IMPVYV7DV9nI7TKR/ikhlVS/HxtHenB7mE3IFmB7mejfNlTxhDQ/CQiIeTYaIc7bl9F4msOL6s+s&#10;+jNi015JcJUMLqmO2UekN014LJVsP8ANc4laYYoKBrqXCTMqvFwZd53AHcX45aUlA2zvqHkp3nUM&#10;haNV0Wvf7z5Q1XnXNgCOr2QIQro48HBHi5xCXm6MLGvr/nd29fYGQECwewhkmIIBHIbuIUP+FYBh&#10;NBmmeG54P2RpNpoD5jvvCtcL2zhgQIsEU8F1WwAs4NC68EtjUghdG/4RpJVtA1723YCkZEuy0SSf&#10;5XaxR8h/2SevCK5iNLM+foT8I3hMlO4ln9bRZ0rJSR35fXTsMbk9nNY07Gk6w1Z9cm+n0zrgEo8W&#10;O0PHPvlJW+0f3+Npf8l3+8c3Gc7yyfy06/Z5RpCSzecPeeJwZcdIp5XLBCC92gkf/fAE0Axpsbvr&#10;Oqkxp+xDAeBKeIVQd9ACXAgdJ5ghaPvM4dY7jxmisc9s0Qc2cx4z2LzPbFPms5khfvrMAU6tZifE&#10;2w5TLKyOGlsdGbj+IO1KCFRHK7QT3FzUoMnDI4F7OmApqRxcI1DifAsX+HtpKc1BVg8672Yb0aeK&#10;0mDB4WwCRfjtrLw+ZQ+gQXagC7+O3nm3tYRzWn/ygSr8OmrAkCMrYI3U3DkMWsJmadEkaMnexbSX&#10;ScbEbj8VdKL2KB9zzvIx53zMOY9Vo1OA3yM5JwxDHGHaC5XrfavR0TTPvtRb+NvV6Kqpu1CM4rNv&#10;2ACgHrRrjrS1XCvouWSbFipG19tSvKEGGmu6qjsNwLzg7YoXAM8/FT4x1UZxwwCUQsHIfJEcJwCh&#10;+styULOHPgc4hWXzJxhlETZUeLbiR9vrxzL4sQz2NfF/oQy+awY+WEkMCZ6Dp6sNLZQk0OHBwh4a&#10;ZtPDupiY3Q8Sm6EBuj7TOsvSYT7JxzYZmY8zmxFBU8d3REfDWTaGTAUr5eF0nM/GPlpDoRzaY2d2&#10;0GKnC3MozO0mQxCPgBJnfPCHxpJLv8/oiJ3ReDre7jqD8aHbXcWvARV9qhLA8K7dZXarnb+U/vXO&#10;l2+DHel8+Zn/S+fLhjz8N2LTcv8/Dv750n+3R3X3b9PF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PDM7PfAAAACgEAAA8AAABkcnMvZG93bnJldi54bWxMj0FLw0AQhe+C/2EZ&#10;wZvdTWq1xmxKKeqpCLaC9DZNpklodjdkt0n6752c9DaP93jzvXQ1mkb01PnaWQ3RTIEgm7uitqWG&#10;7/37wxKED2gLbJwlDVfysMpub1JMCjfYL+p3oRRcYn2CGqoQ2kRKn1dk0M9cS5a9k+sMBpZdKYsO&#10;By43jYyVepIGa8sfKmxpU1F+3l2Mho8Bh/U8euu359PmetgvPn+2EWl9fzeuX0EEGsNfGCZ8RoeM&#10;mY7uYgsvGtYqih85q4EnTX68mD+DOE7XiwKZpfL/hOwXAAD//wMAUEsDBAoAAAAAAAAAIQCiPdYt&#10;8BoAAPAaAAAUAAAAZHJzL21lZGlhL2ltYWdlMS5wbmeJUE5HDQoaCgAAAA1JSERSAAAB5AAAAVAI&#10;BgAAAG71DZoAAAAJcEhZcwAALiMAAC4jAXilP3YAAAAZdEVYdFNvZnR3YXJlAEFkb2JlIEltYWdl&#10;UmVhZHlxyWU8AAAafUlEQVR42uzd/bNdVX0H4BWSqLzaEbQFsVAFStsxVkFKfaG8iCKiTBWojIyM&#10;Tn/tX6P+oKWlo2VUZqxTX8aqQ3WgBQZFbWITmiGYEEnIldSESBpvCHR9OfuYG7g597zsfc7eaz/P&#10;zDIzCvdl72s+d639WWtvePHFF/8upbQ5j7PS4j2bx9HUDgfzeL6Bj7sxj/+d8/dyRuqW9Xmclrpn&#10;57p16/YngCmsy4H8YvxFksc/53FfHme6LI06JY9T8/hFQ4HPYm3PoXzIZQCmDeSV7s3ja3ns7+gs&#10;pSsilPfl8RuXoijH8tiaQ3nZpQBmDeShn+XxL9Ws+WyXqhHxC8/TQrk4h6uZ8jGXAqgjkIcO5HF3&#10;HvdXv/1T/0w5np3/yqUoyoEcyDtcBqDOQF7p22mwnP1kspxdp1fnEUucT7kURVnKobzbZQCaCOSh&#10;nXl8Pg3a2etdxlpE2WtDdW0ph+Y10GggD8Vy9vfy+HIeR9JgSw+zhbIGdnm25VA+7DIATQbySv+Z&#10;x1fz2JosZ89KA7ss0b3YouQFzCuQh3bm8a08vpHHa1ziqWlgl0XzGph7IK90bxXM8QzNcvZ0M2UN&#10;7HLsz4G802UAFhHIQ8M9zbF16iyXfSIa2GXZm0N5j8sALCqQh6IENjyi09Ld+DSwy6J5DSw8kFeK&#10;dnbsaY7DE5TAxgtlDewyxC+j2zWvgbYE8u9mC3n8Yx6PJnuax6GBXYZ4DLFVyQtoUyAPxXL2D/L4&#10;YrKcvZZYUXimumZ01+EcyNtcBqBtgbxS7GmO58z3J8vZJ/Pqapasgd1tmtdAqwN5KP6i+m4abJ2y&#10;nL16KB/N45cuRaftzqG85DKAQH6xI19r7Gl+KI/Hkj3NKw0b2BHKyl7dtSOHskcQIJA75b/T4IjO&#10;B5Pl7JVOTxrYXaZ5DQK5c4E8FLOJ4RGdR9zKlzhus9scrwkCufO+VwVz7Gnu+3K2Bna3HcqBvN1l&#10;AIHcdTvT4LCRB/J4ocf3VQO72zSvQSAXI2aH/5HHP6T+7mnWwO74L5eO1wSBXJpH0mBPc4y+lcA0&#10;sLstnicfchlAIBc346hCOd461bc9zRrY3RSrO3G85rJLAQK5VF9Pg1PAdvToe9bA7ibNaxDIvRB7&#10;mr+W+nNEpwZ2Nx3IgbzDZQCB3Iu/8NLxIzpLf2angd1NSzmUd7sMIJD7JPY0xxGdD6dy9zRrYHeT&#10;5jUI5F56Ko+vVOFcYqkmGtivyuPJpOzVJdscrwkCua+Ge5pjOfvpAr8/DexuiXLXFiUvEMh9F3ua&#10;owAW26dKWs4+I489SQO7KzSvQSBT2VmFcoTzrwv5nqKBvb+g76d0jtcEgczLfKsK5xK2pWhgd8ve&#10;HMp7XAYQyJwo3tATe5ofTd0ugcVS/LpqFYD207wGgcxJHEjHj+js6p5mDezuiOfI2zWvQSAz2g/S&#10;4Dnzox39+jWwuyFWZLYqeYFAZm2xp3l4RGfXlrM1sLvhcA7kbS4DCGTGE8vZcQLYN/Po0jGIGtjd&#10;oHkNApkpxJ7mOAXs31I39jRrYHfD7hzKSy4DCGQm91QVyhHObf+LVAO7G3bkUPZGLxDIzCD2NMdz&#10;5sda/DVqYLef5jUIZGoSe5rj7OxoZz/X0q9RA7vdHK8JApkaDfc0Rzi3sVClgd1uh3Igb3cZQCBT&#10;r5+n4yeBtYmyV7tpXoNApiFLVTDHzLkte5ojlI/ksdftaSXHa4JApmHDIzrbsKc5yl4bkgZ2W8Xz&#10;5EMuAwhkmvXTdPw9zYsO5Zgt70rKXm0T5a44XnPZpQCBTPOikT08onORe5pPr2btR9ySVtG8BoHM&#10;AsRhIw/ksWVBnz+O23w6aWC3zYEcyDtcBhDIzF/MlL+cBmdoz3tPswZ2S38mcijvdhlAILMYz1Wz&#10;5u+k+S5na2C3k+Y1CGRaIPY0f6OaNc+DBnY7bXO8Jghk2mGpCub7UvPL2RrY7RPlri1KXiCQaZfh&#10;EZ2/aPjzaGC3i+Y1CGRa6udVODe5p1kDu10crwkCmRZ7Lh1fzm6iBKaB3S57cyjvcRlAINNuUf76&#10;Zqp/T7MGdrtoXoNApiOa2NOsgd0e8Rx5u+Y1CGS647kqlL+c6lnOjlCOslecIKWBvVhx1vVWJS8Q&#10;yHRPnXuaT81jX1L2WrTDOZC3uQwgkOmmmCkPt07Nspytgd0OmtcgkCnArHuaY6b8bNLAXrTdOZSX&#10;XAYQyHTfL9LxrVOTigZ2PM98ymVcqB05lA+4DCCQKcO0e5o1sBdP8xoEMoWadE9zhPKp1WxbA3sx&#10;HK8JApmCTbqnWQN7sQ7lQN7uMoBAplyT7GnWwF4szWsQyPTEOHuaNbAXy/GaIJDpkbX2NGtgL1Y8&#10;Tz7kMoBApl8imP89vbIEpoG9OFHuiuM1l10KEMj0z2p7mjWwF0fzGgQyPfdcOr6cPSyBaWAvxoEc&#10;yDtcBhDIsHJPczSwn4mQcFnmaimH8m6XAQQypGqmHDPmB/PYmzSw503zGgQynCCWs3+ax915/JfL&#10;MVfbHK8JAhlW82gVzA+7FHMR5a4tSl4gkGE1R9PgGfP30+A58xGXpFGa1yCQYWQob87jfyIs8ngg&#10;j4MuS2McrwlT2uASULiNeVxW/fmaPDbl8WQej1QBTb3Ozr/jL+dQ3uNSgBkynMyuNHi2PHSwCmbL&#10;2fXTvAaBDCPFXuWH0mApe+hIspxdt3iOvF3zGgQyjHKwCuXVwsJydn3irOutSl4gkGGUmCHfP2JG&#10;bDm7HodzIG9zGUAgw1qhHA3sXSP+GcvZs9O8BoEMY4lQfnyMf85y9vR251BechlAIMNaXt7AHuVg&#10;NWPenixnT2JHDmUv/wCBDGtarYE9SoTxlmrWbDl7bZrXIJBhbBGs908QykMxW/5RGv08GsdrgkCG&#10;CazVwF4r0C1nj3YoB7Ln8CCQYexQjmfK0x4BaTl7NM1rEMgwkQjlWZehLWevzvGaIJBhIpM0sEex&#10;nL3KLys5lA+5DCCQYVx7qlA+WsPHspx9XJS74njNZT9iCGSBDJPMcKdpYI+cISbL2ZrXIJBhYrM0&#10;sNcK+1jO3tzT63ogB/IOP14IZGDSUJ6lgT3KkWrGvDn1bzl7KYfybj9eCGRgUnU0sEeJUN6S+rWc&#10;rXmNQAamUlcDe5R9K2bNfbDN8ZoIZGAadTawR+nLcnaUu7YoeSGQgWk00cAepfTlbM1rBDIwtaYa&#10;2KOUvJzteE0EMjBTKDfVwB6l1OXsvTmU9/ixQiAD02q6gT1KacvZmtcIZGAmj6fFLiWXspwdz5G3&#10;a14jkIFZ7KoC8egCv4aD1dcQ4dzVl1rEWddblbwQyMCsgTjPBvYow2De18HreDgH8jY/TghkYKYw&#10;yeOh1J7C1ZNVOHdtOVvzGoEMzCxmyA/n8auWzd67tpy9O4fykh8nBDIwq0U2sEfp0nL2jhzKB/wo&#10;IZCBWS26gT1KF5azNa8RyEBt2tDAHqXty9mO10QgA7WGXlsa2KO0dTn7UA7k7X6MEMhAXTO9NjWw&#10;R2njcrbmNQIZqE0bG9hrzewfSYMjOtuwnO14TQQyUKu2NrBPJsI4lowfaMEMP54nH/IjhEAG6tLm&#10;BvYoT1az5kU9041yVxyvuexHCIEM1KXtDexRFrmcrXmNQAYaCbYuNLBPZlHL2QdyIO/w44NABuoO&#10;5R+nbjSwR5n3cvZSDuXdfnwQyECdjlYz5YMFfC/zXM7WvEYgA43oWgN7lHktZ29zvCYCGWgkYKpR&#10;kiaXs6PctUXJC4EMNGFXNVsuzcFqxrw91bucrXmNQAYaDa8uN7BHiTDeUs2a61rOdrwmAhloNJRL&#10;aGCPErPlH6V6np3vzaG8x48NAhloQkkN7LV++ahjOVvzGoEMNKqkBvYosy5nx3Pk7ZrXCGSgSSU2&#10;sEeZdjlb8xqBDDSu1Ab2KNMsZx/OgbzNjwsCGWg6oEptYI8y6XK25jUCGZhLKJfewB5l3OXs3TmU&#10;l/y4IJCBJvWlgb3WLyaxnD3q/dI7cigf8OOCQAaa1pcG9ihHqhnz5lV+QdG8RiADcxNB9LjL8Ltr&#10;seVlv6Qs57FV8xqBDMxDHxvYo+xbMWsOh3Igb3dZEMjAPDyTx0Opfw3sUVYuZz+heY1ABublYBXK&#10;npm+UoTy13Mob3YpEMjAPGhgj/aZNHjOfMBzZQQyMI9QjpngLpfiFZ7L4+48fp1HvIxiXw7mZZcF&#10;gQw0SQN7dfGqxi+lwbaoEHuV99uzjEAGmqSBvcrfj3n8LI9vv+y/j5nyviqcLWcjkIHaaWC/0vo8&#10;7svjwZP877GcveRQEQQyUDcN7FeKvyO/mscTI/6Zw1Uw73e5EMhAXTSwV/m7Mg2a18+u8c/FEna8&#10;rOIZJTAEMlBXKGtgnyia13dVf47jQDVrPuTSIZCBWWlgnzhL3pnHV9Lx5vU4lMAQyEAtNLBPDOWH&#10;06DoNaljK2bNntEjkIGpaGAfF83r2Ar1kxk+xqFqxqwEhkAGJqaBfaJYun5ixo8Ry9kRykpgCGRg&#10;IhrYx/02j79Pazevx7W/mjUrgQlkgLFDOZ4p73EpXlotiO1QdZa1lqtr68UWAhlgLBHKfd8WNWxe&#10;39PAxx6WwPZYzhbIAGvRwE7plDR4tn5fg58jlrGXvNiibBtcAmAGF+SxsQrlvjawX8jjXXnszWNr&#10;Q5/jzBh5/jQsge2znG2GDLCaKHndn2yLuifNbxlfCUwgA6xKAzul3+TxT6m+5vU4vNhCIAOsGsp9&#10;b2D/Oo8vpHqb1+M4lo4vZyuBCWSAl/S5gR3N6x1pcHDIokT5a78SmEAGSKnfDew4XvOHeTyw4K/D&#10;iy0EMsBL9qT+NrBjF8u9eTzWkq8nlrO92EIgAz3W9wZ2vEN5qUVfjxdbCGSgx/rcwH4uj7vTfJvX&#10;4zhW/aLgxRYCGehhKPe1gR2Hhnwxzb95Pa7he5rtaRbIQI/0sYEdzes4xevrLf86lcAEMtAzfWxg&#10;R/M6zrt+sANfqxdbLICzrIFFuKD6c3PqT9krQu76PJ7O44kO/PJwdow8Z1MCM0MGeqCPDexYvo53&#10;KD/bsa97+GILJTCBDBQq9sU+lPrVwI7m9V3Vn13kxRYCGShUzJAfzuNXPZol70yD4zW7XJ6KmXK0&#10;5g8ogQlkoCx9amBHKP8kj+8U8L14sYVABgr0eBqUvfogylPfr1YHShHL2EtebDE5LWugbS7KY2Pq&#10;RwM7ZpbXpsGJWU8U8j2dGSPP9ZZXzJotZ5shAx3WpwZ2/D38udS95vW4lMAEMtBxfWpgx/f6mdTt&#10;ktc43+OSPc0CGeimvjSwh83re3pwT5XABDLQYX1oYJ9SrQjc16P7GuWv/UpgAhnolj40sKN5/c08&#10;ftaze9v7F1sIZKBrdqV+NLDvSf17K1YYvtginjUfFsgA7daHBnbMGL+Qym1ej6NXL7YQyEBX9aGB&#10;HWddfzaV3bwed9Yce7WLfrHFKf4/DXTUaXlclcdrC/4ez8jjVrf6pefq5+bx1jyHfEseZ5ohA7RT&#10;yQ3sCKMf5vGA23yC4l5sIZCBUmyrRonimON783jMbX6FYQlsT9eXswUyUJJd1Wy5VF/M45du80l1&#10;ugQmkIHSlNzAjpLX3anfzetxDF9s0akSmEAGSg3lH6cyG9gRNHclzetJrlcnXmwhkIFSHa1myqWF&#10;cpx5HSeWfdUtnshLL7ZILS6BCWSgdCU2sKN5HeddP+j2Tqy1L7YQyEAflNjA3pjHl/J4wu2dWixj&#10;L7XlxRYCGeiLEhvYsXz9+TyecXtnsrxi1ryw5WyBDPRJiQ3saF7fVf3J7PanBb3YQiADfQzlkhrY&#10;MUuOE6tij7LmdX0OV8E8tz3NAhnoo9Ia2BHKP8/jX93a2s2tBCaQgT4rqYEdzevv5/Gw29qY4Xua&#10;G9nTLJCBviutgf2VpHndtJgp70uDA0dqe0wgkAHKamDH3+mfS47XnIdjK2bNM5fABDLAQGwdeiiV&#10;0cCOcIjtUP/nts7NzC+2EMgAxx2sQvlwx7+PKHntzOMet3Qhs+Y4onPiF1sIZIATldLAPiUNluG/&#10;45YuzEQvthDIAKuH8ubU/QZ2NK+/m8cjbulCxUw59oqPfLGFQAY4uQjlxwv4Pu5J5b1go4uGJbA9&#10;qy1nC2SA0UpoYMdf/l9Imtdt8ooSmEAGWFsJDew46/qzyfGabfxl6aWTwE5xLQDWdE4eV+VxWoe/&#10;hzPyuNWtbJ1X5XFuHm8RyADjeW0e11V/dlGshl5cfQ+0kEAGGN/GaqZ8QUe//liufncem9xKgQxQ&#10;QihflsdFHf36n8/jpjzOdysFMkAJNlXB3FW353GW2yiQAUoQS9dXVbPmLs70I5TXu40CGaAEXW5g&#10;x9d+i1sokAFK0dUGdjSvL8njXW6hQAYoRVcb2NG8vj6PS91CgQxQUihf1sFQjhPIPpbHeW6hQAYo&#10;yWWpew3sWL6Ok7xOd/sEMkBJYpZ8ZepWAzuO17wtaV4LZIDCxBJwl7ZFvVh9zTe5dQIZoDTRvL4h&#10;daeBHaG8qZrdI5ABijJsYHelNHWs+iXizW6dQAYoMZRj1tmVBna8p/dv0uDwEAQyQHG61MBel8cd&#10;eZzqtglkgBJ1qYEd26A+7pYJZIBSdaWBHSWvN+bxQbdMIAOUqisN7BfyuDyPK9wygQxQqq40sKN5&#10;/b7UvWNBBTIAE4VyVxrYn8jjLLdMIAOUrCsN7E8lzWuBDFC4LjSw48zrm90qgQxQurY3sKN5fXHS&#10;vBbIAD0QzetrU3sb2FHyemcanHuNQAYo2unVTPnsln59z6fBm6HOd6sEMkDpYtn6r1K7G9i3J81r&#10;gQzQE9G+fmuLf2m4M4/1bpNABuiDKFK9I7Wz7BUz5FvcIoEM0BcXpnY2sKN5fUke17hFAhmgL9ra&#10;wD5W/bJwqVskkAH6oq0N7KN5fCy1/2xugQxAbdrawI7l61urXxoQyAC90cYGdhyveUfSvBbIAD3T&#10;tgZ2zJLPyeOjbo1ABuibC9PgufKGFoVyFLyudGsEMkDfRPP6utSeBnY0r29ImtcCGaCHhg3s17Xk&#10;61nO46/TYAkbgQzQK/Es+eo8/rAlX8+6NCh5nerWCGSAPro8jz9u0cz9426JQAboqz/L4+1pULJa&#10;pPj8b8zjZrdEIAP01R/l8b60+Ab2C3lsyuMKt0QgA/RVNK/fkxbfwI7m9Y2p3e94FsgANCqa19HA&#10;PmPBX0c0rz+RNK8FMkCPRQP7/akdDewIZc1rgQzQa21oYMdMXclLIAP03qIb2PF54xzuDwpkAPpu&#10;0Q3sKHm9s5qxC2QAem3RDezn8/hAHucLZAD6btEN7Fi+vjOPswQyAH03bGAvaqY6DOX1AhkABidp&#10;LaqBHTPkWwQyAAxEA/vP0/wb2PH5LsnjGoEMAANvToMG9ryXkKN5Hc+zNwlkABiI5vV70/xP1Dqa&#10;x0fyOE8gA8BANLCvS/NvYMfboeJ4zdMFMgAMvCqPq9P8G9jxeT+dCm9eC2QAJg3HaGBfOMfPGSWv&#10;aF5/VCADwInekebbwI7Pc2keVwpkADhRNLCj7DWvpeRoXt9QBbNABoAV3pDm28BeToOl6+Ka1wIZ&#10;gFktooF9W5r/NiyBDEDrzbuBHdugPimQAWD1UJ5XAztKXq/P41aBDACrm1cDOw4NubT6JUAgA8Aq&#10;5tXAjub1jXlcIJABYHXDBvZrGv480by+I49zBDIArC4a2PG2qKYb2LE8Hmded7Z5LZABaNqwgf3G&#10;hj9PhH5nS14CGYB5hfJfpEEDu6myV3zceJZ8s0AGgNGigf32BkM5Sl5vy+NygQwAo0UDO7YqNdXA&#10;fj6PD6T5vyZSIAPQOW9Kgwb2uoY+fszA70yD1zYKZAAYIRrYH0rNNbCHodyJ5rVABmCRhg3s1zf0&#10;8WOG/BGBDADjhXIsX5+X6i97xce7JA2eKQtkABjDlamZBvax6mO3unktkAFok6Ya2EfzuKGahQtk&#10;ABhDUw3seDtUHK95ukAGgPE01cCO59WfTs2/hUogA1CMJhrY8Xw6mtcfFcgAMFkox/L1uam+sld8&#10;nEvzuEogA8Bk/jLV28CO5vW1eWwSyAAwmWhgx9alup7/LudxU2pJ81ogA9Al8XrF99b8Me9ILThe&#10;UyAD0DWvq2a2dTWwN+bxSYEMAJMbNrDPrOFjxXPpaHLfKpABYLpQvj7V08COQ0OieX2FQAaA6UQD&#10;+09rCOVoXt+Yx8UCGQCm8ydpsIVp1gZ2NK9vSwtoXgtkAEoRM9s6Gtgx047nyXNtXgtkAEoSDex4&#10;rjxrA/uMNOeSl0AGoDTRvL46zdbAjlly7Hm+WSADwPTqaGBHyettaXA6mEAGgBnM2sB+Po8P53G+&#10;QAaA2czawP5tHnfmcY5ABoDZDBvY086U49+7PTXYvBbIAPRFNLDfn8dpU/77Z+Vxi0AGgNlF8/ra&#10;NF0DO2bJF+bxAYEMALMbNrB/P02+hB3N6ytTA81rgQxAX707DRrYL0z47x3N44ZU8/GaAhmAPosG&#10;duw1fn7Cfy9C/FN5nC6QAaAe0cB+X5qugf3pVFPzWiADwKCBfXWarIEdAR7N65sEMgDU5+w0aGC/&#10;esJQvrSaYQtkAKhJNLA/lCZrYEfz+j1pcBqYQAaAGkUD+6I0fgN7OQ2WrqduXgtkAFjd29LkDew7&#10;0pQlL4EMACc3aQN7Yx5/K5ABoH6TNLAjuF+bx60CGQDqN0kDO547R/P6PQIZAOo3bGC/Ia29hB3N&#10;61jqvlggA0AzYuYbDey1yl7RvL4tjdm8FsgAMLloX799jFCOmXQ8T16zeS2QAWA6sRx9XVp7+fqM&#10;NNgOJZABoCFR9rp6jRlwBPYfpDWa1wIZAGYP5Zgpj2pgR8krXvV4uUAGgOZEA/v6NLqBHc+bP5zH&#10;WwQyADQbytHAflM6ednrt3l8PI9zBDIANOuKNLqBHTPo29PLnjsLZACoXzSw35tOvnx9Vh63CGQA&#10;aN65adDAXn+SWfKFafBMWSADQMOigf3BtHoDO5rX70hV81ogA0CzRjWwj+bxkTzOE8gAMJ9QPlkD&#10;+0geNwhkAJifYQP76Mv++2WBDADzFQ3sq9LLlq8FMgDM37CBfYpABoDFigb2jWnQwH5xQ/6Pa1wT&#10;AFiY38vjov8XYADlZMm4NvDW6wAAAABJRU5ErkJgglBLAQItABQABgAIAAAAIQCxgme2CgEAABMC&#10;AAATAAAAAAAAAAAAAAAAAAAAAABbQ29udGVudF9UeXBlc10ueG1sUEsBAi0AFAAGAAgAAAAhADj9&#10;If/WAAAAlAEAAAsAAAAAAAAAAAAAAAAAOwEAAF9yZWxzLy5yZWxzUEsBAi0AFAAGAAgAAAAhAAHk&#10;5GzHBQAAtRoAAA4AAAAAAAAAAAAAAAAAOgIAAGRycy9lMm9Eb2MueG1sUEsBAi0AFAAGAAgAAAAh&#10;AKomDr68AAAAIQEAABkAAAAAAAAAAAAAAAAALQgAAGRycy9fcmVscy9lMm9Eb2MueG1sLnJlbHNQ&#10;SwECLQAUAAYACAAAACEA88Mzs98AAAAKAQAADwAAAAAAAAAAAAAAAAAgCQAAZHJzL2Rvd25yZXYu&#10;eG1sUEsBAi0ACgAAAAAAAAAhAKI91i3wGgAA8BoAABQAAAAAAAAAAAAAAAAALAoAAGRycy9tZWRp&#10;YS9pbWFnZTEucG5nUEsFBgAAAAAGAAYAfAEAAE4lAAAAAA==&#10;">
          <v:group id="Grupo 168" o:spid="_x0000_s4099"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ángulo 169" o:spid="_x0000_s4102"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ángulo 12" o:spid="_x0000_s4101"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ángulo 171" o:spid="_x0000_s410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1" o:title="" recolor="t" rotate="t" type="frame"/>
            </v:rect>
          </v:group>
          <v:shapetype id="_x0000_t202" coordsize="21600,21600" o:spt="202" path="m,l,21600r21600,l21600,xe">
            <v:stroke joinstyle="miter"/>
            <v:path gradientshapeok="t" o:connecttype="rect"/>
          </v:shapetype>
          <v:shape id="Cuadro de texto 172" o:spid="_x0000_s4098"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3D1B74" w:rsidRDefault="0011402A">
                  <w:pPr>
                    <w:pStyle w:val="Encabezado"/>
                    <w:rPr>
                      <w:color w:val="FFFFFF" w:themeColor="background1"/>
                      <w:sz w:val="24"/>
                      <w:szCs w:val="24"/>
                    </w:rPr>
                  </w:pPr>
                  <w:r>
                    <w:rPr>
                      <w:color w:val="FFFFFF" w:themeColor="background1"/>
                      <w:sz w:val="24"/>
                      <w:szCs w:val="24"/>
                    </w:rPr>
                    <w:fldChar w:fldCharType="begin"/>
                  </w:r>
                  <w:r w:rsidR="003D1B74">
                    <w:rPr>
                      <w:color w:val="FFFFFF" w:themeColor="background1"/>
                      <w:sz w:val="24"/>
                      <w:szCs w:val="24"/>
                    </w:rPr>
                    <w:instrText>PAGE   \* MERGEFORMAT</w:instrText>
                  </w:r>
                  <w:r>
                    <w:rPr>
                      <w:color w:val="FFFFFF" w:themeColor="background1"/>
                      <w:sz w:val="24"/>
                      <w:szCs w:val="24"/>
                    </w:rPr>
                    <w:fldChar w:fldCharType="separate"/>
                  </w:r>
                  <w:r w:rsidR="002E05A1" w:rsidRPr="002E05A1">
                    <w:rPr>
                      <w:noProof/>
                      <w:color w:val="FFFFFF" w:themeColor="background1"/>
                      <w:sz w:val="24"/>
                      <w:szCs w:val="24"/>
                      <w:lang w:val="es-ES"/>
                    </w:rPr>
                    <w:t>19</w:t>
                  </w:r>
                  <w:r>
                    <w:rPr>
                      <w:color w:val="FFFFFF" w:themeColor="background1"/>
                      <w:sz w:val="24"/>
                      <w:szCs w:val="24"/>
                    </w:rPr>
                    <w:fldChar w:fldCharType="end"/>
                  </w:r>
                </w:p>
              </w:txbxContent>
            </v:textbox>
          </v:shape>
          <w10:wrap anchorx="page" anchory="margin"/>
        </v:group>
      </w:pict>
    </w:r>
    <w:r w:rsidR="003D1B74" w:rsidRPr="00A21580">
      <w:rPr>
        <w:color w:val="000000"/>
        <w:sz w:val="18"/>
        <w:szCs w:val="18"/>
      </w:rPr>
      <w:t xml:space="preserve">I Congreso de Historia de Honduras, UNAH.  </w:t>
    </w:r>
    <w:r w:rsidR="003D1B74">
      <w:rPr>
        <w:color w:val="000000"/>
        <w:sz w:val="18"/>
        <w:szCs w:val="18"/>
      </w:rPr>
      <w:t>Mesa:</w:t>
    </w:r>
    <w:r w:rsidR="003D1B74" w:rsidRPr="00A21580">
      <w:rPr>
        <w:color w:val="000000"/>
        <w:sz w:val="18"/>
        <w:szCs w:val="18"/>
      </w:rPr>
      <w:t xml:space="preserve"> “Memoria, Patrimonio Cultural y Fuentes para la Historia”</w:t>
    </w:r>
  </w:p>
  <w:p w:rsidR="003D1B74" w:rsidRDefault="003D1B7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D7B79"/>
    <w:multiLevelType w:val="hybridMultilevel"/>
    <w:tmpl w:val="2DF6C2C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
    <w:nsid w:val="2BB21282"/>
    <w:multiLevelType w:val="hybridMultilevel"/>
    <w:tmpl w:val="860E4D0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2EBA459B"/>
    <w:multiLevelType w:val="hybridMultilevel"/>
    <w:tmpl w:val="FE48C8C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nsid w:val="32064990"/>
    <w:multiLevelType w:val="hybridMultilevel"/>
    <w:tmpl w:val="DF2C5E9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3655180C"/>
    <w:multiLevelType w:val="hybridMultilevel"/>
    <w:tmpl w:val="25908FA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49946568"/>
    <w:multiLevelType w:val="hybridMultilevel"/>
    <w:tmpl w:val="421EE73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50C43EB9"/>
    <w:multiLevelType w:val="hybridMultilevel"/>
    <w:tmpl w:val="DB480F8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54F61CCC"/>
    <w:multiLevelType w:val="hybridMultilevel"/>
    <w:tmpl w:val="0F58EBD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58BC64BF"/>
    <w:multiLevelType w:val="hybridMultilevel"/>
    <w:tmpl w:val="DEC265C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5A6F2412"/>
    <w:multiLevelType w:val="hybridMultilevel"/>
    <w:tmpl w:val="EEE44FF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nsid w:val="702874A9"/>
    <w:multiLevelType w:val="hybridMultilevel"/>
    <w:tmpl w:val="9E4EBDF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1"/>
  </w:num>
  <w:num w:numId="6">
    <w:abstractNumId w:val="2"/>
  </w:num>
  <w:num w:numId="7">
    <w:abstractNumId w:val="0"/>
  </w:num>
  <w:num w:numId="8">
    <w:abstractNumId w:val="5"/>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hdrShapeDefaults>
    <o:shapedefaults v:ext="edit" spidmax="4104"/>
    <o:shapelayout v:ext="edit">
      <o:idmap v:ext="edit" data="4"/>
    </o:shapelayout>
  </w:hdrShapeDefaults>
  <w:footnotePr>
    <w:footnote w:id="0"/>
    <w:footnote w:id="1"/>
  </w:footnotePr>
  <w:endnotePr>
    <w:endnote w:id="0"/>
    <w:endnote w:id="1"/>
  </w:endnotePr>
  <w:compat/>
  <w:rsids>
    <w:rsidRoot w:val="000811CE"/>
    <w:rsid w:val="00002ABE"/>
    <w:rsid w:val="00026221"/>
    <w:rsid w:val="00026617"/>
    <w:rsid w:val="000305A9"/>
    <w:rsid w:val="00032C4D"/>
    <w:rsid w:val="00044734"/>
    <w:rsid w:val="00055FAE"/>
    <w:rsid w:val="00067C78"/>
    <w:rsid w:val="00074235"/>
    <w:rsid w:val="000811CE"/>
    <w:rsid w:val="00082CA1"/>
    <w:rsid w:val="00083FFC"/>
    <w:rsid w:val="000844D8"/>
    <w:rsid w:val="000C414B"/>
    <w:rsid w:val="000F370B"/>
    <w:rsid w:val="001052E9"/>
    <w:rsid w:val="0011402A"/>
    <w:rsid w:val="001147A6"/>
    <w:rsid w:val="0011589E"/>
    <w:rsid w:val="001328EE"/>
    <w:rsid w:val="00145B0F"/>
    <w:rsid w:val="0015419F"/>
    <w:rsid w:val="00162BB9"/>
    <w:rsid w:val="001717F0"/>
    <w:rsid w:val="001B2560"/>
    <w:rsid w:val="00200076"/>
    <w:rsid w:val="00204820"/>
    <w:rsid w:val="00215248"/>
    <w:rsid w:val="00224CBF"/>
    <w:rsid w:val="00245D02"/>
    <w:rsid w:val="002473E9"/>
    <w:rsid w:val="00294389"/>
    <w:rsid w:val="002A2425"/>
    <w:rsid w:val="002A7C89"/>
    <w:rsid w:val="002B256D"/>
    <w:rsid w:val="002C0049"/>
    <w:rsid w:val="002D319D"/>
    <w:rsid w:val="002D4827"/>
    <w:rsid w:val="002E05A1"/>
    <w:rsid w:val="00301E75"/>
    <w:rsid w:val="00316D2F"/>
    <w:rsid w:val="003177F7"/>
    <w:rsid w:val="003461DB"/>
    <w:rsid w:val="00346BC6"/>
    <w:rsid w:val="00361396"/>
    <w:rsid w:val="00373789"/>
    <w:rsid w:val="00373861"/>
    <w:rsid w:val="003864CB"/>
    <w:rsid w:val="003B0F5C"/>
    <w:rsid w:val="003B6970"/>
    <w:rsid w:val="003B7479"/>
    <w:rsid w:val="003B7D29"/>
    <w:rsid w:val="003C24D7"/>
    <w:rsid w:val="003D1B74"/>
    <w:rsid w:val="00403112"/>
    <w:rsid w:val="00415046"/>
    <w:rsid w:val="0043552E"/>
    <w:rsid w:val="00446B76"/>
    <w:rsid w:val="00465B9C"/>
    <w:rsid w:val="00472EF7"/>
    <w:rsid w:val="0048179B"/>
    <w:rsid w:val="00487E48"/>
    <w:rsid w:val="00495161"/>
    <w:rsid w:val="004955D5"/>
    <w:rsid w:val="004A52B8"/>
    <w:rsid w:val="004C3F40"/>
    <w:rsid w:val="004E697F"/>
    <w:rsid w:val="004F5B2E"/>
    <w:rsid w:val="00512200"/>
    <w:rsid w:val="00527DCD"/>
    <w:rsid w:val="005323B0"/>
    <w:rsid w:val="005341AA"/>
    <w:rsid w:val="00546D91"/>
    <w:rsid w:val="00554552"/>
    <w:rsid w:val="00573A7C"/>
    <w:rsid w:val="00577D7C"/>
    <w:rsid w:val="005950A9"/>
    <w:rsid w:val="005964F4"/>
    <w:rsid w:val="005B0708"/>
    <w:rsid w:val="005D4AA9"/>
    <w:rsid w:val="005E328F"/>
    <w:rsid w:val="00611E82"/>
    <w:rsid w:val="00665982"/>
    <w:rsid w:val="006B02B5"/>
    <w:rsid w:val="006B62B1"/>
    <w:rsid w:val="006B73DE"/>
    <w:rsid w:val="006D0507"/>
    <w:rsid w:val="006D2B91"/>
    <w:rsid w:val="006D65E7"/>
    <w:rsid w:val="007020CE"/>
    <w:rsid w:val="00703F71"/>
    <w:rsid w:val="00704BF8"/>
    <w:rsid w:val="00725B1C"/>
    <w:rsid w:val="007313A1"/>
    <w:rsid w:val="007512A3"/>
    <w:rsid w:val="007717B3"/>
    <w:rsid w:val="00780F9A"/>
    <w:rsid w:val="00785FD3"/>
    <w:rsid w:val="007A3EA2"/>
    <w:rsid w:val="007D0CE1"/>
    <w:rsid w:val="007D741A"/>
    <w:rsid w:val="00806A5F"/>
    <w:rsid w:val="0081081E"/>
    <w:rsid w:val="00830701"/>
    <w:rsid w:val="008B2877"/>
    <w:rsid w:val="008C0212"/>
    <w:rsid w:val="008D6CC6"/>
    <w:rsid w:val="008F0BA7"/>
    <w:rsid w:val="008F39DA"/>
    <w:rsid w:val="00902802"/>
    <w:rsid w:val="00902C50"/>
    <w:rsid w:val="00914F22"/>
    <w:rsid w:val="00921F26"/>
    <w:rsid w:val="009252F4"/>
    <w:rsid w:val="00930744"/>
    <w:rsid w:val="0093703E"/>
    <w:rsid w:val="009404E0"/>
    <w:rsid w:val="00975FEF"/>
    <w:rsid w:val="00980627"/>
    <w:rsid w:val="009C4D17"/>
    <w:rsid w:val="009D5BAF"/>
    <w:rsid w:val="00A023B9"/>
    <w:rsid w:val="00A12BBA"/>
    <w:rsid w:val="00A160E3"/>
    <w:rsid w:val="00A21580"/>
    <w:rsid w:val="00A74A0F"/>
    <w:rsid w:val="00A772C1"/>
    <w:rsid w:val="00A80A18"/>
    <w:rsid w:val="00A87BD6"/>
    <w:rsid w:val="00AA489F"/>
    <w:rsid w:val="00AC0BB2"/>
    <w:rsid w:val="00AC2E2B"/>
    <w:rsid w:val="00AD54E4"/>
    <w:rsid w:val="00AE0C30"/>
    <w:rsid w:val="00AF19D2"/>
    <w:rsid w:val="00AF6E89"/>
    <w:rsid w:val="00B26F5A"/>
    <w:rsid w:val="00B32ABC"/>
    <w:rsid w:val="00B37008"/>
    <w:rsid w:val="00B56C23"/>
    <w:rsid w:val="00B704ED"/>
    <w:rsid w:val="00B70D08"/>
    <w:rsid w:val="00B73B7D"/>
    <w:rsid w:val="00B80240"/>
    <w:rsid w:val="00B857D2"/>
    <w:rsid w:val="00B85846"/>
    <w:rsid w:val="00BA36F0"/>
    <w:rsid w:val="00BA5E51"/>
    <w:rsid w:val="00BB3AEB"/>
    <w:rsid w:val="00BC4601"/>
    <w:rsid w:val="00BD1DEF"/>
    <w:rsid w:val="00BF218C"/>
    <w:rsid w:val="00C02CE6"/>
    <w:rsid w:val="00C22645"/>
    <w:rsid w:val="00C3180C"/>
    <w:rsid w:val="00C41F4C"/>
    <w:rsid w:val="00C63C14"/>
    <w:rsid w:val="00CA3358"/>
    <w:rsid w:val="00CC060A"/>
    <w:rsid w:val="00CC0B86"/>
    <w:rsid w:val="00CE5DB8"/>
    <w:rsid w:val="00CF44CD"/>
    <w:rsid w:val="00CF735C"/>
    <w:rsid w:val="00D14E6A"/>
    <w:rsid w:val="00D274B6"/>
    <w:rsid w:val="00D4061A"/>
    <w:rsid w:val="00D55260"/>
    <w:rsid w:val="00D841DD"/>
    <w:rsid w:val="00D90499"/>
    <w:rsid w:val="00D90B4D"/>
    <w:rsid w:val="00D951EB"/>
    <w:rsid w:val="00DC6082"/>
    <w:rsid w:val="00DD7895"/>
    <w:rsid w:val="00DF0FE8"/>
    <w:rsid w:val="00E016A5"/>
    <w:rsid w:val="00E06B62"/>
    <w:rsid w:val="00E11614"/>
    <w:rsid w:val="00E12CBA"/>
    <w:rsid w:val="00E17F65"/>
    <w:rsid w:val="00E65C10"/>
    <w:rsid w:val="00E6730F"/>
    <w:rsid w:val="00E707A7"/>
    <w:rsid w:val="00E71AA1"/>
    <w:rsid w:val="00EB1DF9"/>
    <w:rsid w:val="00EF02A1"/>
    <w:rsid w:val="00F2011C"/>
    <w:rsid w:val="00F23C00"/>
    <w:rsid w:val="00F27F1E"/>
    <w:rsid w:val="00F83404"/>
    <w:rsid w:val="00FA66BC"/>
    <w:rsid w:val="00FB0241"/>
    <w:rsid w:val="00FC27A6"/>
    <w:rsid w:val="00FC4261"/>
    <w:rsid w:val="00FE53F7"/>
    <w:rsid w:val="00FE6006"/>
    <w:rsid w:val="00FE7446"/>
    <w:rsid w:val="00FF11B6"/>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A9"/>
  </w:style>
  <w:style w:type="paragraph" w:styleId="Ttulo4">
    <w:name w:val="heading 4"/>
    <w:basedOn w:val="Normal"/>
    <w:next w:val="Normal"/>
    <w:link w:val="Ttulo4Car"/>
    <w:uiPriority w:val="9"/>
    <w:semiHidden/>
    <w:unhideWhenUsed/>
    <w:qFormat/>
    <w:rsid w:val="00FA66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11CE"/>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Encabezado">
    <w:name w:val="header"/>
    <w:basedOn w:val="Normal"/>
    <w:link w:val="EncabezadoCar"/>
    <w:uiPriority w:val="99"/>
    <w:unhideWhenUsed/>
    <w:rsid w:val="000811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1CE"/>
  </w:style>
  <w:style w:type="paragraph" w:styleId="Piedepgina">
    <w:name w:val="footer"/>
    <w:basedOn w:val="Normal"/>
    <w:link w:val="PiedepginaCar"/>
    <w:uiPriority w:val="99"/>
    <w:unhideWhenUsed/>
    <w:rsid w:val="000811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1CE"/>
  </w:style>
  <w:style w:type="paragraph" w:styleId="Prrafodelista">
    <w:name w:val="List Paragraph"/>
    <w:basedOn w:val="Normal"/>
    <w:uiPriority w:val="34"/>
    <w:qFormat/>
    <w:rsid w:val="000811CE"/>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02C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C50"/>
    <w:rPr>
      <w:rFonts w:ascii="Segoe UI" w:hAnsi="Segoe UI" w:cs="Segoe UI"/>
      <w:sz w:val="18"/>
      <w:szCs w:val="18"/>
    </w:rPr>
  </w:style>
  <w:style w:type="character" w:styleId="Hipervnculo">
    <w:name w:val="Hyperlink"/>
    <w:basedOn w:val="Fuentedeprrafopredeter"/>
    <w:uiPriority w:val="99"/>
    <w:unhideWhenUsed/>
    <w:rsid w:val="000844D8"/>
    <w:rPr>
      <w:color w:val="0563C1" w:themeColor="hyperlink"/>
      <w:u w:val="single"/>
    </w:rPr>
  </w:style>
  <w:style w:type="table" w:styleId="Tablaconcuadrcula">
    <w:name w:val="Table Grid"/>
    <w:basedOn w:val="Tablanormal"/>
    <w:uiPriority w:val="59"/>
    <w:rsid w:val="00C31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FA66BC"/>
    <w:rPr>
      <w:rFonts w:asciiTheme="majorHAnsi" w:eastAsiaTheme="majorEastAsia" w:hAnsiTheme="majorHAnsi" w:cstheme="majorBidi"/>
      <w:i/>
      <w:iCs/>
      <w:color w:val="2E74B5" w:themeColor="accent1" w:themeShade="BF"/>
    </w:rPr>
  </w:style>
  <w:style w:type="character" w:styleId="Refdecomentario">
    <w:name w:val="annotation reference"/>
    <w:basedOn w:val="Fuentedeprrafopredeter"/>
    <w:uiPriority w:val="99"/>
    <w:semiHidden/>
    <w:unhideWhenUsed/>
    <w:rsid w:val="00BC4601"/>
    <w:rPr>
      <w:sz w:val="16"/>
      <w:szCs w:val="16"/>
    </w:rPr>
  </w:style>
  <w:style w:type="paragraph" w:styleId="Textocomentario">
    <w:name w:val="annotation text"/>
    <w:basedOn w:val="Normal"/>
    <w:link w:val="TextocomentarioCar"/>
    <w:uiPriority w:val="99"/>
    <w:semiHidden/>
    <w:unhideWhenUsed/>
    <w:rsid w:val="00BC46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4601"/>
    <w:rPr>
      <w:sz w:val="20"/>
      <w:szCs w:val="20"/>
    </w:rPr>
  </w:style>
  <w:style w:type="paragraph" w:styleId="Asuntodelcomentario">
    <w:name w:val="annotation subject"/>
    <w:basedOn w:val="Textocomentario"/>
    <w:next w:val="Textocomentario"/>
    <w:link w:val="AsuntodelcomentarioCar"/>
    <w:uiPriority w:val="99"/>
    <w:semiHidden/>
    <w:unhideWhenUsed/>
    <w:rsid w:val="00BC4601"/>
    <w:rPr>
      <w:b/>
      <w:bCs/>
    </w:rPr>
  </w:style>
  <w:style w:type="character" w:customStyle="1" w:styleId="AsuntodelcomentarioCar">
    <w:name w:val="Asunto del comentario Car"/>
    <w:basedOn w:val="TextocomentarioCar"/>
    <w:link w:val="Asuntodelcomentario"/>
    <w:uiPriority w:val="99"/>
    <w:semiHidden/>
    <w:rsid w:val="00BC4601"/>
    <w:rPr>
      <w:b/>
      <w:bCs/>
      <w:sz w:val="20"/>
      <w:szCs w:val="20"/>
    </w:rPr>
  </w:style>
</w:styles>
</file>

<file path=word/webSettings.xml><?xml version="1.0" encoding="utf-8"?>
<w:webSettings xmlns:r="http://schemas.openxmlformats.org/officeDocument/2006/relationships" xmlns:w="http://schemas.openxmlformats.org/wordprocessingml/2006/main">
  <w:divs>
    <w:div w:id="1622147314">
      <w:bodyDiv w:val="1"/>
      <w:marLeft w:val="0"/>
      <w:marRight w:val="0"/>
      <w:marTop w:val="0"/>
      <w:marBottom w:val="0"/>
      <w:divBdr>
        <w:top w:val="none" w:sz="0" w:space="0" w:color="auto"/>
        <w:left w:val="none" w:sz="0" w:space="0" w:color="auto"/>
        <w:bottom w:val="none" w:sz="0" w:space="0" w:color="auto"/>
        <w:right w:val="none" w:sz="0" w:space="0" w:color="auto"/>
      </w:divBdr>
    </w:div>
    <w:div w:id="203561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delasheras@unah.edu.h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player.es/50006-Introduccion-al-turism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mx/scielo.php?script=sci_arttext&amp;pid=S1870-57662012000100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wikipedia.org/wiki/Intendencia_de_Comayagua" TargetMode="External"/><Relationship Id="rId4" Type="http://schemas.openxmlformats.org/officeDocument/2006/relationships/settings" Target="settings.xml"/><Relationship Id="rId9" Type="http://schemas.openxmlformats.org/officeDocument/2006/relationships/hyperlink" Target="http://www.unah.edu.h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1B63-18E4-4BB5-867B-9F588493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6425</Words>
  <Characters>35338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RYC</cp:lastModifiedBy>
  <cp:revision>2</cp:revision>
  <cp:lastPrinted>2017-10-09T21:53:00Z</cp:lastPrinted>
  <dcterms:created xsi:type="dcterms:W3CDTF">2017-10-10T16:40:00Z</dcterms:created>
  <dcterms:modified xsi:type="dcterms:W3CDTF">2017-10-10T16:40:00Z</dcterms:modified>
</cp:coreProperties>
</file>