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32992845"/>
        <w:docPartObj>
          <w:docPartGallery w:val="Cover Pages"/>
          <w:docPartUnique/>
        </w:docPartObj>
      </w:sdtPr>
      <w:sdtEndPr>
        <w:rPr>
          <w:b/>
          <w:lang w:val="es-ES_tradnl"/>
        </w:rPr>
      </w:sdtEndPr>
      <w:sdtContent>
        <w:p w:rsidR="000F27AA" w:rsidRPr="009B0FAD" w:rsidRDefault="000F27AA" w:rsidP="000F27AA">
          <w:pPr>
            <w:spacing w:after="0" w:line="36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0F27AA" w:rsidP="000F27AA">
          <w:pPr>
            <w:spacing w:after="0" w:line="36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0F27AA" w:rsidP="000F27AA">
          <w:pPr>
            <w:spacing w:after="0" w:line="36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0F27AA" w:rsidP="000F27AA">
          <w:pPr>
            <w:spacing w:after="0" w:line="36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8D4CF5" w:rsidP="000F27AA">
          <w:pPr>
            <w:spacing w:after="0" w:line="360" w:lineRule="auto"/>
            <w:jc w:val="cente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D4CF5">
            <w:rPr>
              <w:rFonts w:ascii="Arial" w:hAnsi="Arial" w:cs="Arial"/>
              <w:i/>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27AA" w:rsidRPr="009B0FAD">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Congreso Nacional de Historia</w:t>
          </w:r>
        </w:p>
        <w:p w:rsidR="000F27AA" w:rsidRPr="009B0FAD" w:rsidRDefault="000F27AA" w:rsidP="000F27AA">
          <w:pPr>
            <w:spacing w:after="0" w:line="360" w:lineRule="auto"/>
            <w:jc w:val="cente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0F27AA" w:rsidP="000F27AA">
          <w:pPr>
            <w:spacing w:after="0" w:line="360" w:lineRule="auto"/>
            <w:jc w:val="cente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FAD">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Ciudad Universitaria, 18-19-20 octubre 2017</w:t>
          </w:r>
        </w:p>
        <w:p w:rsidR="000F27AA" w:rsidRPr="009B0FAD" w:rsidRDefault="000F27AA" w:rsidP="000F27AA">
          <w:pPr>
            <w:spacing w:after="0" w:line="360" w:lineRule="auto"/>
            <w:jc w:val="center"/>
            <w:rPr>
              <w:rFonts w:ascii="Arial" w:hAnsi="Arial" w:cs="Arial"/>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0F27AA"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FAD">
            <w:rPr>
              <w:rFonts w:ascii="Arial" w:hAnsi="Arial" w:cs="Arial"/>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Mesa temática</w:t>
          </w:r>
          <w:r w:rsidRPr="009B0FA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0FAD">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Memoria, patrimonio cultural y fuentes para la Historia</w:t>
          </w:r>
        </w:p>
        <w:p w:rsidR="000F27AA" w:rsidRPr="009B0FAD" w:rsidRDefault="000F27AA"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0F27AA" w:rsidP="000F27AA">
          <w:pPr>
            <w:pStyle w:val="Sinespaciado"/>
            <w:spacing w:line="360" w:lineRule="auto"/>
            <w:jc w:val="center"/>
            <w:rPr>
              <w:rFonts w:ascii="Arial" w:eastAsiaTheme="minorHAnsi" w:hAnsi="Arial" w:cs="Arial"/>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FAD">
            <w:rPr>
              <w:rFonts w:ascii="Arial" w:eastAsiaTheme="minorHAnsi" w:hAnsi="Arial" w:cs="Arial"/>
              <w:color w:val="000000" w:themeColor="text1"/>
              <w:sz w:val="24"/>
              <w:szCs w:val="24"/>
              <w:u w:val="wav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Proyecto</w:t>
          </w:r>
          <w:r w:rsidRPr="009B0FAD">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0FAD">
            <w:rPr>
              <w:rFonts w:ascii="Arial" w:eastAsiaTheme="minorHAnsi" w:hAnsi="Arial" w:cs="Arial"/>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Actualización y transformación de la Colección Hondureña de la Biblioteca Central de la UNAH en un </w:t>
          </w:r>
          <w:r w:rsidR="004D6066">
            <w:rPr>
              <w:rFonts w:ascii="Arial" w:eastAsiaTheme="minorHAnsi" w:hAnsi="Arial" w:cs="Arial"/>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B0FAD">
            <w:rPr>
              <w:rFonts w:ascii="Arial" w:eastAsiaTheme="minorHAnsi" w:hAnsi="Arial" w:cs="Arial"/>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entro </w:t>
          </w:r>
          <w:r w:rsidR="004D6066">
            <w:rPr>
              <w:rFonts w:ascii="Arial" w:eastAsiaTheme="minorHAnsi" w:hAnsi="Arial" w:cs="Arial"/>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Recursos de Aprendizaje e </w:t>
          </w:r>
          <w:r w:rsidR="00AA7A8A">
            <w:rPr>
              <w:rFonts w:ascii="Arial" w:eastAsiaTheme="minorHAnsi" w:hAnsi="Arial" w:cs="Arial"/>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Investigación (</w:t>
          </w:r>
          <w:r w:rsidR="004D6066">
            <w:rPr>
              <w:rFonts w:ascii="Arial" w:eastAsiaTheme="minorHAnsi" w:hAnsi="Arial" w:cs="Arial"/>
              <w:i/>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CRAI)</w:t>
          </w:r>
        </w:p>
        <w:p w:rsidR="000F27AA" w:rsidRPr="009B0FAD" w:rsidRDefault="000F27AA"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FAD">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F27AA" w:rsidRPr="009B0FAD" w:rsidRDefault="000F27AA"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0F27AA"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FAD">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 N A H – D E G T</w:t>
          </w:r>
        </w:p>
        <w:p w:rsidR="000F27AA" w:rsidRPr="009B0FAD" w:rsidRDefault="000F27AA"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0F27AA"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FAD">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Patricia Elizabeth Castillo Canelas</w:t>
          </w:r>
        </w:p>
        <w:p w:rsidR="000F27AA" w:rsidRPr="009B0FAD" w:rsidRDefault="000F27AA"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F27AA" w:rsidRPr="009B0FAD" w:rsidRDefault="00395C98" w:rsidP="000F27AA">
          <w:pPr>
            <w:pStyle w:val="Sinespaciado"/>
            <w:spacing w:line="360" w:lineRule="auto"/>
            <w:jc w:val="center"/>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000F27AA" w:rsidRPr="009B0FAD">
              <w:rPr>
                <w:rStyle w:val="Hipervnculo"/>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patricia.castillo@unah.edu.hn</w:t>
            </w:r>
          </w:hyperlink>
          <w:r w:rsidR="000F27AA" w:rsidRPr="009B0FAD">
            <w:rPr>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228C6" w:rsidRPr="009B0FAD" w:rsidRDefault="00395C98" w:rsidP="000F27AA">
          <w:pPr>
            <w:pStyle w:val="Sinespaciado"/>
            <w:spacing w:line="360" w:lineRule="auto"/>
            <w:jc w:val="center"/>
            <w:rPr>
              <w:rFonts w:ascii="Arial" w:eastAsiaTheme="minorHAnsi" w:hAnsi="Arial" w:cs="Arial"/>
              <w:b/>
              <w:sz w:val="24"/>
              <w:szCs w:val="24"/>
              <w:lang w:eastAsia="en-US"/>
            </w:rPr>
          </w:pPr>
          <w:hyperlink r:id="rId10" w:history="1">
            <w:r w:rsidR="000F27AA" w:rsidRPr="009B0FAD">
              <w:rPr>
                <w:rStyle w:val="Hipervnculo"/>
                <w:rFonts w:ascii="Arial" w:eastAsiaTheme="minorHAnsi" w:hAnsi="Arial" w:cs="Arial"/>
                <w:color w:val="000000" w:themeColor="text1"/>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paelca@yahoo.com</w:t>
            </w:r>
          </w:hyperlink>
        </w:p>
        <w:p w:rsidR="00766093" w:rsidRPr="009B0FAD" w:rsidRDefault="00766093" w:rsidP="00C005D6">
          <w:pPr>
            <w:pStyle w:val="Sinespaciado"/>
            <w:spacing w:line="360" w:lineRule="auto"/>
            <w:jc w:val="center"/>
            <w:rPr>
              <w:rFonts w:ascii="Arial" w:eastAsiaTheme="minorHAnsi" w:hAnsi="Arial" w:cs="Arial"/>
              <w:b/>
              <w:sz w:val="24"/>
              <w:szCs w:val="24"/>
              <w:u w:val="wave"/>
              <w:lang w:eastAsia="en-US"/>
            </w:rPr>
          </w:pPr>
        </w:p>
        <w:p w:rsidR="00E30F5A" w:rsidRPr="009B0FAD" w:rsidRDefault="00395C98" w:rsidP="00C005D6">
          <w:pPr>
            <w:spacing w:after="0" w:line="360" w:lineRule="auto"/>
            <w:jc w:val="center"/>
            <w:rPr>
              <w:rFonts w:ascii="Arial" w:hAnsi="Arial" w:cs="Arial"/>
              <w:b/>
              <w:sz w:val="24"/>
              <w:szCs w:val="24"/>
            </w:rPr>
          </w:pPr>
        </w:p>
      </w:sdtContent>
    </w:sdt>
    <w:p w:rsidR="00766093" w:rsidRPr="009B0FAD" w:rsidRDefault="00766093" w:rsidP="00C005D6">
      <w:pPr>
        <w:spacing w:after="0" w:line="360" w:lineRule="auto"/>
        <w:jc w:val="both"/>
        <w:rPr>
          <w:rFonts w:ascii="Arial" w:hAnsi="Arial" w:cs="Arial"/>
          <w:sz w:val="24"/>
          <w:szCs w:val="24"/>
          <w:u w:val="single"/>
        </w:rPr>
      </w:pPr>
    </w:p>
    <w:p w:rsidR="000F27AA" w:rsidRPr="009B0FAD" w:rsidRDefault="000F27AA" w:rsidP="00C005D6">
      <w:pPr>
        <w:spacing w:after="0" w:line="360" w:lineRule="auto"/>
        <w:jc w:val="both"/>
        <w:rPr>
          <w:rFonts w:ascii="Arial" w:hAnsi="Arial" w:cs="Arial"/>
          <w:sz w:val="24"/>
          <w:szCs w:val="24"/>
          <w:u w:val="single"/>
        </w:rPr>
      </w:pPr>
    </w:p>
    <w:p w:rsidR="000F27AA" w:rsidRPr="009B0FAD" w:rsidRDefault="000F27AA" w:rsidP="00C005D6">
      <w:pPr>
        <w:spacing w:after="0" w:line="360" w:lineRule="auto"/>
        <w:jc w:val="both"/>
        <w:rPr>
          <w:rFonts w:ascii="Arial" w:hAnsi="Arial" w:cs="Arial"/>
          <w:sz w:val="24"/>
          <w:szCs w:val="24"/>
          <w:u w:val="single"/>
        </w:rPr>
      </w:pPr>
    </w:p>
    <w:p w:rsidR="000F27AA" w:rsidRPr="009B0FAD" w:rsidRDefault="000F27AA" w:rsidP="00C005D6">
      <w:pPr>
        <w:spacing w:after="0" w:line="360" w:lineRule="auto"/>
        <w:jc w:val="both"/>
        <w:rPr>
          <w:rFonts w:ascii="Arial" w:hAnsi="Arial" w:cs="Arial"/>
          <w:sz w:val="24"/>
          <w:szCs w:val="24"/>
          <w:u w:val="single"/>
        </w:rPr>
      </w:pPr>
    </w:p>
    <w:p w:rsidR="000F27AA" w:rsidRPr="009B0FAD" w:rsidRDefault="000F27AA" w:rsidP="00C005D6">
      <w:pPr>
        <w:spacing w:after="0" w:line="360" w:lineRule="auto"/>
        <w:jc w:val="both"/>
        <w:rPr>
          <w:rFonts w:ascii="Arial" w:hAnsi="Arial" w:cs="Arial"/>
          <w:sz w:val="24"/>
          <w:szCs w:val="24"/>
          <w:u w:val="single"/>
        </w:rPr>
      </w:pPr>
    </w:p>
    <w:p w:rsidR="000F27AA" w:rsidRPr="009B0FAD" w:rsidRDefault="000F27AA" w:rsidP="00C005D6">
      <w:pPr>
        <w:spacing w:after="0" w:line="360" w:lineRule="auto"/>
        <w:jc w:val="both"/>
        <w:rPr>
          <w:rFonts w:ascii="Arial" w:hAnsi="Arial" w:cs="Arial"/>
          <w:sz w:val="24"/>
          <w:szCs w:val="24"/>
          <w:u w:val="single"/>
        </w:rPr>
      </w:pPr>
    </w:p>
    <w:p w:rsidR="00F94D29" w:rsidRPr="009B0FAD" w:rsidRDefault="00F94D29" w:rsidP="00C005D6">
      <w:pPr>
        <w:spacing w:after="0" w:line="360" w:lineRule="auto"/>
        <w:jc w:val="both"/>
        <w:rPr>
          <w:rFonts w:ascii="Arial" w:hAnsi="Arial" w:cs="Arial"/>
          <w:sz w:val="24"/>
          <w:szCs w:val="24"/>
          <w:u w:val="single"/>
        </w:rPr>
      </w:pPr>
      <w:r w:rsidRPr="009B0FAD">
        <w:rPr>
          <w:rFonts w:ascii="Arial" w:hAnsi="Arial" w:cs="Arial"/>
          <w:sz w:val="24"/>
          <w:szCs w:val="24"/>
          <w:u w:val="single"/>
        </w:rPr>
        <w:lastRenderedPageBreak/>
        <w:t>Resumen</w:t>
      </w:r>
    </w:p>
    <w:p w:rsidR="008D4CF5" w:rsidRDefault="008D4CF5" w:rsidP="00C005D6">
      <w:pPr>
        <w:spacing w:after="0" w:line="360" w:lineRule="auto"/>
        <w:jc w:val="both"/>
        <w:rPr>
          <w:rFonts w:ascii="Arial" w:hAnsi="Arial" w:cs="Arial"/>
          <w:sz w:val="24"/>
          <w:szCs w:val="24"/>
        </w:rPr>
      </w:pPr>
    </w:p>
    <w:p w:rsidR="002D167D" w:rsidRPr="009B0FAD" w:rsidRDefault="005832D4" w:rsidP="00C005D6">
      <w:pPr>
        <w:spacing w:after="0" w:line="360" w:lineRule="auto"/>
        <w:jc w:val="both"/>
        <w:rPr>
          <w:rFonts w:ascii="Arial" w:hAnsi="Arial" w:cs="Arial"/>
          <w:sz w:val="24"/>
          <w:szCs w:val="24"/>
        </w:rPr>
      </w:pPr>
      <w:r w:rsidRPr="009B0FAD">
        <w:rPr>
          <w:rFonts w:ascii="Arial" w:hAnsi="Arial" w:cs="Arial"/>
          <w:sz w:val="24"/>
          <w:szCs w:val="24"/>
        </w:rPr>
        <w:t xml:space="preserve">Revitalizar la </w:t>
      </w:r>
      <w:r w:rsidR="002D167D" w:rsidRPr="009B0FAD">
        <w:rPr>
          <w:rFonts w:ascii="Arial" w:hAnsi="Arial" w:cs="Arial"/>
          <w:sz w:val="24"/>
          <w:szCs w:val="24"/>
        </w:rPr>
        <w:t>biblioteca universitaria</w:t>
      </w:r>
      <w:r w:rsidRPr="009B0FAD">
        <w:rPr>
          <w:rFonts w:ascii="Arial" w:hAnsi="Arial" w:cs="Arial"/>
          <w:sz w:val="24"/>
          <w:szCs w:val="24"/>
        </w:rPr>
        <w:t xml:space="preserve"> es uno de los objetivos planteados por la DEGT para </w:t>
      </w:r>
      <w:r w:rsidR="002D167D" w:rsidRPr="009B0FAD">
        <w:rPr>
          <w:rFonts w:ascii="Arial" w:hAnsi="Arial" w:cs="Arial"/>
          <w:sz w:val="24"/>
          <w:szCs w:val="24"/>
        </w:rPr>
        <w:t xml:space="preserve">que </w:t>
      </w:r>
      <w:r w:rsidRPr="009B0FAD">
        <w:rPr>
          <w:rFonts w:ascii="Arial" w:hAnsi="Arial" w:cs="Arial"/>
          <w:sz w:val="24"/>
          <w:szCs w:val="24"/>
        </w:rPr>
        <w:t xml:space="preserve">el acceso a la información </w:t>
      </w:r>
      <w:r w:rsidR="002D167D" w:rsidRPr="009B0FAD">
        <w:rPr>
          <w:rFonts w:ascii="Arial" w:hAnsi="Arial" w:cs="Arial"/>
          <w:sz w:val="24"/>
          <w:szCs w:val="24"/>
        </w:rPr>
        <w:t xml:space="preserve">sea más </w:t>
      </w:r>
      <w:r w:rsidR="002D167D" w:rsidRPr="009B0FAD">
        <w:rPr>
          <w:rFonts w:ascii="Arial" w:hAnsi="Arial" w:cs="Arial"/>
          <w:iCs/>
          <w:sz w:val="24"/>
          <w:szCs w:val="24"/>
        </w:rPr>
        <w:t>efi</w:t>
      </w:r>
      <w:r w:rsidR="009E69DD" w:rsidRPr="009B0FAD">
        <w:rPr>
          <w:rFonts w:ascii="Arial" w:hAnsi="Arial" w:cs="Arial"/>
          <w:iCs/>
          <w:sz w:val="24"/>
          <w:szCs w:val="24"/>
        </w:rPr>
        <w:t>ciente</w:t>
      </w:r>
      <w:r w:rsidR="00F94D29" w:rsidRPr="009B0FAD">
        <w:rPr>
          <w:rFonts w:ascii="Arial" w:hAnsi="Arial" w:cs="Arial"/>
          <w:iCs/>
          <w:sz w:val="24"/>
          <w:szCs w:val="24"/>
        </w:rPr>
        <w:t>, eficaz y oportuno</w:t>
      </w:r>
      <w:r w:rsidR="00764375" w:rsidRPr="009B0FAD">
        <w:rPr>
          <w:rFonts w:ascii="Arial" w:hAnsi="Arial" w:cs="Arial"/>
          <w:iCs/>
          <w:sz w:val="24"/>
          <w:szCs w:val="24"/>
        </w:rPr>
        <w:t>.</w:t>
      </w:r>
      <w:r w:rsidR="004A3F0D" w:rsidRPr="009B0FAD">
        <w:rPr>
          <w:rFonts w:ascii="Arial" w:hAnsi="Arial" w:cs="Arial"/>
          <w:iCs/>
          <w:sz w:val="24"/>
          <w:szCs w:val="24"/>
        </w:rPr>
        <w:t xml:space="preserve"> P</w:t>
      </w:r>
      <w:r w:rsidR="009E69DD" w:rsidRPr="009B0FAD">
        <w:rPr>
          <w:rFonts w:ascii="Arial" w:hAnsi="Arial" w:cs="Arial"/>
          <w:iCs/>
          <w:sz w:val="24"/>
          <w:szCs w:val="24"/>
        </w:rPr>
        <w:t>ermit</w:t>
      </w:r>
      <w:r w:rsidR="002D167D" w:rsidRPr="009B0FAD">
        <w:rPr>
          <w:rFonts w:ascii="Arial" w:hAnsi="Arial" w:cs="Arial"/>
          <w:iCs/>
          <w:sz w:val="24"/>
          <w:szCs w:val="24"/>
        </w:rPr>
        <w:t>iendo</w:t>
      </w:r>
      <w:r w:rsidR="009E69DD" w:rsidRPr="009B0FAD">
        <w:rPr>
          <w:rFonts w:ascii="Arial" w:hAnsi="Arial" w:cs="Arial"/>
          <w:iCs/>
          <w:sz w:val="24"/>
          <w:szCs w:val="24"/>
        </w:rPr>
        <w:t xml:space="preserve"> </w:t>
      </w:r>
      <w:r w:rsidR="00A42E1E" w:rsidRPr="009B0FAD">
        <w:rPr>
          <w:rFonts w:ascii="Arial" w:hAnsi="Arial" w:cs="Arial"/>
          <w:iCs/>
          <w:sz w:val="24"/>
          <w:szCs w:val="24"/>
        </w:rPr>
        <w:t>a</w:t>
      </w:r>
      <w:r w:rsidR="00F94D29" w:rsidRPr="009B0FAD">
        <w:rPr>
          <w:rFonts w:ascii="Arial" w:hAnsi="Arial" w:cs="Arial"/>
          <w:iCs/>
          <w:sz w:val="24"/>
          <w:szCs w:val="24"/>
        </w:rPr>
        <w:t xml:space="preserve"> la comunidad en general y los investigadores en </w:t>
      </w:r>
      <w:r w:rsidR="00B477CF" w:rsidRPr="009B0FAD">
        <w:rPr>
          <w:rFonts w:ascii="Arial" w:hAnsi="Arial" w:cs="Arial"/>
          <w:iCs/>
          <w:sz w:val="24"/>
          <w:szCs w:val="24"/>
        </w:rPr>
        <w:t>particular,</w:t>
      </w:r>
      <w:r w:rsidR="00F94D29" w:rsidRPr="009B0FAD">
        <w:rPr>
          <w:rFonts w:ascii="Arial" w:hAnsi="Arial" w:cs="Arial"/>
          <w:iCs/>
          <w:sz w:val="24"/>
          <w:szCs w:val="24"/>
        </w:rPr>
        <w:t xml:space="preserve"> particip</w:t>
      </w:r>
      <w:r w:rsidR="00A42E1E" w:rsidRPr="009B0FAD">
        <w:rPr>
          <w:rFonts w:ascii="Arial" w:hAnsi="Arial" w:cs="Arial"/>
          <w:iCs/>
          <w:sz w:val="24"/>
          <w:szCs w:val="24"/>
        </w:rPr>
        <w:t>ar</w:t>
      </w:r>
      <w:r w:rsidR="00F94D29" w:rsidRPr="009B0FAD">
        <w:rPr>
          <w:rFonts w:ascii="Arial" w:hAnsi="Arial" w:cs="Arial"/>
          <w:iCs/>
          <w:sz w:val="24"/>
          <w:szCs w:val="24"/>
        </w:rPr>
        <w:t xml:space="preserve"> activamente en </w:t>
      </w:r>
      <w:r w:rsidR="0029155F" w:rsidRPr="009B0FAD">
        <w:rPr>
          <w:rFonts w:ascii="Arial" w:hAnsi="Arial" w:cs="Arial"/>
          <w:iCs/>
          <w:sz w:val="24"/>
          <w:szCs w:val="24"/>
        </w:rPr>
        <w:t>el</w:t>
      </w:r>
      <w:r w:rsidRPr="009B0FAD">
        <w:rPr>
          <w:rFonts w:ascii="Arial" w:hAnsi="Arial" w:cs="Arial"/>
          <w:iCs/>
          <w:sz w:val="24"/>
          <w:szCs w:val="24"/>
        </w:rPr>
        <w:t xml:space="preserve"> </w:t>
      </w:r>
      <w:r w:rsidR="009E69DD" w:rsidRPr="009B0FAD">
        <w:rPr>
          <w:rFonts w:ascii="Arial" w:hAnsi="Arial" w:cs="Arial"/>
          <w:iCs/>
          <w:sz w:val="24"/>
          <w:szCs w:val="24"/>
        </w:rPr>
        <w:t>des</w:t>
      </w:r>
      <w:r w:rsidR="004A3F0D" w:rsidRPr="009B0FAD">
        <w:rPr>
          <w:rFonts w:ascii="Arial" w:hAnsi="Arial" w:cs="Arial"/>
          <w:iCs/>
          <w:sz w:val="24"/>
          <w:szCs w:val="24"/>
        </w:rPr>
        <w:t>arroll</w:t>
      </w:r>
      <w:r w:rsidR="0029155F" w:rsidRPr="009B0FAD">
        <w:rPr>
          <w:rFonts w:ascii="Arial" w:hAnsi="Arial" w:cs="Arial"/>
          <w:iCs/>
          <w:sz w:val="24"/>
          <w:szCs w:val="24"/>
        </w:rPr>
        <w:t>o</w:t>
      </w:r>
      <w:r w:rsidR="004A3F0D" w:rsidRPr="009B0FAD">
        <w:rPr>
          <w:rFonts w:ascii="Arial" w:hAnsi="Arial" w:cs="Arial"/>
          <w:iCs/>
          <w:sz w:val="24"/>
          <w:szCs w:val="24"/>
        </w:rPr>
        <w:t xml:space="preserve"> </w:t>
      </w:r>
      <w:r w:rsidR="009E69DD" w:rsidRPr="009B0FAD">
        <w:rPr>
          <w:rFonts w:ascii="Arial" w:hAnsi="Arial" w:cs="Arial"/>
          <w:iCs/>
          <w:sz w:val="24"/>
          <w:szCs w:val="24"/>
        </w:rPr>
        <w:t>cultural</w:t>
      </w:r>
      <w:r w:rsidR="00F94D29" w:rsidRPr="009B0FAD">
        <w:rPr>
          <w:rFonts w:ascii="Arial" w:hAnsi="Arial" w:cs="Arial"/>
          <w:iCs/>
          <w:sz w:val="24"/>
          <w:szCs w:val="24"/>
        </w:rPr>
        <w:t xml:space="preserve">, </w:t>
      </w:r>
      <w:r w:rsidR="009E69DD" w:rsidRPr="009B0FAD">
        <w:rPr>
          <w:rFonts w:ascii="Arial" w:hAnsi="Arial" w:cs="Arial"/>
          <w:iCs/>
          <w:sz w:val="24"/>
          <w:szCs w:val="24"/>
        </w:rPr>
        <w:t xml:space="preserve">en los procesos de formación </w:t>
      </w:r>
      <w:r w:rsidR="00F94D29" w:rsidRPr="009B0FAD">
        <w:rPr>
          <w:rFonts w:ascii="Arial" w:hAnsi="Arial" w:cs="Arial"/>
          <w:sz w:val="24"/>
          <w:szCs w:val="24"/>
        </w:rPr>
        <w:t xml:space="preserve">y promoción de una cultura investigativa, </w:t>
      </w:r>
      <w:r w:rsidR="00042C3B" w:rsidRPr="009B0FAD">
        <w:rPr>
          <w:rFonts w:ascii="Arial" w:hAnsi="Arial" w:cs="Arial"/>
          <w:sz w:val="24"/>
          <w:szCs w:val="24"/>
        </w:rPr>
        <w:t xml:space="preserve">en la </w:t>
      </w:r>
      <w:r w:rsidR="009E69DD" w:rsidRPr="009B0FAD">
        <w:rPr>
          <w:rFonts w:ascii="Arial" w:hAnsi="Arial" w:cs="Arial"/>
          <w:iCs/>
          <w:sz w:val="24"/>
          <w:szCs w:val="24"/>
        </w:rPr>
        <w:t xml:space="preserve">creación, circulación y disfrute de las expresiones culturales </w:t>
      </w:r>
      <w:r w:rsidR="004A3F0D" w:rsidRPr="009B0FAD">
        <w:rPr>
          <w:rFonts w:ascii="Arial" w:hAnsi="Arial" w:cs="Arial"/>
          <w:iCs/>
          <w:sz w:val="24"/>
          <w:szCs w:val="24"/>
        </w:rPr>
        <w:t xml:space="preserve">de y </w:t>
      </w:r>
      <w:r w:rsidR="009E69DD" w:rsidRPr="009B0FAD">
        <w:rPr>
          <w:rFonts w:ascii="Arial" w:hAnsi="Arial" w:cs="Arial"/>
          <w:iCs/>
          <w:sz w:val="24"/>
          <w:szCs w:val="24"/>
        </w:rPr>
        <w:t>e</w:t>
      </w:r>
      <w:r w:rsidR="004A3F0D" w:rsidRPr="009B0FAD">
        <w:rPr>
          <w:rFonts w:ascii="Arial" w:hAnsi="Arial" w:cs="Arial"/>
          <w:iCs/>
          <w:sz w:val="24"/>
          <w:szCs w:val="24"/>
        </w:rPr>
        <w:t>n</w:t>
      </w:r>
      <w:r w:rsidR="009E69DD" w:rsidRPr="009B0FAD">
        <w:rPr>
          <w:rFonts w:ascii="Arial" w:hAnsi="Arial" w:cs="Arial"/>
          <w:iCs/>
          <w:sz w:val="24"/>
          <w:szCs w:val="24"/>
        </w:rPr>
        <w:t xml:space="preserve"> todos los sectores</w:t>
      </w:r>
      <w:r w:rsidR="009E69DD" w:rsidRPr="009B0FAD">
        <w:rPr>
          <w:rFonts w:ascii="Arial" w:hAnsi="Arial" w:cs="Arial"/>
          <w:sz w:val="24"/>
          <w:szCs w:val="24"/>
        </w:rPr>
        <w:t>.</w:t>
      </w:r>
      <w:r w:rsidR="00764375" w:rsidRPr="009B0FAD">
        <w:rPr>
          <w:rFonts w:ascii="Arial" w:hAnsi="Arial" w:cs="Arial"/>
          <w:sz w:val="24"/>
          <w:szCs w:val="24"/>
        </w:rPr>
        <w:t xml:space="preserve"> </w:t>
      </w:r>
      <w:r w:rsidR="00042C3B" w:rsidRPr="009B0FAD">
        <w:rPr>
          <w:rFonts w:ascii="Arial" w:hAnsi="Arial" w:cs="Arial"/>
          <w:sz w:val="24"/>
          <w:szCs w:val="24"/>
        </w:rPr>
        <w:t>Las metas proyectadas en e</w:t>
      </w:r>
      <w:r w:rsidR="00764375" w:rsidRPr="009B0FAD">
        <w:rPr>
          <w:rFonts w:ascii="Arial" w:hAnsi="Arial" w:cs="Arial"/>
          <w:sz w:val="24"/>
          <w:szCs w:val="24"/>
        </w:rPr>
        <w:t xml:space="preserve">ste </w:t>
      </w:r>
      <w:r w:rsidR="002D167D" w:rsidRPr="009B0FAD">
        <w:rPr>
          <w:rFonts w:ascii="Arial" w:hAnsi="Arial" w:cs="Arial"/>
          <w:sz w:val="24"/>
          <w:szCs w:val="24"/>
        </w:rPr>
        <w:t>p</w:t>
      </w:r>
      <w:r w:rsidR="009E69DD" w:rsidRPr="009B0FAD">
        <w:rPr>
          <w:rFonts w:ascii="Arial" w:hAnsi="Arial" w:cs="Arial"/>
          <w:sz w:val="24"/>
          <w:szCs w:val="24"/>
        </w:rPr>
        <w:t>ro</w:t>
      </w:r>
      <w:r w:rsidRPr="009B0FAD">
        <w:rPr>
          <w:rFonts w:ascii="Arial" w:hAnsi="Arial" w:cs="Arial"/>
          <w:sz w:val="24"/>
          <w:szCs w:val="24"/>
        </w:rPr>
        <w:t xml:space="preserve">ceso </w:t>
      </w:r>
      <w:r w:rsidR="009E69DD" w:rsidRPr="009B0FAD">
        <w:rPr>
          <w:rFonts w:ascii="Arial" w:hAnsi="Arial" w:cs="Arial"/>
          <w:sz w:val="24"/>
          <w:szCs w:val="24"/>
        </w:rPr>
        <w:t>incide</w:t>
      </w:r>
      <w:r w:rsidRPr="009B0FAD">
        <w:rPr>
          <w:rFonts w:ascii="Arial" w:hAnsi="Arial" w:cs="Arial"/>
          <w:sz w:val="24"/>
          <w:szCs w:val="24"/>
        </w:rPr>
        <w:t>n</w:t>
      </w:r>
      <w:r w:rsidR="009E69DD" w:rsidRPr="009B0FAD">
        <w:rPr>
          <w:rFonts w:ascii="Arial" w:hAnsi="Arial" w:cs="Arial"/>
          <w:sz w:val="24"/>
          <w:szCs w:val="24"/>
        </w:rPr>
        <w:t xml:space="preserve"> directa</w:t>
      </w:r>
      <w:r w:rsidR="002D167D" w:rsidRPr="009B0FAD">
        <w:rPr>
          <w:rFonts w:ascii="Arial" w:hAnsi="Arial" w:cs="Arial"/>
          <w:sz w:val="24"/>
          <w:szCs w:val="24"/>
        </w:rPr>
        <w:t>mente</w:t>
      </w:r>
      <w:r w:rsidR="009E69DD" w:rsidRPr="009B0FAD">
        <w:rPr>
          <w:rFonts w:ascii="Arial" w:hAnsi="Arial" w:cs="Arial"/>
          <w:sz w:val="24"/>
          <w:szCs w:val="24"/>
        </w:rPr>
        <w:t xml:space="preserve"> </w:t>
      </w:r>
      <w:r w:rsidRPr="009B0FAD">
        <w:rPr>
          <w:rFonts w:ascii="Arial" w:hAnsi="Arial" w:cs="Arial"/>
          <w:sz w:val="24"/>
          <w:szCs w:val="24"/>
        </w:rPr>
        <w:t>co</w:t>
      </w:r>
      <w:r w:rsidR="009E69DD" w:rsidRPr="009B0FAD">
        <w:rPr>
          <w:rFonts w:ascii="Arial" w:hAnsi="Arial" w:cs="Arial"/>
          <w:sz w:val="24"/>
          <w:szCs w:val="24"/>
        </w:rPr>
        <w:t xml:space="preserve">n los </w:t>
      </w:r>
      <w:r w:rsidR="00727DD2" w:rsidRPr="009B0FAD">
        <w:rPr>
          <w:rFonts w:ascii="Arial" w:hAnsi="Arial" w:cs="Arial"/>
          <w:sz w:val="24"/>
          <w:szCs w:val="24"/>
        </w:rPr>
        <w:t xml:space="preserve">Objetivos </w:t>
      </w:r>
      <w:r w:rsidR="009E69DD" w:rsidRPr="009B0FAD">
        <w:rPr>
          <w:rFonts w:ascii="Arial" w:hAnsi="Arial" w:cs="Arial"/>
          <w:sz w:val="24"/>
          <w:szCs w:val="24"/>
        </w:rPr>
        <w:t xml:space="preserve">de Desarrollo del Milenio </w:t>
      </w:r>
      <w:sdt>
        <w:sdtPr>
          <w:rPr>
            <w:rFonts w:ascii="Arial" w:hAnsi="Arial" w:cs="Arial"/>
            <w:sz w:val="24"/>
            <w:szCs w:val="24"/>
          </w:rPr>
          <w:id w:val="1273594938"/>
          <w:citation/>
        </w:sdtPr>
        <w:sdtEndPr/>
        <w:sdtContent>
          <w:r w:rsidR="00313BC1">
            <w:rPr>
              <w:rFonts w:ascii="Arial" w:hAnsi="Arial" w:cs="Arial"/>
              <w:sz w:val="24"/>
              <w:szCs w:val="24"/>
            </w:rPr>
            <w:fldChar w:fldCharType="begin"/>
          </w:r>
          <w:r w:rsidR="00313BC1">
            <w:rPr>
              <w:rFonts w:ascii="Arial" w:hAnsi="Arial" w:cs="Arial"/>
              <w:sz w:val="24"/>
              <w:szCs w:val="24"/>
              <w:lang w:val="es-MX"/>
            </w:rPr>
            <w:instrText xml:space="preserve">CITATION ONU15 \n  \t  \l 2058 </w:instrText>
          </w:r>
          <w:r w:rsidR="00313BC1">
            <w:rPr>
              <w:rFonts w:ascii="Arial" w:hAnsi="Arial" w:cs="Arial"/>
              <w:sz w:val="24"/>
              <w:szCs w:val="24"/>
            </w:rPr>
            <w:fldChar w:fldCharType="separate"/>
          </w:r>
          <w:r w:rsidR="00313BC1" w:rsidRPr="00313BC1">
            <w:rPr>
              <w:rFonts w:ascii="Arial" w:hAnsi="Arial" w:cs="Arial"/>
              <w:noProof/>
              <w:sz w:val="24"/>
              <w:szCs w:val="24"/>
              <w:lang w:val="es-MX"/>
            </w:rPr>
            <w:t>(2015)</w:t>
          </w:r>
          <w:r w:rsidR="00313BC1">
            <w:rPr>
              <w:rFonts w:ascii="Arial" w:hAnsi="Arial" w:cs="Arial"/>
              <w:sz w:val="24"/>
              <w:szCs w:val="24"/>
            </w:rPr>
            <w:fldChar w:fldCharType="end"/>
          </w:r>
        </w:sdtContent>
      </w:sdt>
      <w:r w:rsidR="00313BC1">
        <w:rPr>
          <w:rFonts w:ascii="Arial" w:hAnsi="Arial" w:cs="Arial"/>
          <w:sz w:val="24"/>
          <w:szCs w:val="24"/>
        </w:rPr>
        <w:t xml:space="preserve"> </w:t>
      </w:r>
      <w:r w:rsidR="009E69DD" w:rsidRPr="009B0FAD">
        <w:rPr>
          <w:rFonts w:ascii="Arial" w:hAnsi="Arial" w:cs="Arial"/>
          <w:sz w:val="24"/>
          <w:szCs w:val="24"/>
        </w:rPr>
        <w:t>planteados por las Naciones Unidas</w:t>
      </w:r>
      <w:r w:rsidR="00B477CF" w:rsidRPr="009B0FAD">
        <w:rPr>
          <w:rFonts w:ascii="Arial" w:hAnsi="Arial" w:cs="Arial"/>
          <w:sz w:val="24"/>
          <w:szCs w:val="24"/>
        </w:rPr>
        <w:t xml:space="preserve"> y la Visión de País 2010-2038 y Plan de Nación 2010-2022 </w:t>
      </w:r>
      <w:sdt>
        <w:sdtPr>
          <w:rPr>
            <w:rFonts w:ascii="Arial" w:hAnsi="Arial" w:cs="Arial"/>
            <w:sz w:val="24"/>
            <w:szCs w:val="24"/>
          </w:rPr>
          <w:id w:val="1018364247"/>
          <w:citation/>
        </w:sdtPr>
        <w:sdtEndPr/>
        <w:sdtContent>
          <w:r w:rsidR="00313BC1">
            <w:rPr>
              <w:rFonts w:ascii="Arial" w:hAnsi="Arial" w:cs="Arial"/>
              <w:sz w:val="24"/>
              <w:szCs w:val="24"/>
            </w:rPr>
            <w:fldChar w:fldCharType="begin"/>
          </w:r>
          <w:r w:rsidR="00313BC1">
            <w:rPr>
              <w:rFonts w:ascii="Arial" w:hAnsi="Arial" w:cs="Arial"/>
              <w:sz w:val="24"/>
              <w:szCs w:val="24"/>
              <w:lang w:val="es-MX"/>
            </w:rPr>
            <w:instrText xml:space="preserve">CITATION Rep10 \n  \t  \l 2058 </w:instrText>
          </w:r>
          <w:r w:rsidR="00313BC1">
            <w:rPr>
              <w:rFonts w:ascii="Arial" w:hAnsi="Arial" w:cs="Arial"/>
              <w:sz w:val="24"/>
              <w:szCs w:val="24"/>
            </w:rPr>
            <w:fldChar w:fldCharType="separate"/>
          </w:r>
          <w:r w:rsidR="00313BC1" w:rsidRPr="00313BC1">
            <w:rPr>
              <w:rFonts w:ascii="Arial" w:hAnsi="Arial" w:cs="Arial"/>
              <w:noProof/>
              <w:sz w:val="24"/>
              <w:szCs w:val="24"/>
              <w:lang w:val="es-MX"/>
            </w:rPr>
            <w:t>(2010)</w:t>
          </w:r>
          <w:r w:rsidR="00313BC1">
            <w:rPr>
              <w:rFonts w:ascii="Arial" w:hAnsi="Arial" w:cs="Arial"/>
              <w:sz w:val="24"/>
              <w:szCs w:val="24"/>
            </w:rPr>
            <w:fldChar w:fldCharType="end"/>
          </w:r>
        </w:sdtContent>
      </w:sdt>
      <w:r w:rsidR="00C05DB0">
        <w:rPr>
          <w:rFonts w:ascii="Arial" w:hAnsi="Arial" w:cs="Arial"/>
          <w:sz w:val="24"/>
          <w:szCs w:val="24"/>
        </w:rPr>
        <w:t xml:space="preserve">, y con la nueva tendencia de transformación </w:t>
      </w:r>
      <w:r w:rsidR="009F6165">
        <w:rPr>
          <w:rFonts w:ascii="Arial" w:hAnsi="Arial" w:cs="Arial"/>
          <w:sz w:val="24"/>
          <w:szCs w:val="24"/>
        </w:rPr>
        <w:t xml:space="preserve">de </w:t>
      </w:r>
      <w:r w:rsidR="00C05DB0">
        <w:rPr>
          <w:rFonts w:ascii="Arial" w:hAnsi="Arial" w:cs="Arial"/>
          <w:sz w:val="24"/>
          <w:szCs w:val="24"/>
        </w:rPr>
        <w:t>las bibliotecas universitarias en Centros de Recursos de Aprendizaje e Investigación</w:t>
      </w:r>
      <w:r w:rsidR="001228C6" w:rsidRPr="009B0FAD">
        <w:rPr>
          <w:rFonts w:ascii="Arial" w:hAnsi="Arial" w:cs="Arial"/>
          <w:sz w:val="24"/>
          <w:szCs w:val="24"/>
        </w:rPr>
        <w:t xml:space="preserve">. </w:t>
      </w:r>
      <w:r w:rsidR="009516FF" w:rsidRPr="009B0FAD">
        <w:rPr>
          <w:rFonts w:ascii="Arial" w:hAnsi="Arial" w:cs="Arial"/>
          <w:sz w:val="24"/>
          <w:szCs w:val="24"/>
        </w:rPr>
        <w:t xml:space="preserve">Este cambio </w:t>
      </w:r>
      <w:r w:rsidR="00123401" w:rsidRPr="009B0FAD">
        <w:rPr>
          <w:rFonts w:ascii="Arial" w:hAnsi="Arial" w:cs="Arial"/>
          <w:sz w:val="24"/>
          <w:szCs w:val="24"/>
        </w:rPr>
        <w:t>permitirá a</w:t>
      </w:r>
      <w:r w:rsidR="009B1B0A" w:rsidRPr="009B0FAD">
        <w:rPr>
          <w:rFonts w:ascii="Arial" w:hAnsi="Arial" w:cs="Arial"/>
          <w:sz w:val="24"/>
          <w:szCs w:val="24"/>
        </w:rPr>
        <w:t xml:space="preserve"> lo</w:t>
      </w:r>
      <w:r w:rsidR="00042C3B" w:rsidRPr="009B0FAD">
        <w:rPr>
          <w:rFonts w:ascii="Arial" w:hAnsi="Arial" w:cs="Arial"/>
          <w:sz w:val="24"/>
          <w:szCs w:val="24"/>
        </w:rPr>
        <w:t xml:space="preserve">s usuarios </w:t>
      </w:r>
      <w:r w:rsidR="00764375" w:rsidRPr="009B0FAD">
        <w:rPr>
          <w:rFonts w:ascii="Arial" w:hAnsi="Arial" w:cs="Arial"/>
          <w:sz w:val="24"/>
          <w:szCs w:val="24"/>
        </w:rPr>
        <w:t>c</w:t>
      </w:r>
      <w:r w:rsidR="0029155F" w:rsidRPr="009B0FAD">
        <w:rPr>
          <w:rFonts w:ascii="Arial" w:hAnsi="Arial" w:cs="Arial"/>
          <w:sz w:val="24"/>
          <w:szCs w:val="24"/>
        </w:rPr>
        <w:t>ontar</w:t>
      </w:r>
      <w:r w:rsidR="00764375" w:rsidRPr="009B0FAD">
        <w:rPr>
          <w:rFonts w:ascii="Arial" w:hAnsi="Arial" w:cs="Arial"/>
          <w:sz w:val="24"/>
          <w:szCs w:val="24"/>
        </w:rPr>
        <w:t xml:space="preserve"> con </w:t>
      </w:r>
      <w:r w:rsidR="009E69DD" w:rsidRPr="009B0FAD">
        <w:rPr>
          <w:rFonts w:ascii="Arial" w:hAnsi="Arial" w:cs="Arial"/>
          <w:sz w:val="24"/>
          <w:szCs w:val="24"/>
        </w:rPr>
        <w:t xml:space="preserve">espacios físicos </w:t>
      </w:r>
      <w:r w:rsidR="00042C3B" w:rsidRPr="009B0FAD">
        <w:rPr>
          <w:rFonts w:ascii="Arial" w:hAnsi="Arial" w:cs="Arial"/>
          <w:sz w:val="24"/>
          <w:szCs w:val="24"/>
        </w:rPr>
        <w:t>adecuados</w:t>
      </w:r>
      <w:r w:rsidR="00123401" w:rsidRPr="009B0FAD">
        <w:rPr>
          <w:rFonts w:ascii="Arial" w:hAnsi="Arial" w:cs="Arial"/>
          <w:sz w:val="24"/>
          <w:szCs w:val="24"/>
        </w:rPr>
        <w:t xml:space="preserve">, </w:t>
      </w:r>
      <w:r w:rsidR="00C05DB0">
        <w:rPr>
          <w:rFonts w:ascii="Arial" w:hAnsi="Arial" w:cs="Arial"/>
          <w:sz w:val="24"/>
          <w:szCs w:val="24"/>
        </w:rPr>
        <w:t xml:space="preserve">mayores </w:t>
      </w:r>
      <w:r w:rsidR="00042C3B" w:rsidRPr="009B0FAD">
        <w:rPr>
          <w:rFonts w:ascii="Arial" w:hAnsi="Arial" w:cs="Arial"/>
          <w:sz w:val="24"/>
          <w:szCs w:val="24"/>
        </w:rPr>
        <w:t xml:space="preserve">recursos </w:t>
      </w:r>
      <w:r w:rsidR="009E69DD" w:rsidRPr="009B0FAD">
        <w:rPr>
          <w:rFonts w:ascii="Arial" w:hAnsi="Arial" w:cs="Arial"/>
          <w:sz w:val="24"/>
          <w:szCs w:val="24"/>
        </w:rPr>
        <w:t>tecnol</w:t>
      </w:r>
      <w:r w:rsidR="00042C3B" w:rsidRPr="009B0FAD">
        <w:rPr>
          <w:rFonts w:ascii="Arial" w:hAnsi="Arial" w:cs="Arial"/>
          <w:sz w:val="24"/>
          <w:szCs w:val="24"/>
        </w:rPr>
        <w:t>ógicos</w:t>
      </w:r>
      <w:r w:rsidR="009B1B0A" w:rsidRPr="009B0FAD">
        <w:rPr>
          <w:rFonts w:ascii="Arial" w:hAnsi="Arial" w:cs="Arial"/>
          <w:sz w:val="24"/>
          <w:szCs w:val="24"/>
        </w:rPr>
        <w:t>,</w:t>
      </w:r>
      <w:r w:rsidR="004A3F0D" w:rsidRPr="009B0FAD">
        <w:rPr>
          <w:rFonts w:ascii="Arial" w:hAnsi="Arial" w:cs="Arial"/>
          <w:sz w:val="24"/>
          <w:szCs w:val="24"/>
        </w:rPr>
        <w:t xml:space="preserve"> mejor</w:t>
      </w:r>
      <w:r w:rsidR="009E69DD" w:rsidRPr="009B0FAD">
        <w:rPr>
          <w:rFonts w:ascii="Arial" w:hAnsi="Arial" w:cs="Arial"/>
          <w:sz w:val="24"/>
          <w:szCs w:val="24"/>
        </w:rPr>
        <w:t xml:space="preserve"> </w:t>
      </w:r>
      <w:r w:rsidR="00C05DB0">
        <w:rPr>
          <w:rFonts w:ascii="Arial" w:hAnsi="Arial" w:cs="Arial"/>
          <w:sz w:val="24"/>
          <w:szCs w:val="24"/>
        </w:rPr>
        <w:t xml:space="preserve">uso y </w:t>
      </w:r>
      <w:r w:rsidR="009E69DD" w:rsidRPr="009B0FAD">
        <w:rPr>
          <w:rFonts w:ascii="Arial" w:hAnsi="Arial" w:cs="Arial"/>
          <w:sz w:val="24"/>
          <w:szCs w:val="24"/>
        </w:rPr>
        <w:t xml:space="preserve">acceso </w:t>
      </w:r>
      <w:r w:rsidR="009516FF" w:rsidRPr="009B0FAD">
        <w:rPr>
          <w:rFonts w:ascii="Arial" w:hAnsi="Arial" w:cs="Arial"/>
          <w:sz w:val="24"/>
          <w:szCs w:val="24"/>
        </w:rPr>
        <w:t>a</w:t>
      </w:r>
      <w:r w:rsidR="009E69DD" w:rsidRPr="009B0FAD">
        <w:rPr>
          <w:rFonts w:ascii="Arial" w:hAnsi="Arial" w:cs="Arial"/>
          <w:sz w:val="24"/>
          <w:szCs w:val="24"/>
        </w:rPr>
        <w:t xml:space="preserve"> l</w:t>
      </w:r>
      <w:r w:rsidR="00F20614" w:rsidRPr="009B0FAD">
        <w:rPr>
          <w:rFonts w:ascii="Arial" w:hAnsi="Arial" w:cs="Arial"/>
          <w:sz w:val="24"/>
          <w:szCs w:val="24"/>
        </w:rPr>
        <w:t>a información</w:t>
      </w:r>
      <w:r w:rsidR="0050161A" w:rsidRPr="009B0FAD">
        <w:rPr>
          <w:rFonts w:ascii="Arial" w:hAnsi="Arial" w:cs="Arial"/>
          <w:sz w:val="24"/>
          <w:szCs w:val="24"/>
        </w:rPr>
        <w:t xml:space="preserve"> </w:t>
      </w:r>
      <w:r w:rsidR="00123401" w:rsidRPr="009B0FAD">
        <w:rPr>
          <w:rFonts w:ascii="Arial" w:hAnsi="Arial" w:cs="Arial"/>
          <w:sz w:val="24"/>
          <w:szCs w:val="24"/>
        </w:rPr>
        <w:t>contenida en</w:t>
      </w:r>
      <w:r w:rsidR="0099178A" w:rsidRPr="009B0FAD">
        <w:rPr>
          <w:rFonts w:ascii="Arial" w:hAnsi="Arial" w:cs="Arial"/>
          <w:sz w:val="24"/>
          <w:szCs w:val="24"/>
        </w:rPr>
        <w:t xml:space="preserve"> la </w:t>
      </w:r>
      <w:r w:rsidR="000B13DE" w:rsidRPr="009B0FAD">
        <w:rPr>
          <w:rFonts w:ascii="Arial" w:hAnsi="Arial" w:cs="Arial"/>
          <w:sz w:val="24"/>
          <w:szCs w:val="24"/>
        </w:rPr>
        <w:t>Colección Hondureña</w:t>
      </w:r>
      <w:r w:rsidR="00123401" w:rsidRPr="009B0FAD">
        <w:rPr>
          <w:rFonts w:ascii="Arial" w:hAnsi="Arial" w:cs="Arial"/>
          <w:sz w:val="24"/>
          <w:szCs w:val="24"/>
        </w:rPr>
        <w:t xml:space="preserve"> de la Universidad Nacional Autónoma de Honduras</w:t>
      </w:r>
      <w:r w:rsidR="00764375" w:rsidRPr="009B0FAD">
        <w:rPr>
          <w:rFonts w:ascii="Arial" w:hAnsi="Arial" w:cs="Arial"/>
          <w:sz w:val="24"/>
          <w:szCs w:val="24"/>
        </w:rPr>
        <w:t>.</w:t>
      </w:r>
      <w:r w:rsidR="00C05DB0">
        <w:rPr>
          <w:rFonts w:ascii="Arial" w:hAnsi="Arial" w:cs="Arial"/>
          <w:sz w:val="24"/>
          <w:szCs w:val="24"/>
        </w:rPr>
        <w:t xml:space="preserve">  </w:t>
      </w:r>
    </w:p>
    <w:p w:rsidR="00135BAC" w:rsidRPr="009B0FAD" w:rsidRDefault="00135BAC" w:rsidP="00C005D6">
      <w:pPr>
        <w:pStyle w:val="Ttulo1"/>
        <w:spacing w:before="0" w:beforeAutospacing="0" w:after="0" w:afterAutospacing="0" w:line="360" w:lineRule="auto"/>
        <w:rPr>
          <w:rFonts w:ascii="Arial" w:hAnsi="Arial" w:cs="Arial"/>
          <w:b w:val="0"/>
          <w:sz w:val="24"/>
          <w:szCs w:val="24"/>
        </w:rPr>
      </w:pPr>
      <w:bookmarkStart w:id="1" w:name="_Toc471194908"/>
      <w:bookmarkStart w:id="2" w:name="_Toc471195449"/>
    </w:p>
    <w:p w:rsidR="00E30F5A" w:rsidRPr="009B0FAD" w:rsidRDefault="00B74695" w:rsidP="00C005D6">
      <w:pPr>
        <w:pStyle w:val="Ttulo1"/>
        <w:spacing w:before="0" w:beforeAutospacing="0" w:after="0" w:afterAutospacing="0" w:line="360" w:lineRule="auto"/>
        <w:rPr>
          <w:rFonts w:ascii="Arial" w:hAnsi="Arial" w:cs="Arial"/>
          <w:b w:val="0"/>
          <w:sz w:val="24"/>
          <w:szCs w:val="24"/>
        </w:rPr>
      </w:pPr>
      <w:r w:rsidRPr="009B0FAD">
        <w:rPr>
          <w:rFonts w:ascii="Arial" w:hAnsi="Arial" w:cs="Arial"/>
          <w:b w:val="0"/>
          <w:sz w:val="24"/>
          <w:szCs w:val="24"/>
        </w:rPr>
        <w:t xml:space="preserve">Palabras clave: </w:t>
      </w:r>
      <w:r w:rsidR="0029155F" w:rsidRPr="009B0FAD">
        <w:rPr>
          <w:rFonts w:ascii="Arial" w:hAnsi="Arial" w:cs="Arial"/>
          <w:b w:val="0"/>
          <w:sz w:val="24"/>
          <w:szCs w:val="24"/>
        </w:rPr>
        <w:t xml:space="preserve">colecciones, tecnología, </w:t>
      </w:r>
      <w:r w:rsidR="00C05DB0">
        <w:rPr>
          <w:rFonts w:ascii="Arial" w:hAnsi="Arial" w:cs="Arial"/>
          <w:b w:val="0"/>
          <w:sz w:val="24"/>
          <w:szCs w:val="24"/>
        </w:rPr>
        <w:t>procesos, enseñanza-aprendizaje</w:t>
      </w:r>
      <w:r w:rsidR="00C05DB0" w:rsidRPr="009B0FAD">
        <w:rPr>
          <w:rFonts w:ascii="Arial" w:hAnsi="Arial" w:cs="Arial"/>
          <w:b w:val="0"/>
          <w:sz w:val="24"/>
          <w:szCs w:val="24"/>
        </w:rPr>
        <w:t xml:space="preserve"> </w:t>
      </w:r>
      <w:r w:rsidR="0029155F" w:rsidRPr="009B0FAD">
        <w:rPr>
          <w:rFonts w:ascii="Arial" w:hAnsi="Arial" w:cs="Arial"/>
          <w:b w:val="0"/>
          <w:sz w:val="24"/>
          <w:szCs w:val="24"/>
        </w:rPr>
        <w:t xml:space="preserve">investigación </w:t>
      </w:r>
    </w:p>
    <w:bookmarkEnd w:id="1"/>
    <w:bookmarkEnd w:id="2"/>
    <w:p w:rsidR="00D21298" w:rsidRPr="009B0FAD" w:rsidRDefault="00D21298" w:rsidP="00C005D6">
      <w:pPr>
        <w:pStyle w:val="Ttulo1"/>
        <w:spacing w:before="0" w:beforeAutospacing="0" w:after="0" w:afterAutospacing="0" w:line="360" w:lineRule="auto"/>
        <w:jc w:val="both"/>
        <w:rPr>
          <w:rFonts w:ascii="Arial" w:hAnsi="Arial" w:cs="Arial"/>
          <w:b w:val="0"/>
          <w:sz w:val="24"/>
          <w:szCs w:val="24"/>
        </w:rPr>
      </w:pPr>
    </w:p>
    <w:p w:rsidR="00AF6590" w:rsidRPr="009B0FAD" w:rsidRDefault="00AF6590" w:rsidP="00C005D6">
      <w:pPr>
        <w:pStyle w:val="Ttulo1"/>
        <w:spacing w:before="0" w:beforeAutospacing="0" w:after="0" w:afterAutospacing="0" w:line="360" w:lineRule="auto"/>
        <w:jc w:val="both"/>
        <w:rPr>
          <w:rFonts w:ascii="Arial" w:hAnsi="Arial" w:cs="Arial"/>
          <w:sz w:val="24"/>
          <w:szCs w:val="24"/>
          <w:lang w:val="en-US"/>
        </w:rPr>
      </w:pPr>
    </w:p>
    <w:p w:rsidR="0099178A" w:rsidRPr="009B0FAD" w:rsidRDefault="0099178A" w:rsidP="00C005D6">
      <w:pPr>
        <w:pStyle w:val="Ttulo1"/>
        <w:spacing w:before="0" w:beforeAutospacing="0" w:after="0" w:afterAutospacing="0" w:line="360" w:lineRule="auto"/>
        <w:jc w:val="both"/>
        <w:rPr>
          <w:rFonts w:ascii="Arial" w:hAnsi="Arial" w:cs="Arial"/>
          <w:sz w:val="24"/>
          <w:szCs w:val="24"/>
          <w:lang w:val="en-US"/>
        </w:rPr>
      </w:pPr>
    </w:p>
    <w:p w:rsidR="0099178A" w:rsidRPr="009B0FAD" w:rsidRDefault="0099178A" w:rsidP="00C005D6">
      <w:pPr>
        <w:pStyle w:val="Ttulo1"/>
        <w:spacing w:before="0" w:beforeAutospacing="0" w:after="0" w:afterAutospacing="0" w:line="360" w:lineRule="auto"/>
        <w:jc w:val="both"/>
        <w:rPr>
          <w:rFonts w:ascii="Arial" w:hAnsi="Arial" w:cs="Arial"/>
          <w:sz w:val="24"/>
          <w:szCs w:val="24"/>
          <w:lang w:val="en-US"/>
        </w:rPr>
      </w:pPr>
    </w:p>
    <w:p w:rsidR="0099178A" w:rsidRPr="009B0FAD" w:rsidRDefault="0099178A" w:rsidP="00C005D6">
      <w:pPr>
        <w:pStyle w:val="Ttulo1"/>
        <w:spacing w:before="0" w:beforeAutospacing="0" w:after="0" w:afterAutospacing="0" w:line="360" w:lineRule="auto"/>
        <w:jc w:val="both"/>
        <w:rPr>
          <w:rFonts w:ascii="Arial" w:hAnsi="Arial" w:cs="Arial"/>
          <w:sz w:val="24"/>
          <w:szCs w:val="24"/>
          <w:lang w:val="en-US"/>
        </w:rPr>
      </w:pPr>
    </w:p>
    <w:p w:rsidR="0099178A" w:rsidRPr="009B0FAD" w:rsidRDefault="0099178A" w:rsidP="00C005D6">
      <w:pPr>
        <w:pStyle w:val="Ttulo1"/>
        <w:spacing w:before="0" w:beforeAutospacing="0" w:after="0" w:afterAutospacing="0" w:line="360" w:lineRule="auto"/>
        <w:jc w:val="both"/>
        <w:rPr>
          <w:rFonts w:ascii="Arial" w:hAnsi="Arial" w:cs="Arial"/>
          <w:sz w:val="24"/>
          <w:szCs w:val="24"/>
          <w:lang w:val="en-US"/>
        </w:rPr>
      </w:pPr>
    </w:p>
    <w:p w:rsidR="0099178A" w:rsidRPr="009B0FAD" w:rsidRDefault="0099178A" w:rsidP="00C005D6">
      <w:pPr>
        <w:pStyle w:val="Ttulo1"/>
        <w:spacing w:before="0" w:beforeAutospacing="0" w:after="0" w:afterAutospacing="0" w:line="360" w:lineRule="auto"/>
        <w:jc w:val="both"/>
        <w:rPr>
          <w:rFonts w:ascii="Arial" w:hAnsi="Arial" w:cs="Arial"/>
          <w:sz w:val="24"/>
          <w:szCs w:val="24"/>
          <w:lang w:val="en-US"/>
        </w:rPr>
      </w:pPr>
    </w:p>
    <w:p w:rsidR="000F27AA" w:rsidRPr="009B0FAD" w:rsidRDefault="000F27AA" w:rsidP="00C005D6">
      <w:pPr>
        <w:pStyle w:val="Ttulo1"/>
        <w:spacing w:before="0" w:beforeAutospacing="0" w:after="0" w:afterAutospacing="0" w:line="360" w:lineRule="auto"/>
        <w:jc w:val="both"/>
        <w:rPr>
          <w:rFonts w:ascii="Arial" w:hAnsi="Arial" w:cs="Arial"/>
          <w:sz w:val="24"/>
          <w:szCs w:val="24"/>
          <w:lang w:val="en-US"/>
        </w:rPr>
      </w:pPr>
    </w:p>
    <w:p w:rsidR="000F27AA" w:rsidRPr="009B0FAD" w:rsidRDefault="000F27AA" w:rsidP="00C005D6">
      <w:pPr>
        <w:pStyle w:val="Ttulo1"/>
        <w:spacing w:before="0" w:beforeAutospacing="0" w:after="0" w:afterAutospacing="0" w:line="360" w:lineRule="auto"/>
        <w:jc w:val="both"/>
        <w:rPr>
          <w:rFonts w:ascii="Arial" w:hAnsi="Arial" w:cs="Arial"/>
          <w:sz w:val="24"/>
          <w:szCs w:val="24"/>
          <w:lang w:val="en-US"/>
        </w:rPr>
      </w:pPr>
    </w:p>
    <w:p w:rsidR="000F27AA" w:rsidRPr="009B0FAD" w:rsidRDefault="000F27AA" w:rsidP="00C005D6">
      <w:pPr>
        <w:pStyle w:val="Ttulo1"/>
        <w:spacing w:before="0" w:beforeAutospacing="0" w:after="0" w:afterAutospacing="0" w:line="360" w:lineRule="auto"/>
        <w:jc w:val="both"/>
        <w:rPr>
          <w:rFonts w:ascii="Arial" w:hAnsi="Arial" w:cs="Arial"/>
          <w:sz w:val="24"/>
          <w:szCs w:val="24"/>
          <w:lang w:val="en-US"/>
        </w:rPr>
      </w:pPr>
    </w:p>
    <w:p w:rsidR="000F27AA" w:rsidRPr="009B0FAD" w:rsidRDefault="000F27AA" w:rsidP="00C005D6">
      <w:pPr>
        <w:pStyle w:val="Ttulo1"/>
        <w:spacing w:before="0" w:beforeAutospacing="0" w:after="0" w:afterAutospacing="0" w:line="360" w:lineRule="auto"/>
        <w:jc w:val="both"/>
        <w:rPr>
          <w:rFonts w:ascii="Arial" w:hAnsi="Arial" w:cs="Arial"/>
          <w:sz w:val="24"/>
          <w:szCs w:val="24"/>
          <w:lang w:val="en-US"/>
        </w:rPr>
      </w:pPr>
    </w:p>
    <w:p w:rsidR="000F27AA" w:rsidRPr="009B0FAD" w:rsidRDefault="000F27AA" w:rsidP="00C005D6">
      <w:pPr>
        <w:pStyle w:val="Ttulo1"/>
        <w:spacing w:before="0" w:beforeAutospacing="0" w:after="0" w:afterAutospacing="0" w:line="360" w:lineRule="auto"/>
        <w:jc w:val="both"/>
        <w:rPr>
          <w:rFonts w:ascii="Arial" w:hAnsi="Arial" w:cs="Arial"/>
          <w:sz w:val="24"/>
          <w:szCs w:val="24"/>
          <w:lang w:val="en-US"/>
        </w:rPr>
      </w:pPr>
    </w:p>
    <w:p w:rsidR="000F27AA" w:rsidRPr="009B0FAD" w:rsidRDefault="000F27AA" w:rsidP="00C005D6">
      <w:pPr>
        <w:pStyle w:val="Ttulo1"/>
        <w:spacing w:before="0" w:beforeAutospacing="0" w:after="0" w:afterAutospacing="0" w:line="360" w:lineRule="auto"/>
        <w:jc w:val="both"/>
        <w:rPr>
          <w:rFonts w:ascii="Arial" w:hAnsi="Arial" w:cs="Arial"/>
          <w:sz w:val="24"/>
          <w:szCs w:val="24"/>
          <w:lang w:val="en-US"/>
        </w:rPr>
      </w:pPr>
    </w:p>
    <w:p w:rsidR="00C76004" w:rsidRPr="009B0FAD" w:rsidRDefault="00AF6590" w:rsidP="00C005D6">
      <w:pPr>
        <w:spacing w:after="0" w:line="360" w:lineRule="auto"/>
        <w:jc w:val="both"/>
        <w:rPr>
          <w:rFonts w:ascii="Arial" w:hAnsi="Arial" w:cs="Arial"/>
          <w:b/>
          <w:sz w:val="24"/>
          <w:szCs w:val="24"/>
          <w:u w:val="single"/>
        </w:rPr>
      </w:pPr>
      <w:r w:rsidRPr="009B0FAD">
        <w:rPr>
          <w:rFonts w:ascii="Arial" w:hAnsi="Arial" w:cs="Arial"/>
          <w:b/>
          <w:sz w:val="24"/>
          <w:szCs w:val="24"/>
          <w:u w:val="single"/>
        </w:rPr>
        <w:lastRenderedPageBreak/>
        <w:t>Presentación</w:t>
      </w:r>
    </w:p>
    <w:p w:rsidR="00C05DB0" w:rsidRDefault="00C05DB0" w:rsidP="00C005D6">
      <w:pPr>
        <w:spacing w:after="0" w:line="360" w:lineRule="auto"/>
        <w:jc w:val="both"/>
        <w:rPr>
          <w:rFonts w:ascii="Arial" w:hAnsi="Arial" w:cs="Arial"/>
          <w:sz w:val="24"/>
          <w:szCs w:val="24"/>
        </w:rPr>
      </w:pPr>
    </w:p>
    <w:p w:rsidR="00F20614" w:rsidRDefault="007C6663" w:rsidP="00C005D6">
      <w:pPr>
        <w:spacing w:after="0" w:line="360" w:lineRule="auto"/>
        <w:jc w:val="both"/>
        <w:rPr>
          <w:rFonts w:ascii="Arial" w:hAnsi="Arial" w:cs="Arial"/>
          <w:sz w:val="24"/>
          <w:szCs w:val="24"/>
        </w:rPr>
      </w:pPr>
      <w:r w:rsidRPr="009B0FAD">
        <w:rPr>
          <w:rFonts w:ascii="Arial" w:hAnsi="Arial" w:cs="Arial"/>
          <w:sz w:val="24"/>
          <w:szCs w:val="24"/>
        </w:rPr>
        <w:t>L</w:t>
      </w:r>
      <w:r w:rsidR="005E54E5" w:rsidRPr="009B0FAD">
        <w:rPr>
          <w:rFonts w:ascii="Arial" w:hAnsi="Arial" w:cs="Arial"/>
          <w:sz w:val="24"/>
          <w:szCs w:val="24"/>
        </w:rPr>
        <w:t xml:space="preserve">a oferta bibliográfica y hemerográfica </w:t>
      </w:r>
      <w:r w:rsidR="00135B71" w:rsidRPr="009B0FAD">
        <w:rPr>
          <w:rFonts w:ascii="Arial" w:hAnsi="Arial" w:cs="Arial"/>
          <w:sz w:val="24"/>
          <w:szCs w:val="24"/>
        </w:rPr>
        <w:t>de</w:t>
      </w:r>
      <w:r w:rsidR="005E54E5" w:rsidRPr="009B0FAD">
        <w:rPr>
          <w:rFonts w:ascii="Arial" w:hAnsi="Arial" w:cs="Arial"/>
          <w:sz w:val="24"/>
          <w:szCs w:val="24"/>
        </w:rPr>
        <w:t xml:space="preserve"> la colección hondureña</w:t>
      </w:r>
      <w:r w:rsidRPr="009B0FAD">
        <w:rPr>
          <w:rFonts w:ascii="Arial" w:hAnsi="Arial" w:cs="Arial"/>
          <w:sz w:val="24"/>
          <w:szCs w:val="24"/>
        </w:rPr>
        <w:t xml:space="preserve"> no ha sido lo suficientemente e</w:t>
      </w:r>
      <w:r w:rsidR="00386A2F" w:rsidRPr="009B0FAD">
        <w:rPr>
          <w:rFonts w:ascii="Arial" w:hAnsi="Arial" w:cs="Arial"/>
          <w:sz w:val="24"/>
          <w:szCs w:val="24"/>
        </w:rPr>
        <w:t>x</w:t>
      </w:r>
      <w:r w:rsidR="00313BC1">
        <w:rPr>
          <w:rFonts w:ascii="Arial" w:hAnsi="Arial" w:cs="Arial"/>
          <w:sz w:val="24"/>
          <w:szCs w:val="24"/>
        </w:rPr>
        <w:t xml:space="preserve">plotada </w:t>
      </w:r>
      <w:r w:rsidR="00AF6590" w:rsidRPr="009B0FAD">
        <w:rPr>
          <w:rFonts w:ascii="Arial" w:hAnsi="Arial" w:cs="Arial"/>
          <w:sz w:val="24"/>
          <w:szCs w:val="24"/>
        </w:rPr>
        <w:t xml:space="preserve">por </w:t>
      </w:r>
      <w:r w:rsidR="00EE2543" w:rsidRPr="009B0FAD">
        <w:rPr>
          <w:rFonts w:ascii="Arial" w:hAnsi="Arial" w:cs="Arial"/>
          <w:sz w:val="24"/>
          <w:szCs w:val="24"/>
        </w:rPr>
        <w:t xml:space="preserve">estudiantes e </w:t>
      </w:r>
      <w:r w:rsidR="006460AA" w:rsidRPr="009B0FAD">
        <w:rPr>
          <w:rFonts w:ascii="Arial" w:hAnsi="Arial" w:cs="Arial"/>
          <w:sz w:val="24"/>
          <w:szCs w:val="24"/>
        </w:rPr>
        <w:t>investigadores</w:t>
      </w:r>
      <w:r w:rsidR="005E54E5" w:rsidRPr="009B0FAD">
        <w:rPr>
          <w:rFonts w:ascii="Arial" w:hAnsi="Arial" w:cs="Arial"/>
          <w:sz w:val="24"/>
          <w:szCs w:val="24"/>
        </w:rPr>
        <w:t>. ¿Por qué</w:t>
      </w:r>
      <w:r w:rsidR="007A6CAA" w:rsidRPr="009B0FAD">
        <w:rPr>
          <w:rFonts w:ascii="Arial" w:hAnsi="Arial" w:cs="Arial"/>
          <w:sz w:val="24"/>
          <w:szCs w:val="24"/>
        </w:rPr>
        <w:t xml:space="preserve">, </w:t>
      </w:r>
      <w:r w:rsidR="005E54E5" w:rsidRPr="009B0FAD">
        <w:rPr>
          <w:rFonts w:ascii="Arial" w:hAnsi="Arial" w:cs="Arial"/>
          <w:sz w:val="24"/>
          <w:szCs w:val="24"/>
        </w:rPr>
        <w:t xml:space="preserve">acaso </w:t>
      </w:r>
      <w:r w:rsidR="00EE6084" w:rsidRPr="009B0FAD">
        <w:rPr>
          <w:rFonts w:ascii="Arial" w:hAnsi="Arial" w:cs="Arial"/>
          <w:sz w:val="24"/>
          <w:szCs w:val="24"/>
        </w:rPr>
        <w:t xml:space="preserve">no responde a </w:t>
      </w:r>
      <w:r w:rsidR="00062CF5" w:rsidRPr="009B0FAD">
        <w:rPr>
          <w:rFonts w:ascii="Arial" w:hAnsi="Arial" w:cs="Arial"/>
          <w:sz w:val="24"/>
          <w:szCs w:val="24"/>
        </w:rPr>
        <w:t>la</w:t>
      </w:r>
      <w:r w:rsidR="007A6CAA" w:rsidRPr="009B0FAD">
        <w:rPr>
          <w:rFonts w:ascii="Arial" w:hAnsi="Arial" w:cs="Arial"/>
          <w:sz w:val="24"/>
          <w:szCs w:val="24"/>
        </w:rPr>
        <w:t>s</w:t>
      </w:r>
      <w:r w:rsidR="00EE6084" w:rsidRPr="009B0FAD">
        <w:rPr>
          <w:rFonts w:ascii="Arial" w:hAnsi="Arial" w:cs="Arial"/>
          <w:sz w:val="24"/>
          <w:szCs w:val="24"/>
        </w:rPr>
        <w:t xml:space="preserve"> necesidades de información</w:t>
      </w:r>
      <w:r w:rsidR="00062CF5" w:rsidRPr="009B0FAD">
        <w:rPr>
          <w:rFonts w:ascii="Arial" w:hAnsi="Arial" w:cs="Arial"/>
          <w:sz w:val="24"/>
          <w:szCs w:val="24"/>
        </w:rPr>
        <w:t xml:space="preserve"> </w:t>
      </w:r>
      <w:r w:rsidR="000F27AA" w:rsidRPr="009B0FAD">
        <w:rPr>
          <w:rFonts w:ascii="Arial" w:hAnsi="Arial" w:cs="Arial"/>
          <w:sz w:val="24"/>
          <w:szCs w:val="24"/>
        </w:rPr>
        <w:t xml:space="preserve">que </w:t>
      </w:r>
      <w:r w:rsidR="00EE6084" w:rsidRPr="009B0FAD">
        <w:rPr>
          <w:rFonts w:ascii="Arial" w:hAnsi="Arial" w:cs="Arial"/>
          <w:sz w:val="24"/>
          <w:szCs w:val="24"/>
        </w:rPr>
        <w:t>la comunidad académica</w:t>
      </w:r>
      <w:r w:rsidR="000F27AA" w:rsidRPr="009B0FAD">
        <w:rPr>
          <w:rFonts w:ascii="Arial" w:hAnsi="Arial" w:cs="Arial"/>
          <w:sz w:val="24"/>
          <w:szCs w:val="24"/>
        </w:rPr>
        <w:t xml:space="preserve"> requiere</w:t>
      </w:r>
      <w:r w:rsidR="00561A3F" w:rsidRPr="009B0FAD">
        <w:rPr>
          <w:rFonts w:ascii="Arial" w:hAnsi="Arial" w:cs="Arial"/>
          <w:sz w:val="24"/>
          <w:szCs w:val="24"/>
        </w:rPr>
        <w:t>?</w:t>
      </w:r>
      <w:r w:rsidR="00042C3B" w:rsidRPr="009B0FAD">
        <w:rPr>
          <w:rFonts w:ascii="Arial" w:hAnsi="Arial" w:cs="Arial"/>
          <w:sz w:val="24"/>
          <w:szCs w:val="24"/>
        </w:rPr>
        <w:t>, o ¿ésta desconoce el material existente</w:t>
      </w:r>
      <w:r w:rsidR="00D21298" w:rsidRPr="009B0FAD">
        <w:rPr>
          <w:rFonts w:ascii="Arial" w:hAnsi="Arial" w:cs="Arial"/>
          <w:sz w:val="24"/>
          <w:szCs w:val="24"/>
        </w:rPr>
        <w:t xml:space="preserve"> en la CH</w:t>
      </w:r>
      <w:r w:rsidR="00042C3B" w:rsidRPr="009B0FAD">
        <w:rPr>
          <w:rFonts w:ascii="Arial" w:hAnsi="Arial" w:cs="Arial"/>
          <w:sz w:val="24"/>
          <w:szCs w:val="24"/>
        </w:rPr>
        <w:t xml:space="preserve">? </w:t>
      </w:r>
      <w:r w:rsidR="00135B71" w:rsidRPr="009B0FAD">
        <w:rPr>
          <w:rFonts w:ascii="Arial" w:hAnsi="Arial" w:cs="Arial"/>
          <w:sz w:val="24"/>
          <w:szCs w:val="24"/>
        </w:rPr>
        <w:t>Antes de responder a esta</w:t>
      </w:r>
      <w:r w:rsidR="00D21298" w:rsidRPr="009B0FAD">
        <w:rPr>
          <w:rFonts w:ascii="Arial" w:hAnsi="Arial" w:cs="Arial"/>
          <w:sz w:val="24"/>
          <w:szCs w:val="24"/>
        </w:rPr>
        <w:t>s</w:t>
      </w:r>
      <w:r w:rsidR="00135B71" w:rsidRPr="009B0FAD">
        <w:rPr>
          <w:rFonts w:ascii="Arial" w:hAnsi="Arial" w:cs="Arial"/>
          <w:sz w:val="24"/>
          <w:szCs w:val="24"/>
        </w:rPr>
        <w:t xml:space="preserve"> interrogante</w:t>
      </w:r>
      <w:r w:rsidR="00D21298" w:rsidRPr="009B0FAD">
        <w:rPr>
          <w:rFonts w:ascii="Arial" w:hAnsi="Arial" w:cs="Arial"/>
          <w:sz w:val="24"/>
          <w:szCs w:val="24"/>
        </w:rPr>
        <w:t>s</w:t>
      </w:r>
      <w:r w:rsidR="00135B71" w:rsidRPr="009B0FAD">
        <w:rPr>
          <w:rFonts w:ascii="Arial" w:hAnsi="Arial" w:cs="Arial"/>
          <w:sz w:val="24"/>
          <w:szCs w:val="24"/>
        </w:rPr>
        <w:t xml:space="preserve"> debemos </w:t>
      </w:r>
      <w:r w:rsidR="00042C3B" w:rsidRPr="009B0FAD">
        <w:rPr>
          <w:rFonts w:ascii="Arial" w:hAnsi="Arial" w:cs="Arial"/>
          <w:sz w:val="24"/>
          <w:szCs w:val="24"/>
        </w:rPr>
        <w:t xml:space="preserve">conocer </w:t>
      </w:r>
      <w:r w:rsidR="00062CF5" w:rsidRPr="009B0FAD">
        <w:rPr>
          <w:rFonts w:ascii="Arial" w:hAnsi="Arial" w:cs="Arial"/>
          <w:sz w:val="24"/>
          <w:szCs w:val="24"/>
        </w:rPr>
        <w:t xml:space="preserve">si </w:t>
      </w:r>
      <w:r w:rsidR="00561A3F" w:rsidRPr="009B0FAD">
        <w:rPr>
          <w:rFonts w:ascii="Arial" w:hAnsi="Arial" w:cs="Arial"/>
          <w:sz w:val="24"/>
          <w:szCs w:val="24"/>
        </w:rPr>
        <w:t>conta</w:t>
      </w:r>
      <w:r w:rsidR="00062CF5" w:rsidRPr="009B0FAD">
        <w:rPr>
          <w:rFonts w:ascii="Arial" w:hAnsi="Arial" w:cs="Arial"/>
          <w:sz w:val="24"/>
          <w:szCs w:val="24"/>
        </w:rPr>
        <w:t>mos</w:t>
      </w:r>
      <w:r w:rsidR="00561A3F" w:rsidRPr="009B0FAD">
        <w:rPr>
          <w:rFonts w:ascii="Arial" w:hAnsi="Arial" w:cs="Arial"/>
          <w:sz w:val="24"/>
          <w:szCs w:val="24"/>
        </w:rPr>
        <w:t xml:space="preserve"> con</w:t>
      </w:r>
      <w:r w:rsidR="00EE6084" w:rsidRPr="009B0FAD">
        <w:rPr>
          <w:rFonts w:ascii="Arial" w:hAnsi="Arial" w:cs="Arial"/>
          <w:sz w:val="24"/>
          <w:szCs w:val="24"/>
        </w:rPr>
        <w:t xml:space="preserve"> </w:t>
      </w:r>
      <w:r w:rsidR="00891FDD" w:rsidRPr="009B0FAD">
        <w:rPr>
          <w:rFonts w:ascii="Arial" w:hAnsi="Arial" w:cs="Arial"/>
          <w:sz w:val="24"/>
          <w:szCs w:val="24"/>
        </w:rPr>
        <w:t xml:space="preserve">información </w:t>
      </w:r>
      <w:r w:rsidR="00561A3F" w:rsidRPr="009B0FAD">
        <w:rPr>
          <w:rFonts w:ascii="Arial" w:hAnsi="Arial" w:cs="Arial"/>
          <w:sz w:val="24"/>
          <w:szCs w:val="24"/>
        </w:rPr>
        <w:t>ac</w:t>
      </w:r>
      <w:r w:rsidR="00891FDD" w:rsidRPr="009B0FAD">
        <w:rPr>
          <w:rFonts w:ascii="Arial" w:hAnsi="Arial" w:cs="Arial"/>
          <w:sz w:val="24"/>
          <w:szCs w:val="24"/>
        </w:rPr>
        <w:t>tuali</w:t>
      </w:r>
      <w:r w:rsidR="00561A3F" w:rsidRPr="009B0FAD">
        <w:rPr>
          <w:rFonts w:ascii="Arial" w:hAnsi="Arial" w:cs="Arial"/>
          <w:sz w:val="24"/>
          <w:szCs w:val="24"/>
        </w:rPr>
        <w:t>zada</w:t>
      </w:r>
      <w:r w:rsidR="00313BC1">
        <w:rPr>
          <w:rFonts w:ascii="Arial" w:hAnsi="Arial" w:cs="Arial"/>
          <w:sz w:val="24"/>
          <w:szCs w:val="24"/>
        </w:rPr>
        <w:t xml:space="preserve">, con los medios tecnológicos necesarios para brindar nuevos servicios </w:t>
      </w:r>
      <w:r w:rsidR="00891FDD" w:rsidRPr="009B0FAD">
        <w:rPr>
          <w:rFonts w:ascii="Arial" w:hAnsi="Arial" w:cs="Arial"/>
          <w:sz w:val="24"/>
          <w:szCs w:val="24"/>
        </w:rPr>
        <w:t xml:space="preserve">y </w:t>
      </w:r>
      <w:r w:rsidRPr="009B0FAD">
        <w:rPr>
          <w:rFonts w:ascii="Arial" w:hAnsi="Arial" w:cs="Arial"/>
          <w:sz w:val="24"/>
          <w:szCs w:val="24"/>
        </w:rPr>
        <w:t>verificar la</w:t>
      </w:r>
      <w:r w:rsidR="00062CF5" w:rsidRPr="009B0FAD">
        <w:rPr>
          <w:rFonts w:ascii="Arial" w:hAnsi="Arial" w:cs="Arial"/>
          <w:sz w:val="24"/>
          <w:szCs w:val="24"/>
        </w:rPr>
        <w:t xml:space="preserve"> existe</w:t>
      </w:r>
      <w:r w:rsidRPr="009B0FAD">
        <w:rPr>
          <w:rFonts w:ascii="Arial" w:hAnsi="Arial" w:cs="Arial"/>
          <w:sz w:val="24"/>
          <w:szCs w:val="24"/>
        </w:rPr>
        <w:t xml:space="preserve">ncia de </w:t>
      </w:r>
      <w:r w:rsidR="00EE6084" w:rsidRPr="009B0FAD">
        <w:rPr>
          <w:rFonts w:ascii="Arial" w:hAnsi="Arial" w:cs="Arial"/>
          <w:sz w:val="24"/>
          <w:szCs w:val="24"/>
        </w:rPr>
        <w:t>un</w:t>
      </w:r>
      <w:r w:rsidR="00135B71" w:rsidRPr="009B0FAD">
        <w:rPr>
          <w:rFonts w:ascii="Arial" w:hAnsi="Arial" w:cs="Arial"/>
          <w:sz w:val="24"/>
          <w:szCs w:val="24"/>
        </w:rPr>
        <w:t xml:space="preserve"> </w:t>
      </w:r>
      <w:r w:rsidR="005E3F4B" w:rsidRPr="009B0FAD">
        <w:rPr>
          <w:rFonts w:ascii="Arial" w:hAnsi="Arial" w:cs="Arial"/>
          <w:sz w:val="24"/>
          <w:szCs w:val="24"/>
        </w:rPr>
        <w:t xml:space="preserve">estrecho </w:t>
      </w:r>
      <w:r w:rsidR="00135B71" w:rsidRPr="009B0FAD">
        <w:rPr>
          <w:rFonts w:ascii="Arial" w:hAnsi="Arial" w:cs="Arial"/>
          <w:sz w:val="24"/>
          <w:szCs w:val="24"/>
        </w:rPr>
        <w:t xml:space="preserve">vínculo </w:t>
      </w:r>
      <w:r w:rsidR="00EE6084" w:rsidRPr="009B0FAD">
        <w:rPr>
          <w:rFonts w:ascii="Arial" w:hAnsi="Arial" w:cs="Arial"/>
          <w:sz w:val="24"/>
          <w:szCs w:val="24"/>
        </w:rPr>
        <w:t>con las</w:t>
      </w:r>
      <w:r w:rsidR="0029155F" w:rsidRPr="009B0FAD">
        <w:rPr>
          <w:rFonts w:ascii="Arial" w:hAnsi="Arial" w:cs="Arial"/>
          <w:sz w:val="24"/>
          <w:szCs w:val="24"/>
        </w:rPr>
        <w:t xml:space="preserve"> diferentes</w:t>
      </w:r>
      <w:r w:rsidR="00EE6084" w:rsidRPr="009B0FAD">
        <w:rPr>
          <w:rFonts w:ascii="Arial" w:hAnsi="Arial" w:cs="Arial"/>
          <w:sz w:val="24"/>
          <w:szCs w:val="24"/>
        </w:rPr>
        <w:t xml:space="preserve"> facultades</w:t>
      </w:r>
      <w:r w:rsidR="00891FDD" w:rsidRPr="009B0FAD">
        <w:rPr>
          <w:rFonts w:ascii="Arial" w:hAnsi="Arial" w:cs="Arial"/>
          <w:sz w:val="24"/>
          <w:szCs w:val="24"/>
        </w:rPr>
        <w:t xml:space="preserve"> </w:t>
      </w:r>
      <w:r w:rsidR="00114610" w:rsidRPr="009B0FAD">
        <w:rPr>
          <w:rFonts w:ascii="Arial" w:hAnsi="Arial" w:cs="Arial"/>
          <w:sz w:val="24"/>
          <w:szCs w:val="24"/>
        </w:rPr>
        <w:t>para</w:t>
      </w:r>
      <w:r w:rsidR="00561A3F" w:rsidRPr="009B0FAD">
        <w:rPr>
          <w:rFonts w:ascii="Arial" w:hAnsi="Arial" w:cs="Arial"/>
          <w:sz w:val="24"/>
          <w:szCs w:val="24"/>
        </w:rPr>
        <w:t xml:space="preserve"> fomentar el</w:t>
      </w:r>
      <w:r w:rsidR="00891FDD" w:rsidRPr="009B0FAD">
        <w:rPr>
          <w:rFonts w:ascii="Arial" w:hAnsi="Arial" w:cs="Arial"/>
          <w:sz w:val="24"/>
          <w:szCs w:val="24"/>
        </w:rPr>
        <w:t xml:space="preserve"> desarroll</w:t>
      </w:r>
      <w:r w:rsidR="00561A3F" w:rsidRPr="009B0FAD">
        <w:rPr>
          <w:rFonts w:ascii="Arial" w:hAnsi="Arial" w:cs="Arial"/>
          <w:sz w:val="24"/>
          <w:szCs w:val="24"/>
        </w:rPr>
        <w:t>o de</w:t>
      </w:r>
      <w:r w:rsidR="00891FDD" w:rsidRPr="009B0FAD">
        <w:rPr>
          <w:rFonts w:ascii="Arial" w:hAnsi="Arial" w:cs="Arial"/>
          <w:sz w:val="24"/>
          <w:szCs w:val="24"/>
        </w:rPr>
        <w:t xml:space="preserve"> </w:t>
      </w:r>
      <w:r w:rsidR="00EE6084" w:rsidRPr="009B0FAD">
        <w:rPr>
          <w:rFonts w:ascii="Arial" w:hAnsi="Arial" w:cs="Arial"/>
          <w:sz w:val="24"/>
          <w:szCs w:val="24"/>
        </w:rPr>
        <w:t>nuevas publicaciones</w:t>
      </w:r>
      <w:r w:rsidR="00561A3F" w:rsidRPr="009B0FAD">
        <w:rPr>
          <w:rFonts w:ascii="Arial" w:hAnsi="Arial" w:cs="Arial"/>
          <w:sz w:val="24"/>
          <w:szCs w:val="24"/>
        </w:rPr>
        <w:t xml:space="preserve"> sobre el acontecer nacional</w:t>
      </w:r>
      <w:r w:rsidRPr="009B0FAD">
        <w:rPr>
          <w:rFonts w:ascii="Arial" w:hAnsi="Arial" w:cs="Arial"/>
          <w:sz w:val="24"/>
          <w:szCs w:val="24"/>
        </w:rPr>
        <w:t>,</w:t>
      </w:r>
      <w:r w:rsidR="00561A3F" w:rsidRPr="009B0FAD">
        <w:rPr>
          <w:rFonts w:ascii="Arial" w:hAnsi="Arial" w:cs="Arial"/>
          <w:sz w:val="24"/>
          <w:szCs w:val="24"/>
        </w:rPr>
        <w:t xml:space="preserve"> </w:t>
      </w:r>
      <w:r w:rsidR="00062CF5" w:rsidRPr="009B0FAD">
        <w:rPr>
          <w:rFonts w:ascii="Arial" w:hAnsi="Arial" w:cs="Arial"/>
          <w:sz w:val="24"/>
          <w:szCs w:val="24"/>
        </w:rPr>
        <w:t xml:space="preserve">y a partir de allí </w:t>
      </w:r>
      <w:r w:rsidR="00114610" w:rsidRPr="009B0FAD">
        <w:rPr>
          <w:rFonts w:ascii="Arial" w:hAnsi="Arial" w:cs="Arial"/>
          <w:sz w:val="24"/>
          <w:szCs w:val="24"/>
        </w:rPr>
        <w:t>crea</w:t>
      </w:r>
      <w:r w:rsidR="00062CF5" w:rsidRPr="009B0FAD">
        <w:rPr>
          <w:rFonts w:ascii="Arial" w:hAnsi="Arial" w:cs="Arial"/>
          <w:sz w:val="24"/>
          <w:szCs w:val="24"/>
        </w:rPr>
        <w:t>r</w:t>
      </w:r>
      <w:r w:rsidR="00114610" w:rsidRPr="009B0FAD">
        <w:rPr>
          <w:rFonts w:ascii="Arial" w:hAnsi="Arial" w:cs="Arial"/>
          <w:sz w:val="24"/>
          <w:szCs w:val="24"/>
        </w:rPr>
        <w:t xml:space="preserve"> </w:t>
      </w:r>
      <w:r w:rsidR="00EE6084" w:rsidRPr="009B0FAD">
        <w:rPr>
          <w:rFonts w:ascii="Arial" w:hAnsi="Arial" w:cs="Arial"/>
          <w:sz w:val="24"/>
          <w:szCs w:val="24"/>
        </w:rPr>
        <w:t xml:space="preserve">programas cooperativos que faciliten el acceso a la información. </w:t>
      </w:r>
      <w:r w:rsidR="00AF6590" w:rsidRPr="009B0FAD">
        <w:rPr>
          <w:rFonts w:ascii="Arial" w:hAnsi="Arial" w:cs="Arial"/>
          <w:sz w:val="24"/>
          <w:szCs w:val="24"/>
        </w:rPr>
        <w:t xml:space="preserve">La </w:t>
      </w:r>
      <w:r w:rsidR="00BD676A" w:rsidRPr="009B0FAD">
        <w:rPr>
          <w:rFonts w:ascii="Arial" w:hAnsi="Arial" w:cs="Arial"/>
          <w:sz w:val="24"/>
          <w:szCs w:val="24"/>
        </w:rPr>
        <w:t>C</w:t>
      </w:r>
      <w:r w:rsidR="00123401" w:rsidRPr="009B0FAD">
        <w:rPr>
          <w:rFonts w:ascii="Arial" w:hAnsi="Arial" w:cs="Arial"/>
          <w:sz w:val="24"/>
          <w:szCs w:val="24"/>
        </w:rPr>
        <w:t xml:space="preserve">olección </w:t>
      </w:r>
      <w:r w:rsidR="00BD676A" w:rsidRPr="009B0FAD">
        <w:rPr>
          <w:rFonts w:ascii="Arial" w:hAnsi="Arial" w:cs="Arial"/>
          <w:sz w:val="24"/>
          <w:szCs w:val="24"/>
        </w:rPr>
        <w:t>H</w:t>
      </w:r>
      <w:r w:rsidR="00123401" w:rsidRPr="009B0FAD">
        <w:rPr>
          <w:rFonts w:ascii="Arial" w:hAnsi="Arial" w:cs="Arial"/>
          <w:sz w:val="24"/>
          <w:szCs w:val="24"/>
        </w:rPr>
        <w:t>ondureña</w:t>
      </w:r>
      <w:r w:rsidR="00BD676A" w:rsidRPr="009B0FAD">
        <w:rPr>
          <w:rFonts w:ascii="Arial" w:hAnsi="Arial" w:cs="Arial"/>
          <w:sz w:val="24"/>
          <w:szCs w:val="24"/>
        </w:rPr>
        <w:t xml:space="preserve"> </w:t>
      </w:r>
      <w:r w:rsidR="00AF6590" w:rsidRPr="009B0FAD">
        <w:rPr>
          <w:rFonts w:ascii="Arial" w:hAnsi="Arial" w:cs="Arial"/>
          <w:sz w:val="24"/>
          <w:szCs w:val="24"/>
        </w:rPr>
        <w:t xml:space="preserve">cuenta con </w:t>
      </w:r>
      <w:r w:rsidR="00F11B56" w:rsidRPr="009B0FAD">
        <w:rPr>
          <w:rFonts w:ascii="Arial" w:hAnsi="Arial" w:cs="Arial"/>
          <w:sz w:val="24"/>
          <w:szCs w:val="24"/>
        </w:rPr>
        <w:t>aproximadamente</w:t>
      </w:r>
      <w:r w:rsidR="00542724" w:rsidRPr="009B0FAD">
        <w:rPr>
          <w:rFonts w:ascii="Arial" w:hAnsi="Arial" w:cs="Arial"/>
          <w:sz w:val="24"/>
          <w:szCs w:val="24"/>
        </w:rPr>
        <w:t xml:space="preserve"> 18,554 </w:t>
      </w:r>
      <w:r w:rsidR="00EE2543" w:rsidRPr="009B0FAD">
        <w:rPr>
          <w:rFonts w:ascii="Arial" w:hAnsi="Arial" w:cs="Arial"/>
          <w:sz w:val="24"/>
          <w:szCs w:val="24"/>
        </w:rPr>
        <w:t xml:space="preserve">libros, </w:t>
      </w:r>
      <w:r w:rsidR="00BD676A" w:rsidRPr="009B0FAD">
        <w:rPr>
          <w:rFonts w:ascii="Arial" w:hAnsi="Arial" w:cs="Arial"/>
          <w:sz w:val="24"/>
          <w:szCs w:val="24"/>
        </w:rPr>
        <w:t>t</w:t>
      </w:r>
      <w:r w:rsidR="00EE6084" w:rsidRPr="009B0FAD">
        <w:rPr>
          <w:rFonts w:ascii="Arial" w:hAnsi="Arial" w:cs="Arial"/>
          <w:sz w:val="24"/>
          <w:szCs w:val="24"/>
        </w:rPr>
        <w:t>esis</w:t>
      </w:r>
      <w:r w:rsidR="00EE2543" w:rsidRPr="009B0FAD">
        <w:rPr>
          <w:rFonts w:ascii="Arial" w:hAnsi="Arial" w:cs="Arial"/>
          <w:sz w:val="24"/>
          <w:szCs w:val="24"/>
        </w:rPr>
        <w:t>, periódicos y revistas</w:t>
      </w:r>
      <w:r w:rsidR="00BD676A" w:rsidRPr="009B0FAD">
        <w:rPr>
          <w:rFonts w:ascii="Arial" w:hAnsi="Arial" w:cs="Arial"/>
          <w:sz w:val="24"/>
          <w:szCs w:val="24"/>
        </w:rPr>
        <w:t>.</w:t>
      </w:r>
      <w:r w:rsidR="00EE2543" w:rsidRPr="009B0FAD">
        <w:rPr>
          <w:rFonts w:ascii="Arial" w:hAnsi="Arial" w:cs="Arial"/>
          <w:sz w:val="24"/>
          <w:szCs w:val="24"/>
        </w:rPr>
        <w:t xml:space="preserve"> </w:t>
      </w:r>
      <w:r w:rsidR="00AF6590" w:rsidRPr="009B0FAD">
        <w:rPr>
          <w:rFonts w:ascii="Arial" w:hAnsi="Arial" w:cs="Arial"/>
          <w:sz w:val="24"/>
          <w:szCs w:val="24"/>
        </w:rPr>
        <w:t>P</w:t>
      </w:r>
      <w:r w:rsidR="00542724" w:rsidRPr="009B0FAD">
        <w:rPr>
          <w:rFonts w:ascii="Arial" w:hAnsi="Arial" w:cs="Arial"/>
          <w:sz w:val="24"/>
          <w:szCs w:val="24"/>
        </w:rPr>
        <w:t>ublicaciones de escritores nacionales y extranjeros relativa</w:t>
      </w:r>
      <w:r w:rsidR="00B95DEB">
        <w:rPr>
          <w:rFonts w:ascii="Arial" w:hAnsi="Arial" w:cs="Arial"/>
          <w:sz w:val="24"/>
          <w:szCs w:val="24"/>
        </w:rPr>
        <w:t xml:space="preserve">s a los distintos procesos sociales </w:t>
      </w:r>
      <w:r w:rsidR="00542724" w:rsidRPr="009B0FAD">
        <w:rPr>
          <w:rFonts w:ascii="Arial" w:hAnsi="Arial" w:cs="Arial"/>
          <w:sz w:val="24"/>
          <w:szCs w:val="24"/>
        </w:rPr>
        <w:t>de Honduras</w:t>
      </w:r>
      <w:r w:rsidR="0029155F" w:rsidRPr="009B0FAD">
        <w:rPr>
          <w:rFonts w:ascii="Arial" w:hAnsi="Arial" w:cs="Arial"/>
          <w:sz w:val="24"/>
          <w:szCs w:val="24"/>
        </w:rPr>
        <w:t>,</w:t>
      </w:r>
      <w:r w:rsidR="00386A2F" w:rsidRPr="009B0FAD">
        <w:rPr>
          <w:rFonts w:ascii="Arial" w:hAnsi="Arial" w:cs="Arial"/>
          <w:sz w:val="24"/>
          <w:szCs w:val="24"/>
        </w:rPr>
        <w:t xml:space="preserve"> la región centroamericana y </w:t>
      </w:r>
      <w:r w:rsidR="00542724" w:rsidRPr="009B0FAD">
        <w:rPr>
          <w:rFonts w:ascii="Arial" w:hAnsi="Arial" w:cs="Arial"/>
          <w:sz w:val="24"/>
          <w:szCs w:val="24"/>
        </w:rPr>
        <w:t xml:space="preserve">su relación con el resto del mundo. </w:t>
      </w:r>
      <w:r w:rsidR="008A30CD">
        <w:rPr>
          <w:rFonts w:ascii="Arial" w:hAnsi="Arial" w:cs="Arial"/>
          <w:sz w:val="24"/>
          <w:szCs w:val="24"/>
        </w:rPr>
        <w:t>Para que e</w:t>
      </w:r>
      <w:r w:rsidR="00123401" w:rsidRPr="009B0FAD">
        <w:rPr>
          <w:rFonts w:ascii="Arial" w:hAnsi="Arial" w:cs="Arial"/>
          <w:sz w:val="24"/>
          <w:szCs w:val="24"/>
        </w:rPr>
        <w:t xml:space="preserve">sta </w:t>
      </w:r>
      <w:r w:rsidR="0013643B" w:rsidRPr="009B0FAD">
        <w:rPr>
          <w:rFonts w:ascii="Arial" w:hAnsi="Arial" w:cs="Arial"/>
          <w:sz w:val="24"/>
          <w:szCs w:val="24"/>
        </w:rPr>
        <w:t xml:space="preserve">información </w:t>
      </w:r>
      <w:r w:rsidR="008A30CD">
        <w:rPr>
          <w:rFonts w:ascii="Arial" w:hAnsi="Arial" w:cs="Arial"/>
          <w:sz w:val="24"/>
          <w:szCs w:val="24"/>
        </w:rPr>
        <w:t>sea debidamente</w:t>
      </w:r>
      <w:r w:rsidR="00313BC1">
        <w:rPr>
          <w:rFonts w:ascii="Arial" w:hAnsi="Arial" w:cs="Arial"/>
          <w:sz w:val="24"/>
          <w:szCs w:val="24"/>
        </w:rPr>
        <w:t xml:space="preserve"> consultada </w:t>
      </w:r>
      <w:r w:rsidR="0013643B" w:rsidRPr="009B0FAD">
        <w:rPr>
          <w:rFonts w:ascii="Arial" w:hAnsi="Arial" w:cs="Arial"/>
          <w:sz w:val="24"/>
          <w:szCs w:val="24"/>
        </w:rPr>
        <w:t xml:space="preserve">por </w:t>
      </w:r>
      <w:r w:rsidR="00971A8C" w:rsidRPr="009B0FAD">
        <w:rPr>
          <w:rFonts w:ascii="Arial" w:hAnsi="Arial" w:cs="Arial"/>
          <w:sz w:val="24"/>
          <w:szCs w:val="24"/>
        </w:rPr>
        <w:t xml:space="preserve">la comunidad universitaria en general y </w:t>
      </w:r>
      <w:r w:rsidR="00D21298" w:rsidRPr="009B0FAD">
        <w:rPr>
          <w:rFonts w:ascii="Arial" w:hAnsi="Arial" w:cs="Arial"/>
          <w:sz w:val="24"/>
          <w:szCs w:val="24"/>
        </w:rPr>
        <w:t xml:space="preserve">por </w:t>
      </w:r>
      <w:r w:rsidR="00971A8C" w:rsidRPr="009B0FAD">
        <w:rPr>
          <w:rFonts w:ascii="Arial" w:hAnsi="Arial" w:cs="Arial"/>
          <w:sz w:val="24"/>
          <w:szCs w:val="24"/>
        </w:rPr>
        <w:t>los investigadores en especial</w:t>
      </w:r>
      <w:r w:rsidR="008A30CD">
        <w:rPr>
          <w:rFonts w:ascii="Arial" w:hAnsi="Arial" w:cs="Arial"/>
          <w:sz w:val="24"/>
          <w:szCs w:val="24"/>
        </w:rPr>
        <w:t xml:space="preserve"> será necesario </w:t>
      </w:r>
      <w:r w:rsidR="00133178">
        <w:rPr>
          <w:rFonts w:ascii="Arial" w:hAnsi="Arial" w:cs="Arial"/>
          <w:sz w:val="24"/>
          <w:szCs w:val="24"/>
        </w:rPr>
        <w:t>cambiar los actuales sistemas de información a un modelo de gestión de conocimiento</w:t>
      </w:r>
      <w:r w:rsidR="00A21D80">
        <w:rPr>
          <w:rFonts w:ascii="Arial" w:hAnsi="Arial" w:cs="Arial"/>
          <w:sz w:val="24"/>
          <w:szCs w:val="24"/>
        </w:rPr>
        <w:t>, aprovechar los recursos existentes (humanos y tecnológicos) para generar productos y servicio</w:t>
      </w:r>
      <w:r w:rsidR="00313BC1">
        <w:rPr>
          <w:rFonts w:ascii="Arial" w:hAnsi="Arial" w:cs="Arial"/>
          <w:sz w:val="24"/>
          <w:szCs w:val="24"/>
        </w:rPr>
        <w:t>s</w:t>
      </w:r>
      <w:r w:rsidR="00A21D80">
        <w:rPr>
          <w:rFonts w:ascii="Arial" w:hAnsi="Arial" w:cs="Arial"/>
          <w:sz w:val="24"/>
          <w:szCs w:val="24"/>
        </w:rPr>
        <w:t xml:space="preserve"> con un valor agregado que satisfaga la necesidad de información de los usuarios. </w:t>
      </w:r>
    </w:p>
    <w:p w:rsidR="00D21298" w:rsidRPr="009B0FAD" w:rsidRDefault="00D21298" w:rsidP="00C005D6">
      <w:pPr>
        <w:spacing w:after="0" w:line="360" w:lineRule="auto"/>
        <w:jc w:val="both"/>
        <w:rPr>
          <w:rFonts w:ascii="Arial" w:hAnsi="Arial" w:cs="Arial"/>
          <w:sz w:val="24"/>
          <w:szCs w:val="24"/>
        </w:rPr>
      </w:pPr>
    </w:p>
    <w:p w:rsidR="00766093" w:rsidRPr="009B0FAD" w:rsidRDefault="00766093" w:rsidP="00C05DB0">
      <w:pPr>
        <w:spacing w:after="0" w:line="360" w:lineRule="auto"/>
        <w:jc w:val="both"/>
        <w:rPr>
          <w:rFonts w:ascii="Arial" w:hAnsi="Arial" w:cs="Arial"/>
          <w:b/>
          <w:sz w:val="24"/>
          <w:szCs w:val="24"/>
        </w:rPr>
      </w:pPr>
      <w:r w:rsidRPr="009B0FAD">
        <w:rPr>
          <w:rFonts w:ascii="Arial" w:hAnsi="Arial" w:cs="Arial"/>
          <w:b/>
          <w:sz w:val="24"/>
          <w:szCs w:val="24"/>
        </w:rPr>
        <w:t xml:space="preserve">El problema </w:t>
      </w:r>
    </w:p>
    <w:p w:rsidR="00C05DB0" w:rsidRDefault="00C05DB0" w:rsidP="00C05DB0">
      <w:pPr>
        <w:shd w:val="clear" w:color="auto" w:fill="FFFFFF"/>
        <w:spacing w:after="0" w:line="360" w:lineRule="auto"/>
        <w:jc w:val="both"/>
        <w:rPr>
          <w:rFonts w:ascii="Arial" w:hAnsi="Arial" w:cs="Arial"/>
          <w:sz w:val="24"/>
          <w:szCs w:val="24"/>
        </w:rPr>
      </w:pPr>
    </w:p>
    <w:p w:rsidR="00C05DB0" w:rsidRPr="00C05DB0" w:rsidRDefault="00AA23E0" w:rsidP="00C05DB0">
      <w:pPr>
        <w:pStyle w:val="Prrafodelista"/>
        <w:numPr>
          <w:ilvl w:val="0"/>
          <w:numId w:val="7"/>
        </w:numPr>
        <w:shd w:val="clear" w:color="auto" w:fill="FFFFFF"/>
        <w:spacing w:after="0" w:line="360" w:lineRule="auto"/>
        <w:jc w:val="both"/>
        <w:rPr>
          <w:rFonts w:ascii="Arial" w:eastAsia="Times New Roman" w:hAnsi="Arial" w:cs="Arial"/>
          <w:color w:val="000000"/>
          <w:sz w:val="24"/>
          <w:szCs w:val="24"/>
          <w:lang w:eastAsia="es-HN"/>
        </w:rPr>
      </w:pPr>
      <w:r w:rsidRPr="00C05DB0">
        <w:rPr>
          <w:rFonts w:ascii="Arial" w:hAnsi="Arial" w:cs="Arial"/>
          <w:sz w:val="24"/>
          <w:szCs w:val="24"/>
        </w:rPr>
        <w:t>L</w:t>
      </w:r>
      <w:r w:rsidR="008B09D6" w:rsidRPr="00C05DB0">
        <w:rPr>
          <w:rFonts w:ascii="Arial" w:hAnsi="Arial" w:cs="Arial"/>
          <w:sz w:val="24"/>
          <w:szCs w:val="24"/>
        </w:rPr>
        <w:t>a tendencia adoptada en los últimos años por muchos docentes e</w:t>
      </w:r>
      <w:r w:rsidRPr="00C05DB0">
        <w:rPr>
          <w:rFonts w:ascii="Arial" w:hAnsi="Arial" w:cs="Arial"/>
          <w:sz w:val="24"/>
          <w:szCs w:val="24"/>
        </w:rPr>
        <w:t xml:space="preserve">s </w:t>
      </w:r>
      <w:r w:rsidR="008B09D6" w:rsidRPr="00C05DB0">
        <w:rPr>
          <w:rFonts w:ascii="Arial" w:hAnsi="Arial" w:cs="Arial"/>
          <w:sz w:val="24"/>
          <w:szCs w:val="24"/>
        </w:rPr>
        <w:t xml:space="preserve">el uso de fotocopias de partes de libros provocando que el estudiante no tenga una visión completa de la obra, ocasionando también la </w:t>
      </w:r>
      <w:r w:rsidR="008B09D6" w:rsidRPr="00C05DB0">
        <w:rPr>
          <w:rFonts w:ascii="Arial" w:hAnsi="Arial" w:cs="Arial"/>
          <w:b/>
          <w:sz w:val="24"/>
          <w:szCs w:val="24"/>
        </w:rPr>
        <w:t>no</w:t>
      </w:r>
      <w:r w:rsidR="008B09D6" w:rsidRPr="00C05DB0">
        <w:rPr>
          <w:rFonts w:ascii="Arial" w:hAnsi="Arial" w:cs="Arial"/>
          <w:sz w:val="24"/>
          <w:szCs w:val="24"/>
        </w:rPr>
        <w:t xml:space="preserve"> utilización del material existente en la colección y consecuentemente su falta de actualización. Por lo tanto, no se está brindando el apoyo correspondiente a los programas de estudio, especialmente en la búsqueda de información, ya que para ello se requiere tener acceso a varias fuentes, fuentes completas en físico o digital.</w:t>
      </w:r>
      <w:r w:rsidR="008B09D6" w:rsidRPr="00C05DB0">
        <w:rPr>
          <w:rFonts w:ascii="Arial" w:hAnsi="Arial" w:cs="Arial"/>
        </w:rPr>
        <w:t xml:space="preserve"> </w:t>
      </w:r>
    </w:p>
    <w:p w:rsidR="00C05DB0" w:rsidRPr="00C05DB0" w:rsidRDefault="00C05DB0" w:rsidP="00C05DB0">
      <w:pPr>
        <w:pStyle w:val="Prrafodelista"/>
        <w:shd w:val="clear" w:color="auto" w:fill="FFFFFF"/>
        <w:spacing w:after="0" w:line="360" w:lineRule="auto"/>
        <w:ind w:left="360"/>
        <w:jc w:val="both"/>
        <w:rPr>
          <w:rFonts w:ascii="Arial" w:eastAsia="Times New Roman" w:hAnsi="Arial" w:cs="Arial"/>
          <w:color w:val="000000"/>
          <w:sz w:val="24"/>
          <w:szCs w:val="24"/>
          <w:lang w:eastAsia="es-HN"/>
        </w:rPr>
      </w:pPr>
    </w:p>
    <w:p w:rsidR="008B09D6" w:rsidRPr="00C05DB0" w:rsidRDefault="008B09D6" w:rsidP="00C05DB0">
      <w:pPr>
        <w:pStyle w:val="Prrafodelista"/>
        <w:numPr>
          <w:ilvl w:val="0"/>
          <w:numId w:val="7"/>
        </w:numPr>
        <w:shd w:val="clear" w:color="auto" w:fill="FFFFFF"/>
        <w:spacing w:after="0" w:line="360" w:lineRule="auto"/>
        <w:jc w:val="both"/>
        <w:rPr>
          <w:rFonts w:ascii="Arial" w:eastAsia="Times New Roman" w:hAnsi="Arial" w:cs="Arial"/>
          <w:color w:val="000000"/>
          <w:sz w:val="24"/>
          <w:szCs w:val="24"/>
          <w:lang w:eastAsia="es-HN"/>
        </w:rPr>
      </w:pPr>
      <w:r w:rsidRPr="00C05DB0">
        <w:rPr>
          <w:rFonts w:ascii="Arial" w:hAnsi="Arial" w:cs="Arial"/>
          <w:sz w:val="24"/>
        </w:rPr>
        <w:lastRenderedPageBreak/>
        <w:t xml:space="preserve">Otro factor influyente en la falta de uso de los libros de la biblioteca es el internet, en la red se encuentra todo tipo de </w:t>
      </w:r>
      <w:r w:rsidRPr="00C05DB0">
        <w:rPr>
          <w:rFonts w:ascii="Arial" w:hAnsi="Arial" w:cs="Arial"/>
          <w:sz w:val="24"/>
          <w:szCs w:val="24"/>
        </w:rPr>
        <w:t xml:space="preserve">información, es rápido, no hay necesidad de desplazarse al espacio físico de la biblioteca y no </w:t>
      </w:r>
      <w:r w:rsidR="00C84379" w:rsidRPr="00C05DB0">
        <w:rPr>
          <w:rFonts w:ascii="Arial" w:hAnsi="Arial" w:cs="Arial"/>
          <w:sz w:val="24"/>
          <w:szCs w:val="24"/>
        </w:rPr>
        <w:t xml:space="preserve">hay </w:t>
      </w:r>
      <w:r w:rsidRPr="00C05DB0">
        <w:rPr>
          <w:rFonts w:ascii="Arial" w:hAnsi="Arial" w:cs="Arial"/>
          <w:sz w:val="24"/>
          <w:szCs w:val="24"/>
        </w:rPr>
        <w:t>multas</w:t>
      </w:r>
      <w:r w:rsidR="00C05DB0">
        <w:rPr>
          <w:rFonts w:ascii="Arial" w:hAnsi="Arial" w:cs="Arial"/>
          <w:sz w:val="24"/>
          <w:szCs w:val="24"/>
        </w:rPr>
        <w:t xml:space="preserve"> o recargos</w:t>
      </w:r>
      <w:r w:rsidRPr="00C05DB0">
        <w:rPr>
          <w:rFonts w:ascii="Arial" w:hAnsi="Arial" w:cs="Arial"/>
          <w:sz w:val="24"/>
          <w:szCs w:val="24"/>
        </w:rPr>
        <w:t xml:space="preserve"> por haber</w:t>
      </w:r>
      <w:r w:rsidR="00C84379" w:rsidRPr="00C05DB0">
        <w:rPr>
          <w:rFonts w:ascii="Arial" w:hAnsi="Arial" w:cs="Arial"/>
          <w:sz w:val="24"/>
          <w:szCs w:val="24"/>
        </w:rPr>
        <w:t>se</w:t>
      </w:r>
      <w:r w:rsidRPr="00C05DB0">
        <w:rPr>
          <w:rFonts w:ascii="Arial" w:hAnsi="Arial" w:cs="Arial"/>
          <w:sz w:val="24"/>
          <w:szCs w:val="24"/>
        </w:rPr>
        <w:t xml:space="preserve"> pasado el tiempo de devolución</w:t>
      </w:r>
      <w:r w:rsidR="00C05DB0">
        <w:rPr>
          <w:rFonts w:ascii="Arial" w:hAnsi="Arial" w:cs="Arial"/>
          <w:sz w:val="24"/>
          <w:szCs w:val="24"/>
        </w:rPr>
        <w:t>.</w:t>
      </w:r>
    </w:p>
    <w:p w:rsidR="00C05DB0" w:rsidRDefault="00C05DB0" w:rsidP="00FF284D">
      <w:pPr>
        <w:shd w:val="clear" w:color="auto" w:fill="FFFFFF"/>
        <w:spacing w:after="0" w:line="360" w:lineRule="auto"/>
        <w:jc w:val="both"/>
        <w:rPr>
          <w:rFonts w:ascii="Arial" w:hAnsi="Arial" w:cs="Arial"/>
          <w:b/>
          <w:color w:val="000000"/>
          <w:sz w:val="24"/>
          <w:szCs w:val="24"/>
        </w:rPr>
      </w:pPr>
    </w:p>
    <w:p w:rsidR="00610993" w:rsidRPr="00610993" w:rsidRDefault="00610993" w:rsidP="00FF284D">
      <w:pPr>
        <w:shd w:val="clear" w:color="auto" w:fill="FFFFFF"/>
        <w:spacing w:after="0" w:line="360" w:lineRule="auto"/>
        <w:jc w:val="both"/>
        <w:rPr>
          <w:rFonts w:ascii="Arial" w:hAnsi="Arial" w:cs="Arial"/>
          <w:b/>
          <w:color w:val="000000"/>
          <w:sz w:val="24"/>
          <w:szCs w:val="24"/>
        </w:rPr>
      </w:pPr>
      <w:r w:rsidRPr="00610993">
        <w:rPr>
          <w:rFonts w:ascii="Arial" w:hAnsi="Arial" w:cs="Arial"/>
          <w:b/>
          <w:color w:val="000000"/>
          <w:sz w:val="24"/>
          <w:szCs w:val="24"/>
        </w:rPr>
        <w:t xml:space="preserve">Justificación </w:t>
      </w:r>
    </w:p>
    <w:p w:rsidR="00C05DB0" w:rsidRDefault="00C05DB0" w:rsidP="00FF284D">
      <w:pPr>
        <w:shd w:val="clear" w:color="auto" w:fill="FFFFFF"/>
        <w:spacing w:after="0" w:line="360" w:lineRule="auto"/>
        <w:jc w:val="both"/>
        <w:rPr>
          <w:rFonts w:ascii="Arial" w:hAnsi="Arial" w:cs="Arial"/>
          <w:color w:val="000000"/>
          <w:sz w:val="24"/>
          <w:szCs w:val="24"/>
        </w:rPr>
      </w:pPr>
    </w:p>
    <w:p w:rsidR="008D1C32" w:rsidRDefault="00F64648" w:rsidP="00FF284D">
      <w:pPr>
        <w:shd w:val="clear" w:color="auto" w:fill="FFFFFF"/>
        <w:spacing w:after="0" w:line="360" w:lineRule="auto"/>
        <w:jc w:val="both"/>
        <w:rPr>
          <w:rFonts w:ascii="Arial" w:hAnsi="Arial" w:cs="Arial"/>
          <w:color w:val="000000"/>
          <w:sz w:val="24"/>
          <w:szCs w:val="24"/>
        </w:rPr>
      </w:pPr>
      <w:r>
        <w:rPr>
          <w:rFonts w:ascii="Arial" w:hAnsi="Arial" w:cs="Arial"/>
          <w:color w:val="000000"/>
          <w:sz w:val="24"/>
          <w:szCs w:val="24"/>
        </w:rPr>
        <w:t xml:space="preserve">Ante la necesidad de </w:t>
      </w:r>
      <w:r w:rsidRPr="00C84379">
        <w:rPr>
          <w:rFonts w:ascii="Arial" w:hAnsi="Arial" w:cs="Arial"/>
          <w:color w:val="000000"/>
          <w:sz w:val="24"/>
          <w:szCs w:val="24"/>
        </w:rPr>
        <w:t>evitar la obsolescencia de la biblioteca</w:t>
      </w:r>
      <w:r>
        <w:rPr>
          <w:rFonts w:ascii="Arial" w:hAnsi="Arial" w:cs="Arial"/>
          <w:color w:val="000000"/>
          <w:sz w:val="24"/>
          <w:szCs w:val="24"/>
        </w:rPr>
        <w:t>, hay que</w:t>
      </w:r>
      <w:r w:rsidRPr="00C84379">
        <w:rPr>
          <w:rFonts w:ascii="Arial" w:hAnsi="Arial" w:cs="Arial"/>
          <w:color w:val="000000"/>
          <w:sz w:val="24"/>
          <w:szCs w:val="24"/>
        </w:rPr>
        <w:t xml:space="preserve"> cambiar los</w:t>
      </w:r>
      <w:r w:rsidRPr="00E61EAE">
        <w:rPr>
          <w:rFonts w:ascii="Arial" w:eastAsia="Times New Roman" w:hAnsi="Arial" w:cs="Arial"/>
          <w:color w:val="000000"/>
          <w:sz w:val="24"/>
          <w:szCs w:val="24"/>
          <w:lang w:eastAsia="es-HN"/>
        </w:rPr>
        <w:t xml:space="preserve"> viejos servicios</w:t>
      </w:r>
      <w:r>
        <w:rPr>
          <w:rFonts w:ascii="Arial" w:eastAsia="Times New Roman" w:hAnsi="Arial" w:cs="Arial"/>
          <w:color w:val="000000"/>
          <w:sz w:val="24"/>
          <w:szCs w:val="24"/>
          <w:lang w:eastAsia="es-HN"/>
        </w:rPr>
        <w:t xml:space="preserve"> para t</w:t>
      </w:r>
      <w:r w:rsidRPr="00C84379">
        <w:rPr>
          <w:rFonts w:ascii="Arial" w:hAnsi="Arial" w:cs="Arial"/>
          <w:color w:val="000000"/>
          <w:sz w:val="24"/>
          <w:szCs w:val="24"/>
        </w:rPr>
        <w:t xml:space="preserve">ransformarla en un </w:t>
      </w:r>
      <w:r w:rsidRPr="00C84379">
        <w:rPr>
          <w:rFonts w:ascii="Arial" w:hAnsi="Arial" w:cs="Arial"/>
          <w:b/>
          <w:color w:val="000000"/>
          <w:sz w:val="24"/>
          <w:szCs w:val="24"/>
        </w:rPr>
        <w:t xml:space="preserve">centro de </w:t>
      </w:r>
      <w:r w:rsidR="004D6066">
        <w:rPr>
          <w:rFonts w:ascii="Arial" w:hAnsi="Arial" w:cs="Arial"/>
          <w:b/>
          <w:color w:val="000000"/>
          <w:sz w:val="24"/>
          <w:szCs w:val="24"/>
        </w:rPr>
        <w:t>recursos de aprendizaje e investigación</w:t>
      </w:r>
      <w:r w:rsidR="00C02FDE">
        <w:rPr>
          <w:rFonts w:ascii="Arial" w:hAnsi="Arial" w:cs="Arial"/>
          <w:b/>
          <w:color w:val="000000"/>
          <w:sz w:val="24"/>
          <w:szCs w:val="24"/>
        </w:rPr>
        <w:t>.</w:t>
      </w:r>
      <w:r w:rsidR="004D6066">
        <w:rPr>
          <w:rFonts w:ascii="Arial" w:hAnsi="Arial" w:cs="Arial"/>
          <w:b/>
          <w:color w:val="000000"/>
          <w:sz w:val="24"/>
          <w:szCs w:val="24"/>
        </w:rPr>
        <w:t xml:space="preserve"> </w:t>
      </w:r>
      <w:r w:rsidR="00C02FDE" w:rsidRPr="00C02FDE">
        <w:rPr>
          <w:rFonts w:ascii="Arial" w:hAnsi="Arial" w:cs="Arial"/>
          <w:color w:val="000000"/>
          <w:sz w:val="24"/>
          <w:szCs w:val="24"/>
        </w:rPr>
        <w:t xml:space="preserve">En este </w:t>
      </w:r>
      <w:r w:rsidR="004D6066" w:rsidRPr="004D6066">
        <w:rPr>
          <w:rFonts w:ascii="Arial" w:hAnsi="Arial" w:cs="Arial"/>
          <w:color w:val="000000"/>
          <w:sz w:val="24"/>
          <w:szCs w:val="24"/>
        </w:rPr>
        <w:t xml:space="preserve">centro de </w:t>
      </w:r>
      <w:r w:rsidRPr="004D6066">
        <w:rPr>
          <w:rFonts w:ascii="Arial" w:hAnsi="Arial" w:cs="Arial"/>
          <w:color w:val="000000"/>
          <w:sz w:val="24"/>
          <w:szCs w:val="24"/>
        </w:rPr>
        <w:t>gestión de información</w:t>
      </w:r>
      <w:r w:rsidR="00C02FDE">
        <w:rPr>
          <w:rFonts w:ascii="Arial" w:hAnsi="Arial" w:cs="Arial"/>
          <w:color w:val="000000"/>
          <w:sz w:val="24"/>
          <w:szCs w:val="24"/>
        </w:rPr>
        <w:t xml:space="preserve"> ya no solo se </w:t>
      </w:r>
      <w:r w:rsidR="00C05DB0">
        <w:rPr>
          <w:rFonts w:ascii="Arial" w:hAnsi="Arial" w:cs="Arial"/>
          <w:color w:val="000000"/>
          <w:sz w:val="24"/>
          <w:szCs w:val="24"/>
        </w:rPr>
        <w:t xml:space="preserve">prestará </w:t>
      </w:r>
      <w:r>
        <w:rPr>
          <w:rFonts w:ascii="Arial" w:hAnsi="Arial" w:cs="Arial"/>
          <w:color w:val="000000"/>
          <w:sz w:val="24"/>
          <w:szCs w:val="24"/>
        </w:rPr>
        <w:t>el material</w:t>
      </w:r>
      <w:r w:rsidR="00C05DB0">
        <w:rPr>
          <w:rFonts w:ascii="Arial" w:hAnsi="Arial" w:cs="Arial"/>
          <w:color w:val="000000"/>
          <w:sz w:val="24"/>
          <w:szCs w:val="24"/>
        </w:rPr>
        <w:t xml:space="preserve"> físico</w:t>
      </w:r>
      <w:r>
        <w:rPr>
          <w:rFonts w:ascii="Arial" w:hAnsi="Arial" w:cs="Arial"/>
          <w:color w:val="000000"/>
          <w:sz w:val="24"/>
          <w:szCs w:val="24"/>
        </w:rPr>
        <w:t xml:space="preserve"> en sí, sino que dentro de la misma se desarroll</w:t>
      </w:r>
      <w:r w:rsidR="00C02FDE">
        <w:rPr>
          <w:rFonts w:ascii="Arial" w:hAnsi="Arial" w:cs="Arial"/>
          <w:color w:val="000000"/>
          <w:sz w:val="24"/>
          <w:szCs w:val="24"/>
        </w:rPr>
        <w:t>ará</w:t>
      </w:r>
      <w:r>
        <w:rPr>
          <w:rFonts w:ascii="Arial" w:hAnsi="Arial" w:cs="Arial"/>
          <w:color w:val="000000"/>
          <w:sz w:val="24"/>
          <w:szCs w:val="24"/>
        </w:rPr>
        <w:t xml:space="preserve"> todo un proceso de análisis, </w:t>
      </w:r>
      <w:r w:rsidR="00041F56">
        <w:rPr>
          <w:rFonts w:ascii="Arial" w:hAnsi="Arial" w:cs="Arial"/>
          <w:color w:val="000000"/>
          <w:sz w:val="24"/>
          <w:szCs w:val="24"/>
        </w:rPr>
        <w:t xml:space="preserve">evaluación, </w:t>
      </w:r>
      <w:r>
        <w:rPr>
          <w:rFonts w:ascii="Arial" w:hAnsi="Arial" w:cs="Arial"/>
          <w:color w:val="000000"/>
          <w:sz w:val="24"/>
          <w:szCs w:val="24"/>
        </w:rPr>
        <w:t>compilación y difusión</w:t>
      </w:r>
      <w:r w:rsidR="00041F56">
        <w:rPr>
          <w:rFonts w:ascii="Arial" w:hAnsi="Arial" w:cs="Arial"/>
          <w:color w:val="000000"/>
          <w:sz w:val="24"/>
          <w:szCs w:val="24"/>
        </w:rPr>
        <w:t xml:space="preserve"> para brindar </w:t>
      </w:r>
      <w:r>
        <w:rPr>
          <w:rFonts w:ascii="Arial" w:hAnsi="Arial" w:cs="Arial"/>
          <w:color w:val="000000"/>
          <w:sz w:val="24"/>
          <w:szCs w:val="24"/>
        </w:rPr>
        <w:t>al usuario un producto terminado con un valor agregado que satisfaga su necesidad de información</w:t>
      </w:r>
      <w:r w:rsidR="00313BC1">
        <w:rPr>
          <w:rFonts w:ascii="Arial" w:hAnsi="Arial" w:cs="Arial"/>
          <w:color w:val="000000"/>
          <w:sz w:val="24"/>
          <w:szCs w:val="24"/>
        </w:rPr>
        <w:t xml:space="preserve"> </w:t>
      </w:r>
      <w:sdt>
        <w:sdtPr>
          <w:rPr>
            <w:rFonts w:ascii="Arial" w:hAnsi="Arial" w:cs="Arial"/>
            <w:color w:val="000000"/>
            <w:sz w:val="24"/>
            <w:szCs w:val="24"/>
          </w:rPr>
          <w:id w:val="-1976516640"/>
          <w:citation/>
        </w:sdtPr>
        <w:sdtEndPr/>
        <w:sdtContent>
          <w:r w:rsidR="00313BC1">
            <w:rPr>
              <w:rFonts w:ascii="Arial" w:hAnsi="Arial" w:cs="Arial"/>
              <w:color w:val="000000"/>
              <w:sz w:val="24"/>
              <w:szCs w:val="24"/>
            </w:rPr>
            <w:fldChar w:fldCharType="begin"/>
          </w:r>
          <w:r w:rsidR="00313BC1">
            <w:rPr>
              <w:rFonts w:ascii="Arial" w:hAnsi="Arial" w:cs="Arial"/>
              <w:color w:val="000000"/>
              <w:sz w:val="24"/>
              <w:szCs w:val="24"/>
              <w:lang w:val="es-MX"/>
            </w:rPr>
            <w:instrText xml:space="preserve"> CITATION Men06 \l 2058 </w:instrText>
          </w:r>
          <w:r w:rsidR="00313BC1">
            <w:rPr>
              <w:rFonts w:ascii="Arial" w:hAnsi="Arial" w:cs="Arial"/>
              <w:color w:val="000000"/>
              <w:sz w:val="24"/>
              <w:szCs w:val="24"/>
            </w:rPr>
            <w:fldChar w:fldCharType="separate"/>
          </w:r>
          <w:r w:rsidR="00313BC1" w:rsidRPr="00313BC1">
            <w:rPr>
              <w:rFonts w:ascii="Arial" w:hAnsi="Arial" w:cs="Arial"/>
              <w:noProof/>
              <w:color w:val="000000"/>
              <w:sz w:val="24"/>
              <w:szCs w:val="24"/>
              <w:lang w:val="es-MX"/>
            </w:rPr>
            <w:t>(Alfaro, 2006)</w:t>
          </w:r>
          <w:r w:rsidR="00313BC1">
            <w:rPr>
              <w:rFonts w:ascii="Arial" w:hAnsi="Arial" w:cs="Arial"/>
              <w:color w:val="000000"/>
              <w:sz w:val="24"/>
              <w:szCs w:val="24"/>
            </w:rPr>
            <w:fldChar w:fldCharType="end"/>
          </w:r>
        </w:sdtContent>
      </w:sdt>
      <w:r>
        <w:rPr>
          <w:rFonts w:ascii="Arial" w:hAnsi="Arial" w:cs="Arial"/>
          <w:color w:val="000000"/>
          <w:sz w:val="24"/>
          <w:szCs w:val="24"/>
        </w:rPr>
        <w:t>. A</w:t>
      </w:r>
      <w:r w:rsidR="00C05DB0">
        <w:rPr>
          <w:rFonts w:ascii="Arial" w:hAnsi="Arial" w:cs="Arial"/>
          <w:color w:val="000000"/>
          <w:sz w:val="24"/>
          <w:szCs w:val="24"/>
        </w:rPr>
        <w:t>demás</w:t>
      </w:r>
      <w:r w:rsidR="00041F56">
        <w:rPr>
          <w:rFonts w:ascii="Arial" w:hAnsi="Arial" w:cs="Arial"/>
          <w:color w:val="000000"/>
          <w:sz w:val="24"/>
          <w:szCs w:val="24"/>
        </w:rPr>
        <w:t xml:space="preserve"> de hacer uso de </w:t>
      </w:r>
      <w:r w:rsidR="00C84379" w:rsidRPr="00C84379">
        <w:rPr>
          <w:rFonts w:ascii="Arial" w:hAnsi="Arial" w:cs="Arial"/>
          <w:color w:val="000000"/>
          <w:sz w:val="24"/>
          <w:szCs w:val="24"/>
        </w:rPr>
        <w:t>nuevas tecnologías</w:t>
      </w:r>
      <w:r w:rsidR="00041F56">
        <w:rPr>
          <w:rFonts w:ascii="Arial" w:hAnsi="Arial" w:cs="Arial"/>
          <w:color w:val="000000"/>
          <w:sz w:val="24"/>
          <w:szCs w:val="24"/>
        </w:rPr>
        <w:t xml:space="preserve">, ofrecer </w:t>
      </w:r>
      <w:r w:rsidR="00C84379" w:rsidRPr="00E61EAE">
        <w:rPr>
          <w:rFonts w:ascii="Arial" w:eastAsia="Times New Roman" w:hAnsi="Arial" w:cs="Arial"/>
          <w:color w:val="000000"/>
          <w:sz w:val="24"/>
          <w:szCs w:val="24"/>
          <w:lang w:eastAsia="es-HN"/>
        </w:rPr>
        <w:t>nuevos</w:t>
      </w:r>
      <w:r w:rsidR="00AA23E0">
        <w:rPr>
          <w:rFonts w:ascii="Arial" w:eastAsia="Times New Roman" w:hAnsi="Arial" w:cs="Arial"/>
          <w:color w:val="000000"/>
          <w:sz w:val="24"/>
          <w:szCs w:val="24"/>
          <w:lang w:eastAsia="es-HN"/>
        </w:rPr>
        <w:t xml:space="preserve"> y mejores</w:t>
      </w:r>
      <w:r w:rsidR="00C84379" w:rsidRPr="00E61EAE">
        <w:rPr>
          <w:rFonts w:ascii="Arial" w:eastAsia="Times New Roman" w:hAnsi="Arial" w:cs="Arial"/>
          <w:color w:val="000000"/>
          <w:sz w:val="24"/>
          <w:szCs w:val="24"/>
          <w:lang w:eastAsia="es-HN"/>
        </w:rPr>
        <w:t xml:space="preserve"> servicios</w:t>
      </w:r>
      <w:r>
        <w:rPr>
          <w:rFonts w:ascii="Arial" w:eastAsia="Times New Roman" w:hAnsi="Arial" w:cs="Arial"/>
          <w:color w:val="000000"/>
          <w:sz w:val="24"/>
          <w:szCs w:val="24"/>
          <w:lang w:eastAsia="es-HN"/>
        </w:rPr>
        <w:t>, e</w:t>
      </w:r>
      <w:r w:rsidR="00C84379" w:rsidRPr="00C84379">
        <w:rPr>
          <w:rFonts w:ascii="Arial" w:hAnsi="Arial" w:cs="Arial"/>
          <w:color w:val="000000"/>
          <w:sz w:val="24"/>
          <w:szCs w:val="24"/>
        </w:rPr>
        <w:t xml:space="preserve">s preciso </w:t>
      </w:r>
      <w:r w:rsidR="00041F56">
        <w:rPr>
          <w:rFonts w:ascii="Arial" w:hAnsi="Arial" w:cs="Arial"/>
          <w:color w:val="000000"/>
          <w:sz w:val="24"/>
          <w:szCs w:val="24"/>
        </w:rPr>
        <w:t xml:space="preserve">conocer </w:t>
      </w:r>
      <w:r>
        <w:rPr>
          <w:rFonts w:ascii="Arial" w:hAnsi="Arial" w:cs="Arial"/>
          <w:color w:val="000000"/>
          <w:sz w:val="24"/>
          <w:szCs w:val="24"/>
        </w:rPr>
        <w:t>l</w:t>
      </w:r>
      <w:r w:rsidR="00041F56">
        <w:rPr>
          <w:rFonts w:ascii="Arial" w:hAnsi="Arial" w:cs="Arial"/>
          <w:color w:val="000000"/>
          <w:sz w:val="24"/>
          <w:szCs w:val="24"/>
        </w:rPr>
        <w:t xml:space="preserve">as </w:t>
      </w:r>
      <w:r w:rsidR="00C84379" w:rsidRPr="00E61EAE">
        <w:rPr>
          <w:rFonts w:ascii="Arial" w:eastAsia="Times New Roman" w:hAnsi="Arial" w:cs="Arial"/>
          <w:color w:val="000000"/>
          <w:sz w:val="24"/>
          <w:szCs w:val="24"/>
          <w:lang w:eastAsia="es-HN"/>
        </w:rPr>
        <w:t>técnicas de análisis documental</w:t>
      </w:r>
      <w:r>
        <w:rPr>
          <w:rFonts w:ascii="Arial" w:eastAsia="Times New Roman" w:hAnsi="Arial" w:cs="Arial"/>
          <w:color w:val="000000"/>
          <w:sz w:val="24"/>
          <w:szCs w:val="24"/>
          <w:lang w:eastAsia="es-HN"/>
        </w:rPr>
        <w:t xml:space="preserve"> o </w:t>
      </w:r>
      <w:r w:rsidR="00C84379" w:rsidRPr="00C84379">
        <w:rPr>
          <w:rFonts w:ascii="Arial" w:hAnsi="Arial" w:cs="Arial"/>
          <w:color w:val="000000"/>
          <w:sz w:val="24"/>
          <w:szCs w:val="24"/>
        </w:rPr>
        <w:t>bibliográfico</w:t>
      </w:r>
      <w:r>
        <w:rPr>
          <w:rFonts w:ascii="Arial" w:hAnsi="Arial" w:cs="Arial"/>
          <w:color w:val="000000"/>
          <w:sz w:val="24"/>
          <w:szCs w:val="24"/>
        </w:rPr>
        <w:t xml:space="preserve">. </w:t>
      </w:r>
      <w:r w:rsidR="00AA23E0">
        <w:rPr>
          <w:rFonts w:ascii="Arial" w:hAnsi="Arial" w:cs="Arial"/>
          <w:color w:val="000000"/>
          <w:sz w:val="24"/>
          <w:szCs w:val="24"/>
        </w:rPr>
        <w:t xml:space="preserve">Así, la </w:t>
      </w:r>
      <w:r>
        <w:rPr>
          <w:rFonts w:ascii="Arial" w:hAnsi="Arial" w:cs="Arial"/>
          <w:color w:val="000000"/>
          <w:sz w:val="24"/>
          <w:szCs w:val="24"/>
        </w:rPr>
        <w:t xml:space="preserve">biblioteca </w:t>
      </w:r>
      <w:r w:rsidR="00AA23E0">
        <w:rPr>
          <w:rFonts w:ascii="Arial" w:hAnsi="Arial" w:cs="Arial"/>
          <w:color w:val="000000"/>
          <w:sz w:val="24"/>
          <w:szCs w:val="24"/>
        </w:rPr>
        <w:t xml:space="preserve">seguirá </w:t>
      </w:r>
      <w:r w:rsidR="004D6066">
        <w:rPr>
          <w:rFonts w:ascii="Arial" w:hAnsi="Arial" w:cs="Arial"/>
          <w:color w:val="000000"/>
          <w:sz w:val="24"/>
          <w:szCs w:val="24"/>
        </w:rPr>
        <w:t xml:space="preserve">siendo </w:t>
      </w:r>
      <w:r>
        <w:rPr>
          <w:rFonts w:ascii="Arial" w:hAnsi="Arial" w:cs="Arial"/>
          <w:color w:val="000000"/>
          <w:sz w:val="24"/>
          <w:szCs w:val="24"/>
        </w:rPr>
        <w:t xml:space="preserve">un soporte al proceso de enseñanza-aprendizaje y una fuente de </w:t>
      </w:r>
      <w:r w:rsidR="008D1C32">
        <w:rPr>
          <w:rFonts w:ascii="Arial" w:hAnsi="Arial" w:cs="Arial"/>
          <w:color w:val="000000"/>
          <w:sz w:val="24"/>
          <w:szCs w:val="24"/>
        </w:rPr>
        <w:t>conocimiento</w:t>
      </w:r>
      <w:r w:rsidR="00AA23E0">
        <w:rPr>
          <w:rFonts w:ascii="Arial" w:hAnsi="Arial" w:cs="Arial"/>
          <w:color w:val="000000"/>
          <w:sz w:val="24"/>
          <w:szCs w:val="24"/>
        </w:rPr>
        <w:t xml:space="preserve">. Por lo tanto, </w:t>
      </w:r>
      <w:r>
        <w:rPr>
          <w:rFonts w:ascii="Arial" w:hAnsi="Arial" w:cs="Arial"/>
          <w:color w:val="000000"/>
          <w:sz w:val="24"/>
          <w:szCs w:val="24"/>
        </w:rPr>
        <w:t xml:space="preserve">ésta deberá transformarse </w:t>
      </w:r>
      <w:r w:rsidR="00AA23E0">
        <w:rPr>
          <w:rFonts w:ascii="Arial" w:hAnsi="Arial" w:cs="Arial"/>
          <w:color w:val="000000"/>
          <w:sz w:val="24"/>
          <w:szCs w:val="24"/>
        </w:rPr>
        <w:t>de un simple almacén de documentos y libros a un centro generador de conocimientos útiles</w:t>
      </w:r>
      <w:r w:rsidR="008D1C32">
        <w:rPr>
          <w:rFonts w:ascii="Arial" w:hAnsi="Arial" w:cs="Arial"/>
          <w:color w:val="000000"/>
          <w:sz w:val="24"/>
          <w:szCs w:val="24"/>
        </w:rPr>
        <w:t>.</w:t>
      </w:r>
    </w:p>
    <w:p w:rsidR="008D1C32" w:rsidRDefault="008D1C32" w:rsidP="00FF284D">
      <w:pPr>
        <w:shd w:val="clear" w:color="auto" w:fill="FFFFFF"/>
        <w:spacing w:after="0" w:line="360" w:lineRule="auto"/>
        <w:jc w:val="both"/>
        <w:rPr>
          <w:rFonts w:ascii="Arial" w:hAnsi="Arial" w:cs="Arial"/>
          <w:color w:val="000000"/>
          <w:sz w:val="24"/>
          <w:szCs w:val="24"/>
        </w:rPr>
      </w:pPr>
    </w:p>
    <w:p w:rsidR="00FF284D" w:rsidRDefault="00FF284D" w:rsidP="00FF284D">
      <w:pPr>
        <w:pStyle w:val="NormalWeb"/>
        <w:shd w:val="clear" w:color="auto" w:fill="FFFFFF"/>
        <w:spacing w:before="0" w:beforeAutospacing="0" w:after="0" w:afterAutospacing="0" w:line="360" w:lineRule="auto"/>
        <w:jc w:val="both"/>
        <w:rPr>
          <w:rFonts w:ascii="Arial" w:hAnsi="Arial" w:cs="Arial"/>
          <w:color w:val="000000"/>
        </w:rPr>
      </w:pPr>
      <w:r w:rsidRPr="009B0FAD">
        <w:rPr>
          <w:rFonts w:ascii="Arial" w:hAnsi="Arial" w:cs="Arial"/>
          <w:color w:val="000000"/>
        </w:rPr>
        <w:t>El involucramiento de tecnologías de información y comunicación (</w:t>
      </w:r>
      <w:r w:rsidRPr="009B0FAD">
        <w:rPr>
          <w:rFonts w:ascii="Arial" w:hAnsi="Arial" w:cs="Arial"/>
          <w:b/>
          <w:color w:val="000000"/>
        </w:rPr>
        <w:t>TIC</w:t>
      </w:r>
      <w:r w:rsidRPr="009B0FAD">
        <w:rPr>
          <w:rFonts w:ascii="Arial" w:hAnsi="Arial" w:cs="Arial"/>
          <w:color w:val="000000"/>
        </w:rPr>
        <w:t>) en la organización, almacenamiento y recuperación de la información en archivos y bibliotecas permite formar parte de una comunidad (www - red), los catálogos se enriquecen con mayor información y surgen nuevos servicios y funciones. La gestión de la información s</w:t>
      </w:r>
      <w:r>
        <w:rPr>
          <w:rFonts w:ascii="Arial" w:hAnsi="Arial" w:cs="Arial"/>
          <w:color w:val="000000"/>
        </w:rPr>
        <w:t xml:space="preserve">e fortalece con la creación de </w:t>
      </w:r>
      <w:r w:rsidRPr="009B0FAD">
        <w:rPr>
          <w:rFonts w:ascii="Arial" w:hAnsi="Arial" w:cs="Arial"/>
          <w:color w:val="000000"/>
        </w:rPr>
        <w:t>repositorios digitales de las instituciones.</w:t>
      </w:r>
      <w:r>
        <w:rPr>
          <w:rFonts w:ascii="Arial" w:hAnsi="Arial" w:cs="Arial"/>
          <w:color w:val="000000"/>
        </w:rPr>
        <w:t xml:space="preserve"> De esa manera surgen nuevas </w:t>
      </w:r>
      <w:r w:rsidRPr="00E61EAE">
        <w:rPr>
          <w:rFonts w:ascii="Arial" w:hAnsi="Arial" w:cs="Arial"/>
          <w:color w:val="000000"/>
        </w:rPr>
        <w:t>funciones</w:t>
      </w:r>
      <w:r>
        <w:rPr>
          <w:rFonts w:ascii="Arial" w:hAnsi="Arial" w:cs="Arial"/>
          <w:color w:val="000000"/>
        </w:rPr>
        <w:t>, ya la bibliot</w:t>
      </w:r>
      <w:r w:rsidR="009A1C94">
        <w:rPr>
          <w:rFonts w:ascii="Arial" w:hAnsi="Arial" w:cs="Arial"/>
          <w:color w:val="000000"/>
        </w:rPr>
        <w:t>eca</w:t>
      </w:r>
      <w:r>
        <w:rPr>
          <w:rFonts w:ascii="Arial" w:hAnsi="Arial" w:cs="Arial"/>
          <w:color w:val="000000"/>
        </w:rPr>
        <w:t xml:space="preserve"> no solo </w:t>
      </w:r>
      <w:r w:rsidR="009A1C94">
        <w:rPr>
          <w:rFonts w:ascii="Arial" w:hAnsi="Arial" w:cs="Arial"/>
          <w:color w:val="000000"/>
        </w:rPr>
        <w:t xml:space="preserve">será un </w:t>
      </w:r>
      <w:r>
        <w:rPr>
          <w:rFonts w:ascii="Arial" w:hAnsi="Arial" w:cs="Arial"/>
          <w:color w:val="000000"/>
        </w:rPr>
        <w:t xml:space="preserve">centro de almacenamiento de información, de ahora en adelante deberá </w:t>
      </w:r>
      <w:r w:rsidRPr="00E61EAE">
        <w:rPr>
          <w:rFonts w:ascii="Arial" w:hAnsi="Arial" w:cs="Arial"/>
          <w:color w:val="000000"/>
        </w:rPr>
        <w:t xml:space="preserve">desarrollar sistemas de acceso </w:t>
      </w:r>
      <w:r>
        <w:rPr>
          <w:rFonts w:ascii="Arial" w:hAnsi="Arial" w:cs="Arial"/>
          <w:color w:val="000000"/>
        </w:rPr>
        <w:t xml:space="preserve">integral </w:t>
      </w:r>
      <w:r w:rsidRPr="00E61EAE">
        <w:rPr>
          <w:rFonts w:ascii="Arial" w:hAnsi="Arial" w:cs="Arial"/>
          <w:color w:val="000000"/>
        </w:rPr>
        <w:t>a l</w:t>
      </w:r>
      <w:r>
        <w:rPr>
          <w:rFonts w:ascii="Arial" w:hAnsi="Arial" w:cs="Arial"/>
          <w:color w:val="000000"/>
        </w:rPr>
        <w:t>a información, y ser intermediaria para que los usuarios tengan acceso a otros fondos.</w:t>
      </w:r>
    </w:p>
    <w:p w:rsidR="008B09D6" w:rsidRDefault="008B09D6" w:rsidP="00FF284D">
      <w:pPr>
        <w:pStyle w:val="NormalWeb"/>
        <w:shd w:val="clear" w:color="auto" w:fill="FFFFFF"/>
        <w:spacing w:before="0" w:beforeAutospacing="0" w:after="0" w:afterAutospacing="0" w:line="360" w:lineRule="auto"/>
        <w:jc w:val="both"/>
        <w:rPr>
          <w:rFonts w:ascii="Arial" w:hAnsi="Arial" w:cs="Arial"/>
        </w:rPr>
      </w:pPr>
    </w:p>
    <w:p w:rsidR="00C02FDE" w:rsidRDefault="00C02FDE" w:rsidP="0083153C">
      <w:pPr>
        <w:pStyle w:val="Ttulo1"/>
        <w:spacing w:before="0" w:beforeAutospacing="0" w:after="0" w:afterAutospacing="0" w:line="360" w:lineRule="auto"/>
        <w:rPr>
          <w:rFonts w:ascii="Arial" w:hAnsi="Arial" w:cs="Arial"/>
          <w:sz w:val="24"/>
          <w:szCs w:val="24"/>
        </w:rPr>
      </w:pPr>
      <w:bookmarkStart w:id="3" w:name="_Toc471223072"/>
    </w:p>
    <w:p w:rsidR="00C02FDE" w:rsidRDefault="00C02FDE" w:rsidP="0083153C">
      <w:pPr>
        <w:pStyle w:val="Ttulo1"/>
        <w:spacing w:before="0" w:beforeAutospacing="0" w:after="0" w:afterAutospacing="0" w:line="360" w:lineRule="auto"/>
        <w:rPr>
          <w:rFonts w:ascii="Arial" w:hAnsi="Arial" w:cs="Arial"/>
          <w:sz w:val="24"/>
          <w:szCs w:val="24"/>
        </w:rPr>
      </w:pPr>
    </w:p>
    <w:p w:rsidR="00C02FDE" w:rsidRDefault="00C02FDE" w:rsidP="0083153C">
      <w:pPr>
        <w:pStyle w:val="Ttulo1"/>
        <w:spacing w:before="0" w:beforeAutospacing="0" w:after="0" w:afterAutospacing="0" w:line="360" w:lineRule="auto"/>
        <w:rPr>
          <w:rFonts w:ascii="Arial" w:hAnsi="Arial" w:cs="Arial"/>
          <w:sz w:val="24"/>
          <w:szCs w:val="24"/>
        </w:rPr>
      </w:pPr>
    </w:p>
    <w:p w:rsidR="00E12536" w:rsidRDefault="009D4429" w:rsidP="0083153C">
      <w:pPr>
        <w:pStyle w:val="Ttulo1"/>
        <w:spacing w:before="0" w:beforeAutospacing="0" w:after="0" w:afterAutospacing="0" w:line="360" w:lineRule="auto"/>
        <w:rPr>
          <w:rFonts w:ascii="Arial" w:hAnsi="Arial" w:cs="Arial"/>
          <w:sz w:val="24"/>
          <w:szCs w:val="24"/>
        </w:rPr>
      </w:pPr>
      <w:r>
        <w:rPr>
          <w:rFonts w:ascii="Arial" w:hAnsi="Arial" w:cs="Arial"/>
          <w:sz w:val="24"/>
          <w:szCs w:val="24"/>
        </w:rPr>
        <w:t>Los o</w:t>
      </w:r>
      <w:r w:rsidR="0083153C" w:rsidRPr="009B0FAD">
        <w:rPr>
          <w:rFonts w:ascii="Arial" w:hAnsi="Arial" w:cs="Arial"/>
          <w:sz w:val="24"/>
          <w:szCs w:val="24"/>
        </w:rPr>
        <w:t>bjetivos</w:t>
      </w:r>
      <w:r>
        <w:rPr>
          <w:rFonts w:ascii="Arial" w:hAnsi="Arial" w:cs="Arial"/>
          <w:sz w:val="24"/>
          <w:szCs w:val="24"/>
        </w:rPr>
        <w:t>, la misión y visión del</w:t>
      </w:r>
      <w:r w:rsidR="0083153C" w:rsidRPr="009B0FAD">
        <w:rPr>
          <w:rFonts w:ascii="Arial" w:hAnsi="Arial" w:cs="Arial"/>
          <w:sz w:val="24"/>
          <w:szCs w:val="24"/>
        </w:rPr>
        <w:t xml:space="preserve"> proyecto</w:t>
      </w:r>
      <w:bookmarkEnd w:id="3"/>
      <w:r w:rsidR="0083153C" w:rsidRPr="009B0FAD">
        <w:rPr>
          <w:rFonts w:ascii="Arial" w:hAnsi="Arial" w:cs="Arial"/>
          <w:sz w:val="24"/>
          <w:szCs w:val="24"/>
        </w:rPr>
        <w:t xml:space="preserve"> </w:t>
      </w:r>
      <w:r>
        <w:rPr>
          <w:rFonts w:ascii="Arial" w:hAnsi="Arial" w:cs="Arial"/>
          <w:sz w:val="24"/>
          <w:szCs w:val="24"/>
        </w:rPr>
        <w:t>de transformación</w:t>
      </w:r>
      <w:r w:rsidR="00E12536">
        <w:rPr>
          <w:rFonts w:ascii="Arial" w:hAnsi="Arial" w:cs="Arial"/>
          <w:sz w:val="24"/>
          <w:szCs w:val="24"/>
        </w:rPr>
        <w:t xml:space="preserve"> </w:t>
      </w:r>
    </w:p>
    <w:p w:rsidR="00C05DB0" w:rsidRDefault="00C05DB0" w:rsidP="0083153C">
      <w:pPr>
        <w:pStyle w:val="Ttulo1"/>
        <w:spacing w:before="0" w:beforeAutospacing="0" w:after="0" w:afterAutospacing="0" w:line="360" w:lineRule="auto"/>
        <w:rPr>
          <w:rFonts w:ascii="Arial" w:hAnsi="Arial" w:cs="Arial"/>
          <w:sz w:val="24"/>
          <w:szCs w:val="24"/>
        </w:rPr>
      </w:pPr>
    </w:p>
    <w:p w:rsidR="0083153C" w:rsidRPr="009B0FAD" w:rsidRDefault="0083153C" w:rsidP="0083153C">
      <w:pPr>
        <w:spacing w:after="0" w:line="360" w:lineRule="auto"/>
        <w:ind w:left="708"/>
        <w:jc w:val="both"/>
        <w:rPr>
          <w:rFonts w:ascii="Arial" w:hAnsi="Arial" w:cs="Arial"/>
          <w:sz w:val="24"/>
          <w:szCs w:val="24"/>
          <w:u w:val="single"/>
        </w:rPr>
      </w:pPr>
      <w:r w:rsidRPr="009B0FAD">
        <w:rPr>
          <w:rFonts w:ascii="Arial" w:hAnsi="Arial" w:cs="Arial"/>
          <w:sz w:val="24"/>
          <w:szCs w:val="24"/>
          <w:u w:val="single"/>
        </w:rPr>
        <w:t>General</w:t>
      </w:r>
    </w:p>
    <w:p w:rsidR="00C05DB0" w:rsidRDefault="00C05DB0" w:rsidP="0083153C">
      <w:pPr>
        <w:spacing w:after="0" w:line="360" w:lineRule="auto"/>
        <w:jc w:val="both"/>
        <w:rPr>
          <w:rFonts w:ascii="Arial" w:hAnsi="Arial" w:cs="Arial"/>
          <w:sz w:val="24"/>
          <w:szCs w:val="24"/>
        </w:rPr>
      </w:pPr>
    </w:p>
    <w:p w:rsidR="0083153C" w:rsidRPr="009B0FAD" w:rsidRDefault="004C467A" w:rsidP="0083153C">
      <w:pPr>
        <w:spacing w:after="0" w:line="360" w:lineRule="auto"/>
        <w:jc w:val="both"/>
        <w:rPr>
          <w:rFonts w:ascii="Arial" w:hAnsi="Arial" w:cs="Arial"/>
          <w:sz w:val="24"/>
          <w:szCs w:val="24"/>
        </w:rPr>
      </w:pPr>
      <w:r>
        <w:rPr>
          <w:rFonts w:ascii="Arial" w:hAnsi="Arial" w:cs="Arial"/>
          <w:sz w:val="24"/>
          <w:szCs w:val="24"/>
        </w:rPr>
        <w:t xml:space="preserve">Transformar </w:t>
      </w:r>
      <w:r w:rsidR="0083153C" w:rsidRPr="009B0FAD">
        <w:rPr>
          <w:rFonts w:ascii="Arial" w:hAnsi="Arial" w:cs="Arial"/>
          <w:sz w:val="24"/>
          <w:szCs w:val="24"/>
        </w:rPr>
        <w:t xml:space="preserve">la Colección Hondureña de la Biblioteca Central de la UNAH </w:t>
      </w:r>
      <w:r>
        <w:rPr>
          <w:rFonts w:ascii="Arial" w:hAnsi="Arial" w:cs="Arial"/>
          <w:sz w:val="24"/>
          <w:szCs w:val="24"/>
        </w:rPr>
        <w:t xml:space="preserve">en un </w:t>
      </w:r>
      <w:r w:rsidR="004D6066">
        <w:rPr>
          <w:rFonts w:ascii="Arial" w:hAnsi="Arial" w:cs="Arial"/>
          <w:sz w:val="24"/>
          <w:szCs w:val="24"/>
        </w:rPr>
        <w:t>C</w:t>
      </w:r>
      <w:r>
        <w:rPr>
          <w:rFonts w:ascii="Arial" w:hAnsi="Arial" w:cs="Arial"/>
          <w:sz w:val="24"/>
          <w:szCs w:val="24"/>
        </w:rPr>
        <w:t xml:space="preserve">entro de </w:t>
      </w:r>
      <w:r w:rsidR="004D6066">
        <w:rPr>
          <w:rFonts w:ascii="Arial" w:hAnsi="Arial" w:cs="Arial"/>
          <w:sz w:val="24"/>
          <w:szCs w:val="24"/>
        </w:rPr>
        <w:t>R</w:t>
      </w:r>
      <w:r>
        <w:rPr>
          <w:rFonts w:ascii="Arial" w:hAnsi="Arial" w:cs="Arial"/>
          <w:sz w:val="24"/>
          <w:szCs w:val="24"/>
        </w:rPr>
        <w:t xml:space="preserve">ecursos de </w:t>
      </w:r>
      <w:r w:rsidR="004D6066">
        <w:rPr>
          <w:rFonts w:ascii="Arial" w:hAnsi="Arial" w:cs="Arial"/>
          <w:sz w:val="24"/>
          <w:szCs w:val="24"/>
        </w:rPr>
        <w:t>A</w:t>
      </w:r>
      <w:r>
        <w:rPr>
          <w:rFonts w:ascii="Arial" w:hAnsi="Arial" w:cs="Arial"/>
          <w:sz w:val="24"/>
          <w:szCs w:val="24"/>
        </w:rPr>
        <w:t xml:space="preserve">prendizaje e Investigación </w:t>
      </w:r>
      <w:r w:rsidR="004D6066">
        <w:rPr>
          <w:rFonts w:ascii="Arial" w:hAnsi="Arial" w:cs="Arial"/>
          <w:sz w:val="24"/>
          <w:szCs w:val="24"/>
        </w:rPr>
        <w:t>mediante la g</w:t>
      </w:r>
      <w:r>
        <w:rPr>
          <w:rFonts w:ascii="Arial" w:hAnsi="Arial" w:cs="Arial"/>
          <w:sz w:val="24"/>
          <w:szCs w:val="24"/>
        </w:rPr>
        <w:t xml:space="preserve">estión </w:t>
      </w:r>
      <w:r w:rsidR="004D6066">
        <w:rPr>
          <w:rFonts w:ascii="Arial" w:hAnsi="Arial" w:cs="Arial"/>
          <w:sz w:val="24"/>
          <w:szCs w:val="24"/>
        </w:rPr>
        <w:t xml:space="preserve">de información </w:t>
      </w:r>
      <w:r w:rsidR="0083153C" w:rsidRPr="009B0FAD">
        <w:rPr>
          <w:rFonts w:ascii="Arial" w:hAnsi="Arial" w:cs="Arial"/>
          <w:sz w:val="24"/>
          <w:szCs w:val="24"/>
        </w:rPr>
        <w:t>para beneficiar a un mayor y diverso público</w:t>
      </w:r>
      <w:r w:rsidR="00606706">
        <w:rPr>
          <w:rFonts w:ascii="Arial" w:hAnsi="Arial" w:cs="Arial"/>
          <w:sz w:val="24"/>
          <w:szCs w:val="24"/>
        </w:rPr>
        <w:t xml:space="preserve">, </w:t>
      </w:r>
      <w:r w:rsidR="00C02FDE">
        <w:rPr>
          <w:rFonts w:ascii="Arial" w:hAnsi="Arial" w:cs="Arial"/>
          <w:sz w:val="24"/>
          <w:szCs w:val="24"/>
        </w:rPr>
        <w:t>para</w:t>
      </w:r>
      <w:r w:rsidR="004D6066">
        <w:rPr>
          <w:rFonts w:ascii="Arial" w:hAnsi="Arial" w:cs="Arial"/>
          <w:sz w:val="24"/>
          <w:szCs w:val="24"/>
        </w:rPr>
        <w:t xml:space="preserve"> </w:t>
      </w:r>
      <w:r w:rsidR="00606706">
        <w:rPr>
          <w:rFonts w:ascii="Arial" w:hAnsi="Arial" w:cs="Arial"/>
          <w:sz w:val="24"/>
          <w:szCs w:val="24"/>
        </w:rPr>
        <w:t>s</w:t>
      </w:r>
      <w:r w:rsidR="0083153C" w:rsidRPr="009B0FAD">
        <w:rPr>
          <w:rFonts w:ascii="Arial" w:hAnsi="Arial" w:cs="Arial"/>
          <w:sz w:val="24"/>
          <w:szCs w:val="24"/>
        </w:rPr>
        <w:t>eguir contribuyendo a la formación y desarrollo</w:t>
      </w:r>
      <w:r w:rsidR="0083153C" w:rsidRPr="009B0FAD">
        <w:rPr>
          <w:rFonts w:ascii="Arial" w:hAnsi="Arial" w:cs="Arial"/>
          <w:bCs/>
          <w:sz w:val="24"/>
          <w:szCs w:val="24"/>
        </w:rPr>
        <w:t xml:space="preserve"> social, educativo</w:t>
      </w:r>
      <w:r w:rsidR="0083153C" w:rsidRPr="009B0FAD">
        <w:rPr>
          <w:rFonts w:ascii="Arial" w:hAnsi="Arial" w:cs="Arial"/>
          <w:sz w:val="24"/>
          <w:szCs w:val="24"/>
        </w:rPr>
        <w:t xml:space="preserve"> y cultural de la población en general, de la comunidad universitaria e investigadores en particular</w:t>
      </w:r>
      <w:r w:rsidR="004D6066">
        <w:rPr>
          <w:rFonts w:ascii="Arial" w:hAnsi="Arial" w:cs="Arial"/>
          <w:sz w:val="24"/>
          <w:szCs w:val="24"/>
        </w:rPr>
        <w:t>. M</w:t>
      </w:r>
      <w:r w:rsidR="0083153C" w:rsidRPr="009B0FAD">
        <w:rPr>
          <w:rFonts w:ascii="Arial" w:hAnsi="Arial" w:cs="Arial"/>
          <w:sz w:val="24"/>
          <w:szCs w:val="24"/>
        </w:rPr>
        <w:t xml:space="preserve">ediante la prestación de </w:t>
      </w:r>
      <w:r w:rsidR="009A1C94">
        <w:rPr>
          <w:rFonts w:ascii="Arial" w:hAnsi="Arial" w:cs="Arial"/>
          <w:sz w:val="24"/>
          <w:szCs w:val="24"/>
        </w:rPr>
        <w:t>servicios</w:t>
      </w:r>
      <w:r w:rsidR="00041F56">
        <w:rPr>
          <w:rFonts w:ascii="Arial" w:hAnsi="Arial" w:cs="Arial"/>
          <w:sz w:val="24"/>
          <w:szCs w:val="24"/>
        </w:rPr>
        <w:t xml:space="preserve"> </w:t>
      </w:r>
      <w:r w:rsidR="00E12536">
        <w:rPr>
          <w:rFonts w:ascii="Arial" w:hAnsi="Arial" w:cs="Arial"/>
          <w:sz w:val="24"/>
          <w:szCs w:val="24"/>
        </w:rPr>
        <w:t xml:space="preserve">de calidad, </w:t>
      </w:r>
      <w:r w:rsidR="00041F56">
        <w:rPr>
          <w:rFonts w:ascii="Arial" w:hAnsi="Arial" w:cs="Arial"/>
          <w:sz w:val="24"/>
          <w:szCs w:val="24"/>
        </w:rPr>
        <w:t>eficientes</w:t>
      </w:r>
      <w:r w:rsidR="00353467">
        <w:rPr>
          <w:rFonts w:ascii="Arial" w:hAnsi="Arial" w:cs="Arial"/>
          <w:sz w:val="24"/>
          <w:szCs w:val="24"/>
        </w:rPr>
        <w:t>,</w:t>
      </w:r>
      <w:r w:rsidR="00041F56">
        <w:rPr>
          <w:rFonts w:ascii="Arial" w:hAnsi="Arial" w:cs="Arial"/>
          <w:sz w:val="24"/>
          <w:szCs w:val="24"/>
        </w:rPr>
        <w:t xml:space="preserve"> u</w:t>
      </w:r>
      <w:r w:rsidR="00E12536">
        <w:rPr>
          <w:rFonts w:ascii="Arial" w:hAnsi="Arial" w:cs="Arial"/>
          <w:sz w:val="24"/>
          <w:szCs w:val="24"/>
        </w:rPr>
        <w:t xml:space="preserve">tilizando </w:t>
      </w:r>
      <w:r w:rsidR="00041F56">
        <w:rPr>
          <w:rFonts w:ascii="Arial" w:hAnsi="Arial" w:cs="Arial"/>
          <w:sz w:val="24"/>
          <w:szCs w:val="24"/>
        </w:rPr>
        <w:t xml:space="preserve">nuevas </w:t>
      </w:r>
      <w:r w:rsidR="00606706">
        <w:rPr>
          <w:rFonts w:ascii="Arial" w:hAnsi="Arial" w:cs="Arial"/>
          <w:sz w:val="24"/>
          <w:szCs w:val="24"/>
        </w:rPr>
        <w:t>tecnologías</w:t>
      </w:r>
      <w:r w:rsidR="0083153C" w:rsidRPr="009B0FAD">
        <w:rPr>
          <w:rFonts w:ascii="Arial" w:hAnsi="Arial" w:cs="Arial"/>
          <w:sz w:val="24"/>
          <w:szCs w:val="24"/>
        </w:rPr>
        <w:t xml:space="preserve">. </w:t>
      </w:r>
    </w:p>
    <w:p w:rsidR="0021692E" w:rsidRDefault="0021692E" w:rsidP="0083153C">
      <w:pPr>
        <w:spacing w:after="0" w:line="360" w:lineRule="auto"/>
        <w:ind w:left="360"/>
        <w:rPr>
          <w:rFonts w:ascii="Arial" w:hAnsi="Arial" w:cs="Arial"/>
          <w:bCs/>
          <w:sz w:val="24"/>
          <w:szCs w:val="24"/>
          <w:u w:val="single"/>
          <w:lang w:val="es-ES"/>
        </w:rPr>
      </w:pPr>
    </w:p>
    <w:p w:rsidR="0083153C" w:rsidRDefault="0083153C" w:rsidP="0083153C">
      <w:pPr>
        <w:spacing w:after="0" w:line="360" w:lineRule="auto"/>
        <w:ind w:left="360"/>
        <w:rPr>
          <w:rFonts w:ascii="Arial" w:hAnsi="Arial" w:cs="Arial"/>
          <w:b/>
          <w:bCs/>
          <w:sz w:val="24"/>
          <w:szCs w:val="24"/>
          <w:lang w:val="es-ES"/>
        </w:rPr>
      </w:pPr>
      <w:r w:rsidRPr="009B0FAD">
        <w:rPr>
          <w:rFonts w:ascii="Arial" w:hAnsi="Arial" w:cs="Arial"/>
          <w:bCs/>
          <w:sz w:val="24"/>
          <w:szCs w:val="24"/>
          <w:u w:val="single"/>
          <w:lang w:val="es-ES"/>
        </w:rPr>
        <w:t>Específicos</w:t>
      </w:r>
      <w:r w:rsidRPr="009B0FAD">
        <w:rPr>
          <w:rFonts w:ascii="Arial" w:hAnsi="Arial" w:cs="Arial"/>
          <w:b/>
          <w:bCs/>
          <w:sz w:val="24"/>
          <w:szCs w:val="24"/>
          <w:lang w:val="es-ES"/>
        </w:rPr>
        <w:t>:</w:t>
      </w:r>
    </w:p>
    <w:p w:rsidR="00C05DB0" w:rsidRPr="009B0FAD" w:rsidRDefault="00C05DB0" w:rsidP="0083153C">
      <w:pPr>
        <w:spacing w:after="0" w:line="360" w:lineRule="auto"/>
        <w:ind w:left="360"/>
        <w:rPr>
          <w:rFonts w:ascii="Arial" w:hAnsi="Arial" w:cs="Arial"/>
          <w:b/>
          <w:bCs/>
          <w:sz w:val="24"/>
          <w:szCs w:val="24"/>
          <w:lang w:val="es-ES"/>
        </w:rPr>
      </w:pPr>
    </w:p>
    <w:p w:rsidR="00F70B18" w:rsidRPr="00F70B18" w:rsidRDefault="00F70B18" w:rsidP="0050259D">
      <w:pPr>
        <w:pStyle w:val="Prrafodelista"/>
        <w:numPr>
          <w:ilvl w:val="0"/>
          <w:numId w:val="1"/>
        </w:numPr>
        <w:spacing w:after="0" w:line="360" w:lineRule="auto"/>
        <w:ind w:left="360"/>
        <w:jc w:val="both"/>
        <w:rPr>
          <w:rFonts w:ascii="Arial" w:hAnsi="Arial" w:cs="Arial"/>
          <w:bCs/>
          <w:sz w:val="24"/>
          <w:szCs w:val="24"/>
          <w:lang w:val="es-ES"/>
        </w:rPr>
      </w:pPr>
      <w:r>
        <w:rPr>
          <w:rFonts w:ascii="Arial" w:hAnsi="Arial" w:cs="Arial"/>
          <w:color w:val="222222"/>
          <w:sz w:val="24"/>
          <w:szCs w:val="24"/>
          <w:shd w:val="clear" w:color="auto" w:fill="FFFFFF"/>
        </w:rPr>
        <w:t>Apoyar</w:t>
      </w:r>
      <w:r w:rsidRPr="00F70B18">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el proceso enseñanza-</w:t>
      </w:r>
      <w:r w:rsidRPr="00F70B18">
        <w:rPr>
          <w:rFonts w:ascii="Arial" w:hAnsi="Arial" w:cs="Arial"/>
          <w:color w:val="222222"/>
          <w:sz w:val="24"/>
          <w:szCs w:val="24"/>
          <w:shd w:val="clear" w:color="auto" w:fill="FFFFFF"/>
        </w:rPr>
        <w:t xml:space="preserve">aprendizaje, la investigación y la gestión </w:t>
      </w:r>
      <w:r>
        <w:rPr>
          <w:rFonts w:ascii="Arial" w:hAnsi="Arial" w:cs="Arial"/>
          <w:color w:val="222222"/>
          <w:sz w:val="24"/>
          <w:szCs w:val="24"/>
          <w:shd w:val="clear" w:color="auto" w:fill="FFFFFF"/>
        </w:rPr>
        <w:t xml:space="preserve">de recursos de información </w:t>
      </w:r>
      <w:r w:rsidRPr="00F70B18">
        <w:rPr>
          <w:rFonts w:ascii="Arial" w:hAnsi="Arial" w:cs="Arial"/>
          <w:color w:val="222222"/>
          <w:sz w:val="24"/>
          <w:szCs w:val="24"/>
          <w:shd w:val="clear" w:color="auto" w:fill="FFFFFF"/>
        </w:rPr>
        <w:t xml:space="preserve">facilitando </w:t>
      </w:r>
      <w:r>
        <w:rPr>
          <w:rFonts w:ascii="Arial" w:hAnsi="Arial" w:cs="Arial"/>
          <w:color w:val="222222"/>
          <w:sz w:val="24"/>
          <w:szCs w:val="24"/>
          <w:shd w:val="clear" w:color="auto" w:fill="FFFFFF"/>
        </w:rPr>
        <w:t>su</w:t>
      </w:r>
      <w:r w:rsidRPr="00F70B18">
        <w:rPr>
          <w:rFonts w:ascii="Arial" w:hAnsi="Arial" w:cs="Arial"/>
          <w:color w:val="222222"/>
          <w:sz w:val="24"/>
          <w:szCs w:val="24"/>
          <w:shd w:val="clear" w:color="auto" w:fill="FFFFFF"/>
        </w:rPr>
        <w:t xml:space="preserve"> acceso y difusión</w:t>
      </w:r>
      <w:r>
        <w:rPr>
          <w:rFonts w:ascii="Arial" w:hAnsi="Arial" w:cs="Arial"/>
          <w:color w:val="222222"/>
          <w:sz w:val="24"/>
          <w:szCs w:val="24"/>
          <w:shd w:val="clear" w:color="auto" w:fill="FFFFFF"/>
        </w:rPr>
        <w:t>.</w:t>
      </w:r>
    </w:p>
    <w:p w:rsidR="0083153C" w:rsidRPr="00F70B18" w:rsidRDefault="00F70B18" w:rsidP="0050259D">
      <w:pPr>
        <w:pStyle w:val="Prrafodelista"/>
        <w:numPr>
          <w:ilvl w:val="0"/>
          <w:numId w:val="1"/>
        </w:numPr>
        <w:spacing w:after="0" w:line="360" w:lineRule="auto"/>
        <w:ind w:left="360"/>
        <w:jc w:val="both"/>
        <w:rPr>
          <w:rFonts w:ascii="Arial" w:hAnsi="Arial" w:cs="Arial"/>
          <w:bCs/>
          <w:sz w:val="24"/>
          <w:szCs w:val="24"/>
          <w:lang w:val="es-ES"/>
        </w:rPr>
      </w:pPr>
      <w:r w:rsidRPr="00F70B18">
        <w:rPr>
          <w:rFonts w:ascii="Arial" w:hAnsi="Arial" w:cs="Arial"/>
          <w:bCs/>
          <w:sz w:val="24"/>
          <w:szCs w:val="24"/>
          <w:lang w:val="es-ES"/>
        </w:rPr>
        <w:t xml:space="preserve">Integrar todos los servicios </w:t>
      </w:r>
      <w:r w:rsidR="009D4429">
        <w:rPr>
          <w:rFonts w:ascii="Arial" w:hAnsi="Arial" w:cs="Arial"/>
          <w:bCs/>
          <w:sz w:val="24"/>
          <w:szCs w:val="24"/>
          <w:lang w:val="es-ES"/>
        </w:rPr>
        <w:t xml:space="preserve">informativos de la universidad </w:t>
      </w:r>
      <w:r w:rsidRPr="00F70B18">
        <w:rPr>
          <w:rFonts w:ascii="Arial" w:hAnsi="Arial" w:cs="Arial"/>
          <w:bCs/>
          <w:sz w:val="24"/>
          <w:szCs w:val="24"/>
          <w:lang w:val="es-ES"/>
        </w:rPr>
        <w:t xml:space="preserve">para </w:t>
      </w:r>
      <w:r w:rsidR="00353467">
        <w:rPr>
          <w:rFonts w:ascii="Arial" w:hAnsi="Arial" w:cs="Arial"/>
          <w:bCs/>
          <w:sz w:val="24"/>
          <w:szCs w:val="24"/>
          <w:lang w:val="es-ES"/>
        </w:rPr>
        <w:t xml:space="preserve">obtener </w:t>
      </w:r>
      <w:r w:rsidR="009D4429">
        <w:rPr>
          <w:rFonts w:ascii="Arial" w:hAnsi="Arial" w:cs="Arial"/>
          <w:bCs/>
          <w:sz w:val="24"/>
          <w:szCs w:val="24"/>
          <w:lang w:val="es-ES"/>
        </w:rPr>
        <w:t xml:space="preserve">de manera </w:t>
      </w:r>
      <w:r w:rsidR="004D6066" w:rsidRPr="00F70B18">
        <w:rPr>
          <w:rFonts w:ascii="Arial" w:hAnsi="Arial" w:cs="Arial"/>
          <w:bCs/>
          <w:sz w:val="24"/>
          <w:szCs w:val="24"/>
          <w:lang w:val="es-ES"/>
        </w:rPr>
        <w:t>rápid</w:t>
      </w:r>
      <w:r w:rsidR="009D4429">
        <w:rPr>
          <w:rFonts w:ascii="Arial" w:hAnsi="Arial" w:cs="Arial"/>
          <w:bCs/>
          <w:sz w:val="24"/>
          <w:szCs w:val="24"/>
          <w:lang w:val="es-ES"/>
        </w:rPr>
        <w:t>a</w:t>
      </w:r>
      <w:r w:rsidR="004D6066" w:rsidRPr="00F70B18">
        <w:rPr>
          <w:rFonts w:ascii="Arial" w:hAnsi="Arial" w:cs="Arial"/>
          <w:bCs/>
          <w:sz w:val="24"/>
          <w:szCs w:val="24"/>
          <w:lang w:val="es-ES"/>
        </w:rPr>
        <w:t xml:space="preserve"> y organizad</w:t>
      </w:r>
      <w:r w:rsidR="009D4429">
        <w:rPr>
          <w:rFonts w:ascii="Arial" w:hAnsi="Arial" w:cs="Arial"/>
          <w:bCs/>
          <w:sz w:val="24"/>
          <w:szCs w:val="24"/>
          <w:lang w:val="es-ES"/>
        </w:rPr>
        <w:t>a información específica</w:t>
      </w:r>
      <w:r w:rsidR="00695751" w:rsidRPr="00F70B18">
        <w:rPr>
          <w:rFonts w:ascii="Arial" w:hAnsi="Arial" w:cs="Arial"/>
          <w:bCs/>
          <w:sz w:val="24"/>
          <w:szCs w:val="24"/>
          <w:lang w:val="es-ES"/>
        </w:rPr>
        <w:t>.</w:t>
      </w:r>
    </w:p>
    <w:p w:rsidR="00606706" w:rsidRDefault="009D4429" w:rsidP="0050259D">
      <w:pPr>
        <w:pStyle w:val="Prrafodelista"/>
        <w:numPr>
          <w:ilvl w:val="0"/>
          <w:numId w:val="1"/>
        </w:numPr>
        <w:spacing w:after="0" w:line="360" w:lineRule="auto"/>
        <w:ind w:left="360"/>
        <w:jc w:val="both"/>
        <w:rPr>
          <w:rFonts w:ascii="Arial" w:hAnsi="Arial" w:cs="Arial"/>
          <w:bCs/>
          <w:sz w:val="24"/>
          <w:szCs w:val="24"/>
          <w:lang w:val="es-ES"/>
        </w:rPr>
      </w:pPr>
      <w:r>
        <w:rPr>
          <w:rFonts w:ascii="Arial" w:hAnsi="Arial" w:cs="Arial"/>
          <w:bCs/>
          <w:sz w:val="24"/>
          <w:szCs w:val="24"/>
          <w:lang w:val="es-ES"/>
        </w:rPr>
        <w:t>Prestar s</w:t>
      </w:r>
      <w:r w:rsidR="004D6066">
        <w:rPr>
          <w:rFonts w:ascii="Arial" w:hAnsi="Arial" w:cs="Arial"/>
          <w:bCs/>
          <w:sz w:val="24"/>
          <w:szCs w:val="24"/>
          <w:lang w:val="es-ES"/>
        </w:rPr>
        <w:t xml:space="preserve">ervicios </w:t>
      </w:r>
      <w:r w:rsidR="000343A3">
        <w:rPr>
          <w:rFonts w:ascii="Arial" w:hAnsi="Arial" w:cs="Arial"/>
          <w:bCs/>
          <w:sz w:val="24"/>
          <w:szCs w:val="24"/>
          <w:lang w:val="es-ES"/>
        </w:rPr>
        <w:t xml:space="preserve">de </w:t>
      </w:r>
      <w:r w:rsidR="00606706">
        <w:rPr>
          <w:rFonts w:ascii="Arial" w:hAnsi="Arial" w:cs="Arial"/>
          <w:bCs/>
          <w:sz w:val="24"/>
          <w:szCs w:val="24"/>
          <w:lang w:val="es-ES"/>
        </w:rPr>
        <w:t xml:space="preserve">calidad </w:t>
      </w:r>
      <w:r w:rsidR="00B92655">
        <w:rPr>
          <w:rFonts w:ascii="Arial" w:hAnsi="Arial" w:cs="Arial"/>
          <w:bCs/>
          <w:sz w:val="24"/>
          <w:szCs w:val="24"/>
          <w:lang w:val="es-ES"/>
        </w:rPr>
        <w:t xml:space="preserve">con valor agregado </w:t>
      </w:r>
      <w:r w:rsidR="00606706">
        <w:rPr>
          <w:rFonts w:ascii="Arial" w:hAnsi="Arial" w:cs="Arial"/>
          <w:bCs/>
          <w:sz w:val="24"/>
          <w:szCs w:val="24"/>
          <w:lang w:val="es-ES"/>
        </w:rPr>
        <w:t>capaz de resolver las necesidades de información.</w:t>
      </w:r>
    </w:p>
    <w:p w:rsidR="00894E05" w:rsidRDefault="0021692E" w:rsidP="0050259D">
      <w:pPr>
        <w:pStyle w:val="Prrafodelista"/>
        <w:numPr>
          <w:ilvl w:val="0"/>
          <w:numId w:val="1"/>
        </w:numPr>
        <w:spacing w:after="0" w:line="360" w:lineRule="auto"/>
        <w:ind w:left="360"/>
        <w:jc w:val="both"/>
        <w:rPr>
          <w:rFonts w:ascii="Arial" w:hAnsi="Arial" w:cs="Arial"/>
          <w:bCs/>
          <w:sz w:val="24"/>
          <w:szCs w:val="24"/>
          <w:lang w:val="es-ES"/>
        </w:rPr>
      </w:pPr>
      <w:r>
        <w:rPr>
          <w:rFonts w:ascii="Arial" w:hAnsi="Arial" w:cs="Arial"/>
          <w:bCs/>
          <w:sz w:val="24"/>
          <w:szCs w:val="24"/>
          <w:lang w:val="es-ES"/>
        </w:rPr>
        <w:t>Impl</w:t>
      </w:r>
      <w:r w:rsidR="00C02FDE">
        <w:rPr>
          <w:rFonts w:ascii="Arial" w:hAnsi="Arial" w:cs="Arial"/>
          <w:bCs/>
          <w:sz w:val="24"/>
          <w:szCs w:val="24"/>
          <w:lang w:val="es-ES"/>
        </w:rPr>
        <w:t xml:space="preserve">ementar </w:t>
      </w:r>
      <w:r w:rsidR="00695751">
        <w:rPr>
          <w:rFonts w:ascii="Arial" w:hAnsi="Arial" w:cs="Arial"/>
          <w:bCs/>
          <w:sz w:val="24"/>
          <w:szCs w:val="24"/>
          <w:lang w:val="es-ES"/>
        </w:rPr>
        <w:t>un</w:t>
      </w:r>
      <w:r w:rsidR="00C02FDE">
        <w:rPr>
          <w:rFonts w:ascii="Arial" w:hAnsi="Arial" w:cs="Arial"/>
          <w:bCs/>
          <w:sz w:val="24"/>
          <w:szCs w:val="24"/>
          <w:lang w:val="es-ES"/>
        </w:rPr>
        <w:t xml:space="preserve"> proceso de análisis</w:t>
      </w:r>
      <w:r>
        <w:rPr>
          <w:rFonts w:ascii="Arial" w:hAnsi="Arial" w:cs="Arial"/>
          <w:bCs/>
          <w:sz w:val="24"/>
          <w:szCs w:val="24"/>
          <w:lang w:val="es-ES"/>
        </w:rPr>
        <w:t xml:space="preserve"> </w:t>
      </w:r>
      <w:r w:rsidR="00695751">
        <w:rPr>
          <w:rFonts w:ascii="Arial" w:hAnsi="Arial" w:cs="Arial"/>
          <w:bCs/>
          <w:sz w:val="24"/>
          <w:szCs w:val="24"/>
          <w:lang w:val="es-ES"/>
        </w:rPr>
        <w:t xml:space="preserve">bibliográfico para que el bibliotecario </w:t>
      </w:r>
      <w:r w:rsidR="00E12536">
        <w:rPr>
          <w:rFonts w:ascii="Arial" w:hAnsi="Arial" w:cs="Arial"/>
          <w:bCs/>
          <w:sz w:val="24"/>
          <w:szCs w:val="24"/>
          <w:lang w:val="es-ES"/>
        </w:rPr>
        <w:t xml:space="preserve">pase de </w:t>
      </w:r>
      <w:r w:rsidR="00E12536" w:rsidRPr="0076034C">
        <w:rPr>
          <w:rFonts w:ascii="Arial" w:hAnsi="Arial" w:cs="Arial"/>
          <w:sz w:val="24"/>
          <w:szCs w:val="24"/>
        </w:rPr>
        <w:t xml:space="preserve">técnico especialista </w:t>
      </w:r>
      <w:r w:rsidR="00E12536">
        <w:rPr>
          <w:rFonts w:ascii="Arial" w:hAnsi="Arial" w:cs="Arial"/>
          <w:sz w:val="24"/>
          <w:szCs w:val="24"/>
        </w:rPr>
        <w:t xml:space="preserve">a </w:t>
      </w:r>
      <w:r w:rsidR="00E12536" w:rsidRPr="0076034C">
        <w:rPr>
          <w:rFonts w:ascii="Arial" w:hAnsi="Arial" w:cs="Arial"/>
          <w:sz w:val="24"/>
          <w:szCs w:val="24"/>
        </w:rPr>
        <w:t>agente educativo que facilite y asegure</w:t>
      </w:r>
      <w:r w:rsidR="00E12536">
        <w:rPr>
          <w:rFonts w:ascii="Arial" w:hAnsi="Arial" w:cs="Arial"/>
          <w:sz w:val="24"/>
          <w:szCs w:val="24"/>
        </w:rPr>
        <w:t xml:space="preserve"> información. </w:t>
      </w:r>
      <w:r w:rsidR="00E12536" w:rsidRPr="0076034C">
        <w:rPr>
          <w:rFonts w:ascii="Arial" w:hAnsi="Arial" w:cs="Arial"/>
          <w:sz w:val="24"/>
          <w:szCs w:val="24"/>
        </w:rPr>
        <w:t xml:space="preserve"> </w:t>
      </w:r>
    </w:p>
    <w:p w:rsidR="000343A3" w:rsidRDefault="00894E05" w:rsidP="0050259D">
      <w:pPr>
        <w:pStyle w:val="Prrafodelista"/>
        <w:numPr>
          <w:ilvl w:val="0"/>
          <w:numId w:val="1"/>
        </w:numPr>
        <w:spacing w:after="0" w:line="360" w:lineRule="auto"/>
        <w:ind w:left="360"/>
        <w:jc w:val="both"/>
        <w:rPr>
          <w:rFonts w:ascii="Arial" w:hAnsi="Arial" w:cs="Arial"/>
          <w:bCs/>
          <w:sz w:val="24"/>
          <w:szCs w:val="24"/>
          <w:lang w:val="es-ES"/>
        </w:rPr>
      </w:pPr>
      <w:r>
        <w:rPr>
          <w:rFonts w:ascii="Arial" w:hAnsi="Arial" w:cs="Arial"/>
          <w:bCs/>
          <w:sz w:val="24"/>
          <w:szCs w:val="24"/>
          <w:lang w:val="es-ES"/>
        </w:rPr>
        <w:t>Optimizar</w:t>
      </w:r>
      <w:r w:rsidR="000C43D3">
        <w:rPr>
          <w:rFonts w:ascii="Arial" w:hAnsi="Arial" w:cs="Arial"/>
          <w:bCs/>
          <w:sz w:val="24"/>
          <w:szCs w:val="24"/>
          <w:lang w:val="es-ES"/>
        </w:rPr>
        <w:t xml:space="preserve">, readecuar y equipar </w:t>
      </w:r>
      <w:r w:rsidR="000343A3">
        <w:rPr>
          <w:rFonts w:ascii="Arial" w:hAnsi="Arial" w:cs="Arial"/>
          <w:bCs/>
          <w:sz w:val="24"/>
          <w:szCs w:val="24"/>
          <w:lang w:val="es-ES"/>
        </w:rPr>
        <w:t xml:space="preserve">espacios para </w:t>
      </w:r>
      <w:r w:rsidR="000C43D3">
        <w:rPr>
          <w:rFonts w:ascii="Arial" w:hAnsi="Arial" w:cs="Arial"/>
          <w:bCs/>
          <w:sz w:val="24"/>
          <w:szCs w:val="24"/>
          <w:lang w:val="es-ES"/>
        </w:rPr>
        <w:t xml:space="preserve">estimular </w:t>
      </w:r>
      <w:r w:rsidR="000343A3">
        <w:rPr>
          <w:rFonts w:ascii="Arial" w:hAnsi="Arial" w:cs="Arial"/>
          <w:bCs/>
          <w:sz w:val="24"/>
          <w:szCs w:val="24"/>
          <w:lang w:val="es-ES"/>
        </w:rPr>
        <w:t xml:space="preserve">el estudio </w:t>
      </w:r>
      <w:r w:rsidR="000C43D3">
        <w:rPr>
          <w:rFonts w:ascii="Arial" w:hAnsi="Arial" w:cs="Arial"/>
          <w:bCs/>
          <w:sz w:val="24"/>
          <w:szCs w:val="24"/>
          <w:lang w:val="es-ES"/>
        </w:rPr>
        <w:t>y la investigación</w:t>
      </w:r>
      <w:r w:rsidR="000343A3">
        <w:rPr>
          <w:rFonts w:ascii="Arial" w:hAnsi="Arial" w:cs="Arial"/>
          <w:bCs/>
          <w:sz w:val="24"/>
          <w:szCs w:val="24"/>
          <w:lang w:val="es-ES"/>
        </w:rPr>
        <w:t xml:space="preserve"> individual </w:t>
      </w:r>
      <w:r w:rsidR="00C02FDE">
        <w:rPr>
          <w:rFonts w:ascii="Arial" w:hAnsi="Arial" w:cs="Arial"/>
          <w:bCs/>
          <w:sz w:val="24"/>
          <w:szCs w:val="24"/>
          <w:lang w:val="es-ES"/>
        </w:rPr>
        <w:t>o</w:t>
      </w:r>
      <w:r w:rsidR="000343A3">
        <w:rPr>
          <w:rFonts w:ascii="Arial" w:hAnsi="Arial" w:cs="Arial"/>
          <w:bCs/>
          <w:sz w:val="24"/>
          <w:szCs w:val="24"/>
          <w:lang w:val="es-ES"/>
        </w:rPr>
        <w:t xml:space="preserve"> en grupo.</w:t>
      </w:r>
    </w:p>
    <w:p w:rsidR="00894E05" w:rsidRDefault="000C43D3" w:rsidP="0050259D">
      <w:pPr>
        <w:pStyle w:val="Prrafodelista"/>
        <w:numPr>
          <w:ilvl w:val="0"/>
          <w:numId w:val="1"/>
        </w:numPr>
        <w:spacing w:after="0" w:line="360" w:lineRule="auto"/>
        <w:ind w:left="360"/>
        <w:jc w:val="both"/>
        <w:rPr>
          <w:rFonts w:ascii="Arial" w:hAnsi="Arial" w:cs="Arial"/>
          <w:bCs/>
          <w:sz w:val="24"/>
          <w:szCs w:val="24"/>
          <w:lang w:val="es-ES"/>
        </w:rPr>
      </w:pPr>
      <w:r>
        <w:rPr>
          <w:rFonts w:ascii="Arial" w:hAnsi="Arial" w:cs="Arial"/>
          <w:bCs/>
          <w:sz w:val="24"/>
          <w:szCs w:val="24"/>
          <w:lang w:val="es-ES"/>
        </w:rPr>
        <w:t>Programar el crecimiento de las diferentes colecciones bibliográficas y la integración de otros materiales y colecciones en formato tradicional (papel) o digital.</w:t>
      </w:r>
    </w:p>
    <w:p w:rsidR="0083153C" w:rsidRPr="009B0FAD" w:rsidRDefault="0083153C" w:rsidP="0083153C">
      <w:pPr>
        <w:spacing w:after="0" w:line="360" w:lineRule="auto"/>
        <w:jc w:val="both"/>
        <w:rPr>
          <w:rFonts w:ascii="Arial" w:hAnsi="Arial" w:cs="Arial"/>
          <w:sz w:val="24"/>
          <w:szCs w:val="24"/>
        </w:rPr>
      </w:pPr>
    </w:p>
    <w:p w:rsidR="00353467" w:rsidRDefault="0083153C" w:rsidP="0083153C">
      <w:pPr>
        <w:spacing w:after="0" w:line="360" w:lineRule="auto"/>
        <w:jc w:val="both"/>
        <w:rPr>
          <w:rFonts w:ascii="Arial" w:hAnsi="Arial" w:cs="Arial"/>
          <w:sz w:val="24"/>
          <w:szCs w:val="24"/>
        </w:rPr>
      </w:pPr>
      <w:r w:rsidRPr="009B0FAD">
        <w:rPr>
          <w:rFonts w:ascii="Arial" w:hAnsi="Arial" w:cs="Arial"/>
          <w:sz w:val="24"/>
          <w:szCs w:val="24"/>
        </w:rPr>
        <w:t xml:space="preserve">Para alcanzar los objetivos planteados </w:t>
      </w:r>
      <w:r w:rsidR="0076034C">
        <w:rPr>
          <w:rFonts w:ascii="Arial" w:hAnsi="Arial" w:cs="Arial"/>
          <w:sz w:val="24"/>
          <w:szCs w:val="24"/>
        </w:rPr>
        <w:t xml:space="preserve">es necesario </w:t>
      </w:r>
      <w:r w:rsidR="00E12536">
        <w:rPr>
          <w:rFonts w:ascii="Arial" w:hAnsi="Arial" w:cs="Arial"/>
          <w:sz w:val="24"/>
          <w:szCs w:val="24"/>
        </w:rPr>
        <w:t xml:space="preserve">dejar </w:t>
      </w:r>
      <w:r w:rsidR="0076034C">
        <w:rPr>
          <w:rFonts w:ascii="Arial" w:hAnsi="Arial" w:cs="Arial"/>
          <w:sz w:val="24"/>
          <w:szCs w:val="24"/>
        </w:rPr>
        <w:t xml:space="preserve">el viejo modelo bibliotecario </w:t>
      </w:r>
      <w:r w:rsidR="00E12536">
        <w:rPr>
          <w:rFonts w:ascii="Arial" w:hAnsi="Arial" w:cs="Arial"/>
          <w:sz w:val="24"/>
          <w:szCs w:val="24"/>
        </w:rPr>
        <w:t xml:space="preserve">y adoptar la nueva tendencia de los </w:t>
      </w:r>
      <w:r w:rsidR="0076034C">
        <w:rPr>
          <w:rFonts w:ascii="Arial" w:hAnsi="Arial" w:cs="Arial"/>
          <w:sz w:val="24"/>
          <w:szCs w:val="24"/>
        </w:rPr>
        <w:t>centro</w:t>
      </w:r>
      <w:r w:rsidR="00E12536">
        <w:rPr>
          <w:rFonts w:ascii="Arial" w:hAnsi="Arial" w:cs="Arial"/>
          <w:sz w:val="24"/>
          <w:szCs w:val="24"/>
        </w:rPr>
        <w:t>s</w:t>
      </w:r>
      <w:r w:rsidR="0076034C">
        <w:rPr>
          <w:rFonts w:ascii="Arial" w:hAnsi="Arial" w:cs="Arial"/>
          <w:sz w:val="24"/>
          <w:szCs w:val="24"/>
        </w:rPr>
        <w:t xml:space="preserve"> gestor</w:t>
      </w:r>
      <w:r w:rsidR="00E12536">
        <w:rPr>
          <w:rFonts w:ascii="Arial" w:hAnsi="Arial" w:cs="Arial"/>
          <w:sz w:val="24"/>
          <w:szCs w:val="24"/>
        </w:rPr>
        <w:t>es</w:t>
      </w:r>
      <w:r w:rsidR="0076034C">
        <w:rPr>
          <w:rFonts w:ascii="Arial" w:hAnsi="Arial" w:cs="Arial"/>
          <w:sz w:val="24"/>
          <w:szCs w:val="24"/>
        </w:rPr>
        <w:t xml:space="preserve"> </w:t>
      </w:r>
      <w:r w:rsidR="00BD0C22">
        <w:rPr>
          <w:rFonts w:ascii="Arial" w:hAnsi="Arial" w:cs="Arial"/>
          <w:sz w:val="24"/>
          <w:szCs w:val="24"/>
        </w:rPr>
        <w:t xml:space="preserve">de </w:t>
      </w:r>
      <w:r w:rsidR="0076034C" w:rsidRPr="0076034C">
        <w:rPr>
          <w:rFonts w:ascii="Arial" w:hAnsi="Arial" w:cs="Arial"/>
          <w:sz w:val="24"/>
          <w:szCs w:val="24"/>
        </w:rPr>
        <w:t>servicio dinámico, novedoso y clave en la</w:t>
      </w:r>
      <w:r w:rsidR="0076034C">
        <w:rPr>
          <w:rFonts w:ascii="Arial" w:hAnsi="Arial" w:cs="Arial"/>
          <w:sz w:val="24"/>
          <w:szCs w:val="24"/>
        </w:rPr>
        <w:t xml:space="preserve">s </w:t>
      </w:r>
      <w:r w:rsidR="0076034C" w:rsidRPr="0076034C">
        <w:rPr>
          <w:rFonts w:ascii="Arial" w:hAnsi="Arial" w:cs="Arial"/>
          <w:sz w:val="24"/>
          <w:szCs w:val="24"/>
        </w:rPr>
        <w:t>nuevas formas de aprendizaje</w:t>
      </w:r>
      <w:r w:rsidR="0076034C">
        <w:rPr>
          <w:rFonts w:ascii="Arial" w:hAnsi="Arial" w:cs="Arial"/>
          <w:sz w:val="24"/>
          <w:szCs w:val="24"/>
        </w:rPr>
        <w:t xml:space="preserve"> e investigaci</w:t>
      </w:r>
      <w:r w:rsidR="009D4429">
        <w:rPr>
          <w:rFonts w:ascii="Arial" w:hAnsi="Arial" w:cs="Arial"/>
          <w:sz w:val="24"/>
          <w:szCs w:val="24"/>
        </w:rPr>
        <w:t>ón</w:t>
      </w:r>
      <w:r w:rsidR="0076034C" w:rsidRPr="0076034C">
        <w:rPr>
          <w:rFonts w:ascii="Arial" w:hAnsi="Arial" w:cs="Arial"/>
          <w:sz w:val="24"/>
          <w:szCs w:val="24"/>
        </w:rPr>
        <w:t xml:space="preserve">. </w:t>
      </w:r>
    </w:p>
    <w:p w:rsidR="00B4404F" w:rsidRDefault="0076034C" w:rsidP="0083153C">
      <w:pPr>
        <w:spacing w:after="0" w:line="360" w:lineRule="auto"/>
        <w:jc w:val="both"/>
        <w:rPr>
          <w:rFonts w:ascii="Arial" w:hAnsi="Arial" w:cs="Arial"/>
          <w:sz w:val="24"/>
        </w:rPr>
      </w:pPr>
      <w:r w:rsidRPr="0076034C">
        <w:rPr>
          <w:rFonts w:ascii="Arial" w:hAnsi="Arial" w:cs="Arial"/>
          <w:sz w:val="24"/>
          <w:szCs w:val="24"/>
        </w:rPr>
        <w:lastRenderedPageBreak/>
        <w:t>E</w:t>
      </w:r>
      <w:r w:rsidR="00B4404F">
        <w:rPr>
          <w:rFonts w:ascii="Arial" w:hAnsi="Arial" w:cs="Arial"/>
          <w:sz w:val="24"/>
          <w:szCs w:val="24"/>
        </w:rPr>
        <w:t>n e</w:t>
      </w:r>
      <w:r>
        <w:rPr>
          <w:rFonts w:ascii="Arial" w:hAnsi="Arial" w:cs="Arial"/>
          <w:sz w:val="24"/>
          <w:szCs w:val="24"/>
        </w:rPr>
        <w:t xml:space="preserve">ste </w:t>
      </w:r>
      <w:r w:rsidRPr="0076034C">
        <w:rPr>
          <w:rFonts w:ascii="Arial" w:hAnsi="Arial" w:cs="Arial"/>
          <w:sz w:val="24"/>
          <w:szCs w:val="24"/>
        </w:rPr>
        <w:t xml:space="preserve">nuevo concepto </w:t>
      </w:r>
      <w:r>
        <w:rPr>
          <w:rFonts w:ascii="Arial" w:hAnsi="Arial" w:cs="Arial"/>
          <w:sz w:val="24"/>
          <w:szCs w:val="24"/>
        </w:rPr>
        <w:t xml:space="preserve">llamado de ahora en adelante </w:t>
      </w:r>
      <w:r w:rsidRPr="00B4404F">
        <w:rPr>
          <w:rFonts w:ascii="Arial" w:hAnsi="Arial" w:cs="Arial"/>
          <w:b/>
          <w:sz w:val="24"/>
          <w:szCs w:val="24"/>
        </w:rPr>
        <w:t>C</w:t>
      </w:r>
      <w:r w:rsidR="00B4404F" w:rsidRPr="00B4404F">
        <w:rPr>
          <w:rFonts w:ascii="Arial" w:hAnsi="Arial" w:cs="Arial"/>
          <w:sz w:val="24"/>
          <w:szCs w:val="24"/>
        </w:rPr>
        <w:t xml:space="preserve">entro de </w:t>
      </w:r>
      <w:r w:rsidRPr="00B4404F">
        <w:rPr>
          <w:rFonts w:ascii="Arial" w:hAnsi="Arial" w:cs="Arial"/>
          <w:b/>
          <w:sz w:val="24"/>
          <w:szCs w:val="24"/>
        </w:rPr>
        <w:t>R</w:t>
      </w:r>
      <w:r w:rsidR="00B4404F" w:rsidRPr="00B4404F">
        <w:rPr>
          <w:rFonts w:ascii="Arial" w:hAnsi="Arial" w:cs="Arial"/>
          <w:sz w:val="24"/>
          <w:szCs w:val="24"/>
        </w:rPr>
        <w:t xml:space="preserve">ecursos de </w:t>
      </w:r>
      <w:r w:rsidRPr="00B4404F">
        <w:rPr>
          <w:rFonts w:ascii="Arial" w:hAnsi="Arial" w:cs="Arial"/>
          <w:b/>
          <w:sz w:val="24"/>
          <w:szCs w:val="24"/>
        </w:rPr>
        <w:t>A</w:t>
      </w:r>
      <w:r w:rsidR="00B4404F" w:rsidRPr="00B4404F">
        <w:rPr>
          <w:rFonts w:ascii="Arial" w:hAnsi="Arial" w:cs="Arial"/>
          <w:sz w:val="24"/>
          <w:szCs w:val="24"/>
        </w:rPr>
        <w:t xml:space="preserve">prendizaje e </w:t>
      </w:r>
      <w:r w:rsidRPr="00B4404F">
        <w:rPr>
          <w:rFonts w:ascii="Arial" w:hAnsi="Arial" w:cs="Arial"/>
          <w:b/>
          <w:sz w:val="24"/>
          <w:szCs w:val="24"/>
        </w:rPr>
        <w:t>I</w:t>
      </w:r>
      <w:r w:rsidR="00B4404F" w:rsidRPr="00B4404F">
        <w:rPr>
          <w:rFonts w:ascii="Arial" w:hAnsi="Arial" w:cs="Arial"/>
          <w:sz w:val="24"/>
          <w:szCs w:val="24"/>
        </w:rPr>
        <w:t>nvestigación</w:t>
      </w:r>
      <w:r w:rsidR="00353467">
        <w:rPr>
          <w:rFonts w:ascii="Arial" w:hAnsi="Arial" w:cs="Arial"/>
          <w:sz w:val="24"/>
          <w:szCs w:val="24"/>
        </w:rPr>
        <w:t xml:space="preserve"> (CRAI)</w:t>
      </w:r>
      <w:r w:rsidR="00B4404F" w:rsidRPr="00B4404F">
        <w:rPr>
          <w:rFonts w:ascii="Arial" w:hAnsi="Arial" w:cs="Arial"/>
          <w:sz w:val="24"/>
          <w:szCs w:val="24"/>
        </w:rPr>
        <w:t>,</w:t>
      </w:r>
      <w:r w:rsidRPr="0076034C">
        <w:rPr>
          <w:rFonts w:ascii="Arial" w:hAnsi="Arial" w:cs="Arial"/>
          <w:sz w:val="24"/>
          <w:szCs w:val="24"/>
        </w:rPr>
        <w:t xml:space="preserve"> </w:t>
      </w:r>
      <w:r w:rsidR="00695751">
        <w:rPr>
          <w:rFonts w:ascii="Arial" w:hAnsi="Arial" w:cs="Arial"/>
          <w:sz w:val="24"/>
          <w:szCs w:val="24"/>
        </w:rPr>
        <w:t xml:space="preserve">el uso de las </w:t>
      </w:r>
      <w:r w:rsidR="00B4404F">
        <w:rPr>
          <w:rFonts w:ascii="Arial" w:hAnsi="Arial" w:cs="Arial"/>
          <w:sz w:val="24"/>
          <w:szCs w:val="24"/>
        </w:rPr>
        <w:t xml:space="preserve">TIC </w:t>
      </w:r>
      <w:r w:rsidR="00695751">
        <w:rPr>
          <w:rFonts w:ascii="Arial" w:hAnsi="Arial" w:cs="Arial"/>
          <w:sz w:val="24"/>
          <w:szCs w:val="24"/>
        </w:rPr>
        <w:t xml:space="preserve">es indispensable </w:t>
      </w:r>
      <w:r w:rsidR="00B4404F">
        <w:rPr>
          <w:rFonts w:ascii="Arial" w:hAnsi="Arial" w:cs="Arial"/>
          <w:sz w:val="24"/>
          <w:szCs w:val="24"/>
        </w:rPr>
        <w:t xml:space="preserve">para que los usuarios puedan tener mayor </w:t>
      </w:r>
      <w:r w:rsidR="00B4404F" w:rsidRPr="00B4404F">
        <w:rPr>
          <w:rFonts w:ascii="Arial" w:hAnsi="Arial" w:cs="Arial"/>
          <w:sz w:val="24"/>
        </w:rPr>
        <w:t>acceso a la información</w:t>
      </w:r>
      <w:r w:rsidR="00B4404F">
        <w:rPr>
          <w:rFonts w:ascii="Arial" w:hAnsi="Arial" w:cs="Arial"/>
          <w:sz w:val="24"/>
        </w:rPr>
        <w:t xml:space="preserve">, en cualquier momento y desde cualquier parte. </w:t>
      </w:r>
    </w:p>
    <w:p w:rsidR="00353467" w:rsidRDefault="00353467" w:rsidP="0083153C">
      <w:pPr>
        <w:spacing w:after="0" w:line="360" w:lineRule="auto"/>
        <w:jc w:val="both"/>
        <w:rPr>
          <w:rFonts w:ascii="Arial" w:hAnsi="Arial" w:cs="Arial"/>
          <w:sz w:val="24"/>
        </w:rPr>
      </w:pPr>
    </w:p>
    <w:p w:rsidR="009D4429" w:rsidRPr="00BD0C22" w:rsidRDefault="009D4429" w:rsidP="009D4429">
      <w:pPr>
        <w:spacing w:after="0" w:line="360" w:lineRule="auto"/>
        <w:ind w:left="708"/>
        <w:jc w:val="both"/>
        <w:rPr>
          <w:rFonts w:ascii="Arial" w:hAnsi="Arial" w:cs="Arial"/>
          <w:b/>
          <w:sz w:val="24"/>
          <w:u w:val="single"/>
        </w:rPr>
      </w:pPr>
      <w:r w:rsidRPr="00BD0C22">
        <w:rPr>
          <w:rFonts w:ascii="Arial" w:hAnsi="Arial" w:cs="Arial"/>
          <w:b/>
          <w:sz w:val="24"/>
          <w:u w:val="single"/>
        </w:rPr>
        <w:t>Misión</w:t>
      </w:r>
    </w:p>
    <w:p w:rsidR="00353467" w:rsidRDefault="00353467" w:rsidP="00534830">
      <w:pPr>
        <w:spacing w:after="0" w:line="360" w:lineRule="auto"/>
        <w:jc w:val="both"/>
        <w:rPr>
          <w:rFonts w:ascii="Arial" w:hAnsi="Arial" w:cs="Arial"/>
          <w:sz w:val="24"/>
        </w:rPr>
      </w:pPr>
    </w:p>
    <w:p w:rsidR="00BC16EA" w:rsidRDefault="00BC16EA" w:rsidP="00534830">
      <w:pPr>
        <w:spacing w:after="0" w:line="360" w:lineRule="auto"/>
        <w:jc w:val="both"/>
        <w:rPr>
          <w:rFonts w:ascii="Arial" w:hAnsi="Arial" w:cs="Arial"/>
          <w:sz w:val="24"/>
          <w:szCs w:val="24"/>
        </w:rPr>
      </w:pPr>
      <w:r>
        <w:rPr>
          <w:rFonts w:ascii="Arial" w:hAnsi="Arial" w:cs="Arial"/>
          <w:sz w:val="24"/>
        </w:rPr>
        <w:t>El nuevo sistema bibliotecario</w:t>
      </w:r>
      <w:r w:rsidR="00534830">
        <w:rPr>
          <w:rFonts w:ascii="Arial" w:hAnsi="Arial" w:cs="Arial"/>
          <w:sz w:val="24"/>
        </w:rPr>
        <w:t xml:space="preserve"> o </w:t>
      </w:r>
      <w:r>
        <w:rPr>
          <w:rFonts w:ascii="Arial" w:hAnsi="Arial" w:cs="Arial"/>
          <w:sz w:val="24"/>
        </w:rPr>
        <w:t>C</w:t>
      </w:r>
      <w:r w:rsidR="00534830">
        <w:rPr>
          <w:rFonts w:ascii="Arial" w:hAnsi="Arial" w:cs="Arial"/>
          <w:sz w:val="24"/>
        </w:rPr>
        <w:t xml:space="preserve">entro de </w:t>
      </w:r>
      <w:r>
        <w:rPr>
          <w:rFonts w:ascii="Arial" w:hAnsi="Arial" w:cs="Arial"/>
          <w:sz w:val="24"/>
        </w:rPr>
        <w:t>R</w:t>
      </w:r>
      <w:r w:rsidR="00534830">
        <w:rPr>
          <w:rFonts w:ascii="Arial" w:hAnsi="Arial" w:cs="Arial"/>
          <w:sz w:val="24"/>
        </w:rPr>
        <w:t xml:space="preserve">ecursos de </w:t>
      </w:r>
      <w:r>
        <w:rPr>
          <w:rFonts w:ascii="Arial" w:hAnsi="Arial" w:cs="Arial"/>
          <w:sz w:val="24"/>
        </w:rPr>
        <w:t>A</w:t>
      </w:r>
      <w:r w:rsidR="00534830">
        <w:rPr>
          <w:rFonts w:ascii="Arial" w:hAnsi="Arial" w:cs="Arial"/>
          <w:sz w:val="24"/>
        </w:rPr>
        <w:t xml:space="preserve">prendizaje e </w:t>
      </w:r>
      <w:r>
        <w:rPr>
          <w:rFonts w:ascii="Arial" w:hAnsi="Arial" w:cs="Arial"/>
          <w:sz w:val="24"/>
        </w:rPr>
        <w:t>I</w:t>
      </w:r>
      <w:r w:rsidR="00534830">
        <w:rPr>
          <w:rFonts w:ascii="Arial" w:hAnsi="Arial" w:cs="Arial"/>
          <w:sz w:val="24"/>
        </w:rPr>
        <w:t>nvestigación,</w:t>
      </w:r>
      <w:r>
        <w:rPr>
          <w:rFonts w:ascii="Arial" w:hAnsi="Arial" w:cs="Arial"/>
          <w:sz w:val="24"/>
        </w:rPr>
        <w:t xml:space="preserve"> tiene como misión acompañar el proceso de formación integral enseñanza-aprendizaje y de investigación, promoviendo y facilitando el acceso</w:t>
      </w:r>
      <w:r w:rsidR="00534830">
        <w:rPr>
          <w:rFonts w:ascii="Arial" w:hAnsi="Arial" w:cs="Arial"/>
          <w:sz w:val="24"/>
        </w:rPr>
        <w:t xml:space="preserve"> eficiente y efectivo</w:t>
      </w:r>
      <w:r>
        <w:rPr>
          <w:rFonts w:ascii="Arial" w:hAnsi="Arial" w:cs="Arial"/>
          <w:sz w:val="24"/>
        </w:rPr>
        <w:t xml:space="preserve"> y </w:t>
      </w:r>
      <w:r w:rsidR="00534830">
        <w:rPr>
          <w:rFonts w:ascii="Arial" w:hAnsi="Arial" w:cs="Arial"/>
          <w:sz w:val="24"/>
        </w:rPr>
        <w:t xml:space="preserve">la </w:t>
      </w:r>
      <w:r>
        <w:rPr>
          <w:rFonts w:ascii="Arial" w:hAnsi="Arial" w:cs="Arial"/>
          <w:sz w:val="24"/>
        </w:rPr>
        <w:t>difusión de los recursos de información. Ofreciendo servicios de calidad</w:t>
      </w:r>
      <w:r w:rsidR="00A70D23">
        <w:rPr>
          <w:rFonts w:ascii="Arial" w:hAnsi="Arial" w:cs="Arial"/>
          <w:sz w:val="24"/>
        </w:rPr>
        <w:t xml:space="preserve"> de manera rápida y oportuna.</w:t>
      </w:r>
      <w:r>
        <w:rPr>
          <w:rFonts w:ascii="Arial" w:hAnsi="Arial" w:cs="Arial"/>
          <w:sz w:val="24"/>
        </w:rPr>
        <w:t xml:space="preserve"> </w:t>
      </w:r>
      <w:r w:rsidR="00534830">
        <w:rPr>
          <w:rFonts w:ascii="Arial" w:hAnsi="Arial" w:cs="Arial"/>
          <w:sz w:val="24"/>
        </w:rPr>
        <w:t>A</w:t>
      </w:r>
      <w:r w:rsidR="00FE0367">
        <w:rPr>
          <w:rFonts w:ascii="Arial" w:hAnsi="Arial" w:cs="Arial"/>
          <w:sz w:val="24"/>
          <w:szCs w:val="24"/>
        </w:rPr>
        <w:t xml:space="preserve"> través de la articulación de programas y productos que integren tecnologías de información y comunicación</w:t>
      </w:r>
      <w:r w:rsidR="00534830">
        <w:rPr>
          <w:rFonts w:ascii="Arial" w:hAnsi="Arial" w:cs="Arial"/>
          <w:sz w:val="24"/>
          <w:szCs w:val="24"/>
        </w:rPr>
        <w:t>.</w:t>
      </w:r>
    </w:p>
    <w:p w:rsidR="00534830" w:rsidRDefault="00534830" w:rsidP="00534830">
      <w:pPr>
        <w:spacing w:after="0" w:line="360" w:lineRule="auto"/>
        <w:jc w:val="both"/>
        <w:rPr>
          <w:rFonts w:ascii="Arial" w:hAnsi="Arial" w:cs="Arial"/>
          <w:sz w:val="24"/>
        </w:rPr>
      </w:pPr>
    </w:p>
    <w:p w:rsidR="00BC16EA" w:rsidRPr="00BD0C22" w:rsidRDefault="00BC16EA" w:rsidP="00BC16EA">
      <w:pPr>
        <w:spacing w:after="0" w:line="360" w:lineRule="auto"/>
        <w:ind w:left="708"/>
        <w:jc w:val="both"/>
        <w:rPr>
          <w:rFonts w:ascii="Arial" w:hAnsi="Arial" w:cs="Arial"/>
          <w:b/>
          <w:sz w:val="24"/>
          <w:u w:val="single"/>
        </w:rPr>
      </w:pPr>
      <w:r w:rsidRPr="00BD0C22">
        <w:rPr>
          <w:rFonts w:ascii="Arial" w:hAnsi="Arial" w:cs="Arial"/>
          <w:b/>
          <w:sz w:val="24"/>
          <w:u w:val="single"/>
        </w:rPr>
        <w:t>Visión</w:t>
      </w:r>
    </w:p>
    <w:p w:rsidR="00353467" w:rsidRDefault="00353467" w:rsidP="00E12536">
      <w:pPr>
        <w:spacing w:after="0" w:line="360" w:lineRule="auto"/>
        <w:jc w:val="both"/>
        <w:rPr>
          <w:rFonts w:ascii="Arial" w:eastAsia="Times New Roman" w:hAnsi="Arial" w:cs="Arial"/>
          <w:color w:val="333333"/>
          <w:sz w:val="24"/>
          <w:szCs w:val="24"/>
          <w:lang w:eastAsia="es-HN"/>
        </w:rPr>
      </w:pPr>
    </w:p>
    <w:p w:rsidR="00BC16EA" w:rsidRDefault="00A70D23" w:rsidP="00E12536">
      <w:pPr>
        <w:spacing w:after="0" w:line="360" w:lineRule="auto"/>
        <w:jc w:val="both"/>
        <w:rPr>
          <w:rFonts w:ascii="Arial" w:eastAsia="Times New Roman" w:hAnsi="Arial" w:cs="Arial"/>
          <w:color w:val="333333"/>
          <w:sz w:val="24"/>
          <w:szCs w:val="24"/>
          <w:lang w:eastAsia="es-HN"/>
        </w:rPr>
      </w:pPr>
      <w:r>
        <w:rPr>
          <w:rFonts w:ascii="Arial" w:eastAsia="Times New Roman" w:hAnsi="Arial" w:cs="Arial"/>
          <w:color w:val="333333"/>
          <w:sz w:val="24"/>
          <w:szCs w:val="24"/>
          <w:lang w:eastAsia="es-HN"/>
        </w:rPr>
        <w:t xml:space="preserve">El CRAI-UNAH </w:t>
      </w:r>
      <w:r w:rsidR="00FE0367">
        <w:rPr>
          <w:rFonts w:ascii="Arial" w:eastAsia="Times New Roman" w:hAnsi="Arial" w:cs="Arial"/>
          <w:color w:val="333333"/>
          <w:sz w:val="24"/>
          <w:szCs w:val="24"/>
          <w:lang w:eastAsia="es-HN"/>
        </w:rPr>
        <w:t xml:space="preserve">como </w:t>
      </w:r>
      <w:r w:rsidRPr="00A70D23">
        <w:rPr>
          <w:rFonts w:ascii="Arial" w:eastAsia="Times New Roman" w:hAnsi="Arial" w:cs="Arial"/>
          <w:color w:val="333333"/>
          <w:sz w:val="24"/>
          <w:szCs w:val="24"/>
          <w:lang w:eastAsia="es-HN"/>
        </w:rPr>
        <w:t xml:space="preserve">un referente </w:t>
      </w:r>
      <w:r>
        <w:rPr>
          <w:rFonts w:ascii="Arial" w:eastAsia="Times New Roman" w:hAnsi="Arial" w:cs="Arial"/>
          <w:color w:val="333333"/>
          <w:sz w:val="24"/>
          <w:szCs w:val="24"/>
          <w:lang w:eastAsia="es-HN"/>
        </w:rPr>
        <w:t>en servicios</w:t>
      </w:r>
      <w:r w:rsidR="00FE0367">
        <w:rPr>
          <w:rFonts w:ascii="Arial" w:eastAsia="Times New Roman" w:hAnsi="Arial" w:cs="Arial"/>
          <w:color w:val="333333"/>
          <w:sz w:val="24"/>
          <w:szCs w:val="24"/>
          <w:lang w:eastAsia="es-HN"/>
        </w:rPr>
        <w:t xml:space="preserve"> de</w:t>
      </w:r>
      <w:r>
        <w:rPr>
          <w:rFonts w:ascii="Arial" w:eastAsia="Times New Roman" w:hAnsi="Arial" w:cs="Arial"/>
          <w:color w:val="333333"/>
          <w:sz w:val="24"/>
          <w:szCs w:val="24"/>
          <w:lang w:eastAsia="es-HN"/>
        </w:rPr>
        <w:t xml:space="preserve"> </w:t>
      </w:r>
      <w:r w:rsidR="00FE0367">
        <w:rPr>
          <w:rFonts w:ascii="Arial" w:hAnsi="Arial" w:cs="Arial"/>
          <w:sz w:val="24"/>
          <w:szCs w:val="24"/>
        </w:rPr>
        <w:t xml:space="preserve">gestión, organización, desarrollo, preservación y difusión de </w:t>
      </w:r>
      <w:r>
        <w:rPr>
          <w:rFonts w:ascii="Arial" w:eastAsia="Times New Roman" w:hAnsi="Arial" w:cs="Arial"/>
          <w:color w:val="333333"/>
          <w:sz w:val="24"/>
          <w:szCs w:val="24"/>
          <w:lang w:eastAsia="es-HN"/>
        </w:rPr>
        <w:t xml:space="preserve">información y recursos de aprendizaje, docencia e investigación. </w:t>
      </w:r>
      <w:r w:rsidR="00BD0C22">
        <w:rPr>
          <w:rFonts w:ascii="Arial" w:eastAsia="Times New Roman" w:hAnsi="Arial" w:cs="Arial"/>
          <w:color w:val="333333"/>
          <w:sz w:val="24"/>
          <w:szCs w:val="24"/>
          <w:lang w:eastAsia="es-HN"/>
        </w:rPr>
        <w:t>Líder</w:t>
      </w:r>
      <w:r>
        <w:rPr>
          <w:rFonts w:ascii="Arial" w:eastAsia="Times New Roman" w:hAnsi="Arial" w:cs="Arial"/>
          <w:color w:val="333333"/>
          <w:sz w:val="24"/>
          <w:szCs w:val="24"/>
          <w:lang w:eastAsia="es-HN"/>
        </w:rPr>
        <w:t xml:space="preserve"> </w:t>
      </w:r>
      <w:r w:rsidR="00BD0C22">
        <w:rPr>
          <w:rFonts w:ascii="Arial" w:eastAsia="Times New Roman" w:hAnsi="Arial" w:cs="Arial"/>
          <w:color w:val="333333"/>
          <w:sz w:val="24"/>
          <w:szCs w:val="24"/>
          <w:lang w:eastAsia="es-HN"/>
        </w:rPr>
        <w:t xml:space="preserve">de </w:t>
      </w:r>
      <w:r>
        <w:rPr>
          <w:rFonts w:ascii="Arial" w:eastAsia="Times New Roman" w:hAnsi="Arial" w:cs="Arial"/>
          <w:color w:val="333333"/>
          <w:sz w:val="24"/>
          <w:szCs w:val="24"/>
          <w:lang w:eastAsia="es-HN"/>
        </w:rPr>
        <w:t>los procesos de innovación, transferencia y creación de conocimiento científico</w:t>
      </w:r>
      <w:r w:rsidR="00FE0367">
        <w:rPr>
          <w:rFonts w:ascii="Arial" w:eastAsia="Times New Roman" w:hAnsi="Arial" w:cs="Arial"/>
          <w:color w:val="333333"/>
          <w:sz w:val="24"/>
          <w:szCs w:val="24"/>
          <w:lang w:eastAsia="es-HN"/>
        </w:rPr>
        <w:t>. P</w:t>
      </w:r>
      <w:r>
        <w:rPr>
          <w:rFonts w:ascii="Arial" w:eastAsia="Times New Roman" w:hAnsi="Arial" w:cs="Arial"/>
          <w:color w:val="333333"/>
          <w:sz w:val="24"/>
          <w:szCs w:val="24"/>
          <w:lang w:eastAsia="es-HN"/>
        </w:rPr>
        <w:t>art</w:t>
      </w:r>
      <w:r w:rsidR="00BD0C22">
        <w:rPr>
          <w:rFonts w:ascii="Arial" w:eastAsia="Times New Roman" w:hAnsi="Arial" w:cs="Arial"/>
          <w:color w:val="333333"/>
          <w:sz w:val="24"/>
          <w:szCs w:val="24"/>
          <w:lang w:eastAsia="es-HN"/>
        </w:rPr>
        <w:t>í</w:t>
      </w:r>
      <w:r>
        <w:rPr>
          <w:rFonts w:ascii="Arial" w:eastAsia="Times New Roman" w:hAnsi="Arial" w:cs="Arial"/>
          <w:color w:val="333333"/>
          <w:sz w:val="24"/>
          <w:szCs w:val="24"/>
          <w:lang w:eastAsia="es-HN"/>
        </w:rPr>
        <w:t>cip</w:t>
      </w:r>
      <w:r w:rsidR="00BD0C22">
        <w:rPr>
          <w:rFonts w:ascii="Arial" w:eastAsia="Times New Roman" w:hAnsi="Arial" w:cs="Arial"/>
          <w:color w:val="333333"/>
          <w:sz w:val="24"/>
          <w:szCs w:val="24"/>
          <w:lang w:eastAsia="es-HN"/>
        </w:rPr>
        <w:t>e</w:t>
      </w:r>
      <w:r>
        <w:rPr>
          <w:rFonts w:ascii="Arial" w:eastAsia="Times New Roman" w:hAnsi="Arial" w:cs="Arial"/>
          <w:color w:val="333333"/>
          <w:sz w:val="24"/>
          <w:szCs w:val="24"/>
          <w:lang w:eastAsia="es-HN"/>
        </w:rPr>
        <w:t xml:space="preserve"> en la formación y fortalecimiento de talentos.</w:t>
      </w:r>
    </w:p>
    <w:p w:rsidR="00A70D23" w:rsidRDefault="00A70D23" w:rsidP="00BC16EA">
      <w:pPr>
        <w:spacing w:after="0" w:line="240" w:lineRule="auto"/>
        <w:rPr>
          <w:rFonts w:ascii="Arial" w:eastAsia="Times New Roman" w:hAnsi="Arial" w:cs="Arial"/>
          <w:color w:val="333333"/>
          <w:sz w:val="24"/>
          <w:szCs w:val="24"/>
          <w:lang w:eastAsia="es-HN"/>
        </w:rPr>
      </w:pPr>
    </w:p>
    <w:p w:rsidR="00FE0367" w:rsidRPr="00E543E2" w:rsidRDefault="00FE0367" w:rsidP="00FE0367">
      <w:pPr>
        <w:spacing w:after="0" w:line="360" w:lineRule="auto"/>
        <w:jc w:val="both"/>
        <w:rPr>
          <w:rFonts w:ascii="Arial" w:hAnsi="Arial" w:cs="Arial"/>
          <w:sz w:val="24"/>
          <w:szCs w:val="24"/>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BD0C22" w:rsidRDefault="00BD0C22" w:rsidP="00C02FDE">
      <w:pPr>
        <w:shd w:val="clear" w:color="auto" w:fill="FFFFFF"/>
        <w:spacing w:after="0" w:line="360" w:lineRule="auto"/>
        <w:jc w:val="both"/>
        <w:rPr>
          <w:rFonts w:ascii="Arial" w:eastAsia="Times New Roman" w:hAnsi="Arial" w:cs="Arial"/>
          <w:color w:val="000000"/>
          <w:sz w:val="24"/>
          <w:szCs w:val="24"/>
          <w:lang w:eastAsia="es-HN"/>
        </w:rPr>
      </w:pPr>
    </w:p>
    <w:p w:rsidR="00C02FDE" w:rsidRPr="004C05C7" w:rsidRDefault="00C02FDE" w:rsidP="00C02FDE">
      <w:pPr>
        <w:shd w:val="clear" w:color="auto" w:fill="FFFFFF"/>
        <w:spacing w:after="0" w:line="360" w:lineRule="auto"/>
        <w:jc w:val="both"/>
        <w:rPr>
          <w:rFonts w:ascii="Arial" w:eastAsia="Times New Roman" w:hAnsi="Arial" w:cs="Arial"/>
          <w:color w:val="000000"/>
          <w:sz w:val="24"/>
          <w:szCs w:val="24"/>
          <w:lang w:eastAsia="es-HN"/>
        </w:rPr>
      </w:pPr>
      <w:r w:rsidRPr="004C05C7">
        <w:rPr>
          <w:rFonts w:ascii="Arial" w:eastAsia="Times New Roman" w:hAnsi="Arial" w:cs="Arial"/>
          <w:color w:val="000000"/>
          <w:sz w:val="24"/>
          <w:szCs w:val="24"/>
          <w:lang w:eastAsia="es-HN"/>
        </w:rPr>
        <w:lastRenderedPageBreak/>
        <w:t>E</w:t>
      </w:r>
      <w:r w:rsidR="00BD0C22">
        <w:rPr>
          <w:rFonts w:ascii="Arial" w:eastAsia="Times New Roman" w:hAnsi="Arial" w:cs="Arial"/>
          <w:color w:val="000000"/>
          <w:sz w:val="24"/>
          <w:szCs w:val="24"/>
          <w:lang w:eastAsia="es-HN"/>
        </w:rPr>
        <w:t xml:space="preserve">n el nuevo sistema bibliotecario (CRAI), convergen todos los recursos de información y apoyo al proceso enseñanza-aprendizaje y de investigación, el siguiente </w:t>
      </w:r>
      <w:r w:rsidRPr="004C05C7">
        <w:rPr>
          <w:rFonts w:ascii="Arial" w:eastAsia="Times New Roman" w:hAnsi="Arial" w:cs="Arial"/>
          <w:color w:val="000000"/>
          <w:sz w:val="24"/>
          <w:szCs w:val="24"/>
          <w:lang w:eastAsia="es-HN"/>
        </w:rPr>
        <w:t>gráfico</w:t>
      </w:r>
      <w:r>
        <w:rPr>
          <w:rFonts w:ascii="Arial" w:eastAsia="Times New Roman" w:hAnsi="Arial" w:cs="Arial"/>
          <w:color w:val="000000"/>
          <w:sz w:val="24"/>
          <w:szCs w:val="24"/>
          <w:lang w:eastAsia="es-HN"/>
        </w:rPr>
        <w:t xml:space="preserve"> </w:t>
      </w:r>
      <w:r w:rsidR="00BD0C22">
        <w:rPr>
          <w:rFonts w:ascii="Arial" w:eastAsia="Times New Roman" w:hAnsi="Arial" w:cs="Arial"/>
          <w:color w:val="000000"/>
          <w:sz w:val="24"/>
          <w:szCs w:val="24"/>
          <w:lang w:eastAsia="es-HN"/>
        </w:rPr>
        <w:t>nos da una idea de cómo</w:t>
      </w:r>
      <w:r w:rsidR="00353467">
        <w:rPr>
          <w:rFonts w:ascii="Arial" w:eastAsia="Times New Roman" w:hAnsi="Arial" w:cs="Arial"/>
          <w:color w:val="000000"/>
          <w:sz w:val="24"/>
          <w:szCs w:val="24"/>
          <w:lang w:eastAsia="es-HN"/>
        </w:rPr>
        <w:t>,</w:t>
      </w:r>
      <w:r w:rsidR="00BD0C22">
        <w:rPr>
          <w:rFonts w:ascii="Arial" w:eastAsia="Times New Roman" w:hAnsi="Arial" w:cs="Arial"/>
          <w:color w:val="000000"/>
          <w:sz w:val="24"/>
          <w:szCs w:val="24"/>
          <w:lang w:eastAsia="es-HN"/>
        </w:rPr>
        <w:t xml:space="preserve"> </w:t>
      </w:r>
      <w:r w:rsidR="0063225E">
        <w:rPr>
          <w:rFonts w:ascii="Arial" w:eastAsia="Times New Roman" w:hAnsi="Arial" w:cs="Arial"/>
          <w:color w:val="000000"/>
          <w:sz w:val="24"/>
          <w:szCs w:val="24"/>
          <w:lang w:eastAsia="es-HN"/>
        </w:rPr>
        <w:t xml:space="preserve">al poner en práctica esta nueva concepción de acceso y difusión de la información </w:t>
      </w:r>
      <w:r>
        <w:rPr>
          <w:rFonts w:ascii="Arial" w:eastAsia="Times New Roman" w:hAnsi="Arial" w:cs="Arial"/>
          <w:color w:val="000000"/>
          <w:sz w:val="24"/>
          <w:szCs w:val="24"/>
          <w:lang w:eastAsia="es-HN"/>
        </w:rPr>
        <w:t>permit</w:t>
      </w:r>
      <w:r w:rsidR="0063225E">
        <w:rPr>
          <w:rFonts w:ascii="Arial" w:eastAsia="Times New Roman" w:hAnsi="Arial" w:cs="Arial"/>
          <w:color w:val="000000"/>
          <w:sz w:val="24"/>
          <w:szCs w:val="24"/>
          <w:lang w:eastAsia="es-HN"/>
        </w:rPr>
        <w:t>irá</w:t>
      </w:r>
      <w:r>
        <w:rPr>
          <w:rFonts w:ascii="Arial" w:eastAsia="Times New Roman" w:hAnsi="Arial" w:cs="Arial"/>
          <w:color w:val="000000"/>
          <w:sz w:val="24"/>
          <w:szCs w:val="24"/>
          <w:lang w:eastAsia="es-HN"/>
        </w:rPr>
        <w:t xml:space="preserve"> construir nuevo conocimiento</w:t>
      </w:r>
      <w:r w:rsidR="00353467">
        <w:rPr>
          <w:rFonts w:ascii="Arial" w:eastAsia="Times New Roman" w:hAnsi="Arial" w:cs="Arial"/>
          <w:color w:val="000000"/>
          <w:sz w:val="24"/>
          <w:szCs w:val="24"/>
          <w:lang w:eastAsia="es-HN"/>
        </w:rPr>
        <w:t xml:space="preserve"> de manera científica</w:t>
      </w:r>
      <w:r w:rsidR="0063225E">
        <w:rPr>
          <w:rFonts w:ascii="Arial" w:eastAsia="Times New Roman" w:hAnsi="Arial" w:cs="Arial"/>
          <w:color w:val="000000"/>
          <w:sz w:val="24"/>
          <w:szCs w:val="24"/>
          <w:lang w:eastAsia="es-HN"/>
        </w:rPr>
        <w:t>,</w:t>
      </w:r>
      <w:r>
        <w:rPr>
          <w:rFonts w:ascii="Arial" w:eastAsia="Times New Roman" w:hAnsi="Arial" w:cs="Arial"/>
          <w:color w:val="000000"/>
          <w:sz w:val="24"/>
          <w:szCs w:val="24"/>
          <w:lang w:eastAsia="es-HN"/>
        </w:rPr>
        <w:t xml:space="preserve"> ampliar </w:t>
      </w:r>
      <w:r w:rsidR="0063225E">
        <w:rPr>
          <w:rFonts w:ascii="Arial" w:eastAsia="Times New Roman" w:hAnsi="Arial" w:cs="Arial"/>
          <w:color w:val="000000"/>
          <w:sz w:val="24"/>
          <w:szCs w:val="24"/>
          <w:lang w:eastAsia="es-HN"/>
        </w:rPr>
        <w:t xml:space="preserve">y fortalecer el ya </w:t>
      </w:r>
      <w:r>
        <w:rPr>
          <w:rFonts w:ascii="Arial" w:eastAsia="Times New Roman" w:hAnsi="Arial" w:cs="Arial"/>
          <w:color w:val="000000"/>
          <w:sz w:val="24"/>
          <w:szCs w:val="24"/>
          <w:lang w:eastAsia="es-HN"/>
        </w:rPr>
        <w:t>existente</w:t>
      </w:r>
      <w:r w:rsidR="00BD0C22">
        <w:rPr>
          <w:rFonts w:ascii="Arial" w:eastAsia="Times New Roman" w:hAnsi="Arial" w:cs="Arial"/>
          <w:color w:val="000000"/>
          <w:sz w:val="24"/>
          <w:szCs w:val="24"/>
          <w:lang w:eastAsia="es-HN"/>
        </w:rPr>
        <w:t>.</w:t>
      </w:r>
      <w:r>
        <w:rPr>
          <w:rFonts w:ascii="Arial" w:eastAsia="Times New Roman" w:hAnsi="Arial" w:cs="Arial"/>
          <w:color w:val="000000"/>
          <w:sz w:val="24"/>
          <w:szCs w:val="24"/>
          <w:lang w:eastAsia="es-HN"/>
        </w:rPr>
        <w:t xml:space="preserve"> </w:t>
      </w:r>
    </w:p>
    <w:p w:rsidR="0083153C" w:rsidRPr="009B0FAD" w:rsidRDefault="00C02FDE" w:rsidP="00766093">
      <w:pPr>
        <w:shd w:val="clear" w:color="auto" w:fill="FFFFFF"/>
        <w:spacing w:before="100" w:beforeAutospacing="1" w:after="100" w:afterAutospacing="1" w:line="240" w:lineRule="auto"/>
        <w:rPr>
          <w:rFonts w:ascii="Arial" w:eastAsia="Times New Roman" w:hAnsi="Arial" w:cs="Arial"/>
          <w:b/>
          <w:color w:val="000000"/>
          <w:sz w:val="24"/>
          <w:szCs w:val="24"/>
          <w:lang w:eastAsia="es-HN"/>
        </w:rPr>
      </w:pPr>
      <w:r>
        <w:rPr>
          <w:rFonts w:ascii="Arial" w:eastAsia="Times New Roman" w:hAnsi="Arial" w:cs="Arial"/>
          <w:b/>
          <w:noProof/>
          <w:color w:val="000000"/>
          <w:sz w:val="24"/>
          <w:szCs w:val="24"/>
          <w:lang w:eastAsia="es-HN"/>
        </w:rPr>
        <w:drawing>
          <wp:anchor distT="0" distB="0" distL="114300" distR="114300" simplePos="0" relativeHeight="251668480" behindDoc="0" locked="0" layoutInCell="1" allowOverlap="1">
            <wp:simplePos x="0" y="0"/>
            <wp:positionH relativeFrom="column">
              <wp:posOffset>-282575</wp:posOffset>
            </wp:positionH>
            <wp:positionV relativeFrom="paragraph">
              <wp:posOffset>410383</wp:posOffset>
            </wp:positionV>
            <wp:extent cx="5867400" cy="3726873"/>
            <wp:effectExtent l="0" t="0" r="0" b="26035"/>
            <wp:wrapNone/>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4C05C7" w:rsidRDefault="004C05C7" w:rsidP="004B66F3">
      <w:pPr>
        <w:shd w:val="clear" w:color="auto" w:fill="FFFFFF"/>
        <w:spacing w:after="0" w:line="360" w:lineRule="auto"/>
        <w:jc w:val="both"/>
        <w:rPr>
          <w:rFonts w:ascii="Arial" w:eastAsia="Times New Roman" w:hAnsi="Arial" w:cs="Arial"/>
          <w:b/>
          <w:color w:val="000000"/>
          <w:sz w:val="24"/>
          <w:szCs w:val="24"/>
          <w:lang w:eastAsia="es-HN"/>
        </w:rPr>
      </w:pPr>
    </w:p>
    <w:p w:rsidR="0063225E" w:rsidRDefault="0063225E" w:rsidP="00BD0C22">
      <w:pPr>
        <w:shd w:val="clear" w:color="auto" w:fill="FFFFFF"/>
        <w:spacing w:after="0" w:line="360" w:lineRule="auto"/>
        <w:jc w:val="center"/>
        <w:rPr>
          <w:rFonts w:ascii="Arial" w:eastAsia="Times New Roman" w:hAnsi="Arial" w:cs="Arial"/>
          <w:color w:val="000000"/>
          <w:sz w:val="20"/>
          <w:szCs w:val="24"/>
          <w:lang w:eastAsia="es-HN"/>
        </w:rPr>
      </w:pPr>
    </w:p>
    <w:p w:rsidR="0063225E" w:rsidRDefault="0063225E" w:rsidP="00BD0C22">
      <w:pPr>
        <w:shd w:val="clear" w:color="auto" w:fill="FFFFFF"/>
        <w:spacing w:after="0" w:line="360" w:lineRule="auto"/>
        <w:jc w:val="center"/>
        <w:rPr>
          <w:rFonts w:ascii="Arial" w:eastAsia="Times New Roman" w:hAnsi="Arial" w:cs="Arial"/>
          <w:color w:val="000000"/>
          <w:sz w:val="20"/>
          <w:szCs w:val="24"/>
          <w:lang w:eastAsia="es-HN"/>
        </w:rPr>
      </w:pPr>
    </w:p>
    <w:p w:rsidR="00C02FDE" w:rsidRPr="00BD0C22" w:rsidRDefault="00BD0C22" w:rsidP="00BD0C22">
      <w:pPr>
        <w:shd w:val="clear" w:color="auto" w:fill="FFFFFF"/>
        <w:spacing w:after="0" w:line="360" w:lineRule="auto"/>
        <w:jc w:val="center"/>
        <w:rPr>
          <w:rFonts w:ascii="Arial" w:eastAsia="Times New Roman" w:hAnsi="Arial" w:cs="Arial"/>
          <w:color w:val="000000"/>
          <w:sz w:val="20"/>
          <w:szCs w:val="24"/>
          <w:lang w:eastAsia="es-HN"/>
        </w:rPr>
      </w:pPr>
      <w:r w:rsidRPr="00BD0C22">
        <w:rPr>
          <w:rFonts w:ascii="Arial" w:eastAsia="Times New Roman" w:hAnsi="Arial" w:cs="Arial"/>
          <w:color w:val="000000"/>
          <w:sz w:val="20"/>
          <w:szCs w:val="24"/>
          <w:lang w:eastAsia="es-HN"/>
        </w:rPr>
        <w:t xml:space="preserve">Fuente: </w:t>
      </w:r>
      <w:sdt>
        <w:sdtPr>
          <w:rPr>
            <w:rFonts w:ascii="Arial" w:eastAsia="Times New Roman" w:hAnsi="Arial" w:cs="Arial"/>
            <w:color w:val="000000"/>
            <w:sz w:val="20"/>
            <w:szCs w:val="24"/>
            <w:lang w:eastAsia="es-HN"/>
          </w:rPr>
          <w:id w:val="-1181510217"/>
          <w:citation/>
        </w:sdtPr>
        <w:sdtEndPr/>
        <w:sdtContent>
          <w:r w:rsidRPr="00BD0C22">
            <w:rPr>
              <w:rFonts w:ascii="Arial" w:eastAsia="Times New Roman" w:hAnsi="Arial" w:cs="Arial"/>
              <w:color w:val="000000"/>
              <w:sz w:val="20"/>
              <w:szCs w:val="24"/>
              <w:lang w:eastAsia="es-HN"/>
            </w:rPr>
            <w:fldChar w:fldCharType="begin"/>
          </w:r>
          <w:r w:rsidRPr="00BD0C22">
            <w:rPr>
              <w:rFonts w:ascii="Arial" w:eastAsia="Times New Roman" w:hAnsi="Arial" w:cs="Arial"/>
              <w:color w:val="000000"/>
              <w:sz w:val="20"/>
              <w:szCs w:val="24"/>
              <w:lang w:eastAsia="es-HN"/>
            </w:rPr>
            <w:instrText xml:space="preserve"> CITATION Nel10 \l 18442 </w:instrText>
          </w:r>
          <w:r w:rsidRPr="00BD0C22">
            <w:rPr>
              <w:rFonts w:ascii="Arial" w:eastAsia="Times New Roman" w:hAnsi="Arial" w:cs="Arial"/>
              <w:color w:val="000000"/>
              <w:sz w:val="20"/>
              <w:szCs w:val="24"/>
              <w:lang w:eastAsia="es-HN"/>
            </w:rPr>
            <w:fldChar w:fldCharType="separate"/>
          </w:r>
          <w:r w:rsidRPr="00BD0C22">
            <w:rPr>
              <w:rFonts w:ascii="Arial" w:eastAsia="Times New Roman" w:hAnsi="Arial" w:cs="Arial"/>
              <w:noProof/>
              <w:color w:val="000000"/>
              <w:sz w:val="20"/>
              <w:szCs w:val="24"/>
              <w:lang w:eastAsia="es-HN"/>
            </w:rPr>
            <w:t xml:space="preserve"> (Maurial, 2010)</w:t>
          </w:r>
          <w:r w:rsidRPr="00BD0C22">
            <w:rPr>
              <w:rFonts w:ascii="Arial" w:eastAsia="Times New Roman" w:hAnsi="Arial" w:cs="Arial"/>
              <w:color w:val="000000"/>
              <w:sz w:val="20"/>
              <w:szCs w:val="24"/>
              <w:lang w:eastAsia="es-HN"/>
            </w:rPr>
            <w:fldChar w:fldCharType="end"/>
          </w:r>
        </w:sdtContent>
      </w:sdt>
      <w:r w:rsidRPr="00BD0C22">
        <w:rPr>
          <w:rFonts w:ascii="Arial" w:eastAsia="Times New Roman" w:hAnsi="Arial" w:cs="Arial"/>
          <w:color w:val="000000"/>
          <w:sz w:val="20"/>
          <w:szCs w:val="24"/>
          <w:lang w:eastAsia="es-HN"/>
        </w:rPr>
        <w:t>, ad</w:t>
      </w:r>
      <w:r>
        <w:rPr>
          <w:rFonts w:ascii="Arial" w:eastAsia="Times New Roman" w:hAnsi="Arial" w:cs="Arial"/>
          <w:color w:val="000000"/>
          <w:sz w:val="20"/>
          <w:szCs w:val="24"/>
          <w:lang w:eastAsia="es-HN"/>
        </w:rPr>
        <w:t>a</w:t>
      </w:r>
      <w:r w:rsidRPr="00BD0C22">
        <w:rPr>
          <w:rFonts w:ascii="Arial" w:eastAsia="Times New Roman" w:hAnsi="Arial" w:cs="Arial"/>
          <w:color w:val="000000"/>
          <w:sz w:val="20"/>
          <w:szCs w:val="24"/>
          <w:lang w:eastAsia="es-HN"/>
        </w:rPr>
        <w:t>p</w:t>
      </w:r>
      <w:r>
        <w:rPr>
          <w:rFonts w:ascii="Arial" w:eastAsia="Times New Roman" w:hAnsi="Arial" w:cs="Arial"/>
          <w:color w:val="000000"/>
          <w:sz w:val="20"/>
          <w:szCs w:val="24"/>
          <w:lang w:eastAsia="es-HN"/>
        </w:rPr>
        <w:t>tació</w:t>
      </w:r>
      <w:r w:rsidRPr="00BD0C22">
        <w:rPr>
          <w:rFonts w:ascii="Arial" w:eastAsia="Times New Roman" w:hAnsi="Arial" w:cs="Arial"/>
          <w:color w:val="000000"/>
          <w:sz w:val="20"/>
          <w:szCs w:val="24"/>
          <w:lang w:eastAsia="es-HN"/>
        </w:rPr>
        <w:t>n propia</w:t>
      </w:r>
    </w:p>
    <w:p w:rsidR="00C02FDE" w:rsidRDefault="00C02FDE" w:rsidP="004B66F3">
      <w:pPr>
        <w:shd w:val="clear" w:color="auto" w:fill="FFFFFF"/>
        <w:spacing w:after="0" w:line="360" w:lineRule="auto"/>
        <w:jc w:val="both"/>
        <w:rPr>
          <w:rFonts w:ascii="Arial" w:eastAsia="Times New Roman" w:hAnsi="Arial" w:cs="Arial"/>
          <w:b/>
          <w:color w:val="000000"/>
          <w:sz w:val="24"/>
          <w:szCs w:val="24"/>
          <w:lang w:eastAsia="es-HN"/>
        </w:rPr>
      </w:pPr>
    </w:p>
    <w:p w:rsidR="00C02FDE" w:rsidRDefault="00C02FDE" w:rsidP="004B66F3">
      <w:pPr>
        <w:shd w:val="clear" w:color="auto" w:fill="FFFFFF"/>
        <w:spacing w:after="0" w:line="360" w:lineRule="auto"/>
        <w:jc w:val="both"/>
        <w:rPr>
          <w:rFonts w:ascii="Arial" w:eastAsia="Times New Roman" w:hAnsi="Arial" w:cs="Arial"/>
          <w:b/>
          <w:color w:val="000000"/>
          <w:sz w:val="24"/>
          <w:szCs w:val="24"/>
          <w:lang w:eastAsia="es-HN"/>
        </w:rPr>
      </w:pPr>
    </w:p>
    <w:p w:rsidR="0063225E" w:rsidRDefault="0063225E" w:rsidP="004B66F3">
      <w:pPr>
        <w:shd w:val="clear" w:color="auto" w:fill="FFFFFF"/>
        <w:spacing w:after="0" w:line="360" w:lineRule="auto"/>
        <w:jc w:val="both"/>
        <w:rPr>
          <w:rFonts w:ascii="Arial" w:eastAsia="Times New Roman" w:hAnsi="Arial" w:cs="Arial"/>
          <w:b/>
          <w:color w:val="000000"/>
          <w:sz w:val="24"/>
          <w:szCs w:val="24"/>
          <w:lang w:eastAsia="es-HN"/>
        </w:rPr>
      </w:pPr>
    </w:p>
    <w:p w:rsidR="0063225E" w:rsidRDefault="0063225E" w:rsidP="004B66F3">
      <w:pPr>
        <w:shd w:val="clear" w:color="auto" w:fill="FFFFFF"/>
        <w:spacing w:after="0" w:line="360" w:lineRule="auto"/>
        <w:jc w:val="both"/>
        <w:rPr>
          <w:rFonts w:ascii="Arial" w:eastAsia="Times New Roman" w:hAnsi="Arial" w:cs="Arial"/>
          <w:b/>
          <w:color w:val="000000"/>
          <w:sz w:val="24"/>
          <w:szCs w:val="24"/>
          <w:lang w:eastAsia="es-HN"/>
        </w:rPr>
      </w:pPr>
    </w:p>
    <w:p w:rsidR="0063225E" w:rsidRDefault="0063225E" w:rsidP="004B66F3">
      <w:pPr>
        <w:shd w:val="clear" w:color="auto" w:fill="FFFFFF"/>
        <w:spacing w:after="0" w:line="360" w:lineRule="auto"/>
        <w:jc w:val="both"/>
        <w:rPr>
          <w:rFonts w:ascii="Arial" w:eastAsia="Times New Roman" w:hAnsi="Arial" w:cs="Arial"/>
          <w:b/>
          <w:color w:val="000000"/>
          <w:sz w:val="24"/>
          <w:szCs w:val="24"/>
          <w:lang w:eastAsia="es-HN"/>
        </w:rPr>
      </w:pPr>
    </w:p>
    <w:p w:rsidR="0063225E" w:rsidRDefault="0063225E" w:rsidP="004B66F3">
      <w:pPr>
        <w:shd w:val="clear" w:color="auto" w:fill="FFFFFF"/>
        <w:spacing w:after="0" w:line="360" w:lineRule="auto"/>
        <w:jc w:val="both"/>
        <w:rPr>
          <w:rFonts w:ascii="Arial" w:eastAsia="Times New Roman" w:hAnsi="Arial" w:cs="Arial"/>
          <w:b/>
          <w:color w:val="000000"/>
          <w:sz w:val="24"/>
          <w:szCs w:val="24"/>
          <w:lang w:eastAsia="es-HN"/>
        </w:rPr>
      </w:pPr>
    </w:p>
    <w:p w:rsidR="0063225E" w:rsidRDefault="0063225E" w:rsidP="004B66F3">
      <w:pPr>
        <w:shd w:val="clear" w:color="auto" w:fill="FFFFFF"/>
        <w:spacing w:after="0" w:line="360" w:lineRule="auto"/>
        <w:jc w:val="both"/>
        <w:rPr>
          <w:rFonts w:ascii="Arial" w:eastAsia="Times New Roman" w:hAnsi="Arial" w:cs="Arial"/>
          <w:b/>
          <w:color w:val="000000"/>
          <w:sz w:val="24"/>
          <w:szCs w:val="24"/>
          <w:lang w:eastAsia="es-HN"/>
        </w:rPr>
      </w:pPr>
    </w:p>
    <w:p w:rsidR="00353467" w:rsidRDefault="00353467" w:rsidP="004B66F3">
      <w:pPr>
        <w:shd w:val="clear" w:color="auto" w:fill="FFFFFF"/>
        <w:spacing w:after="0" w:line="360" w:lineRule="auto"/>
        <w:jc w:val="both"/>
        <w:rPr>
          <w:rFonts w:ascii="Arial" w:eastAsia="Times New Roman" w:hAnsi="Arial" w:cs="Arial"/>
          <w:b/>
          <w:color w:val="000000"/>
          <w:sz w:val="24"/>
          <w:szCs w:val="24"/>
          <w:lang w:eastAsia="es-HN"/>
        </w:rPr>
      </w:pPr>
    </w:p>
    <w:p w:rsidR="0063225E" w:rsidRDefault="0063225E" w:rsidP="004B66F3">
      <w:pPr>
        <w:shd w:val="clear" w:color="auto" w:fill="FFFFFF"/>
        <w:spacing w:after="0" w:line="360" w:lineRule="auto"/>
        <w:jc w:val="both"/>
        <w:rPr>
          <w:rFonts w:ascii="Arial" w:eastAsia="Times New Roman" w:hAnsi="Arial" w:cs="Arial"/>
          <w:b/>
          <w:color w:val="000000"/>
          <w:sz w:val="24"/>
          <w:szCs w:val="24"/>
          <w:lang w:eastAsia="es-HN"/>
        </w:rPr>
      </w:pPr>
    </w:p>
    <w:p w:rsidR="00C71B24" w:rsidRDefault="00F17BD6" w:rsidP="004B66F3">
      <w:pPr>
        <w:shd w:val="clear" w:color="auto" w:fill="FFFFFF"/>
        <w:spacing w:after="0" w:line="360" w:lineRule="auto"/>
        <w:jc w:val="both"/>
        <w:rPr>
          <w:rFonts w:ascii="Arial" w:eastAsia="Times New Roman" w:hAnsi="Arial" w:cs="Arial"/>
          <w:b/>
          <w:color w:val="000000"/>
          <w:sz w:val="24"/>
          <w:szCs w:val="24"/>
          <w:lang w:eastAsia="es-HN"/>
        </w:rPr>
      </w:pPr>
      <w:r>
        <w:rPr>
          <w:rFonts w:ascii="Arial" w:eastAsia="Times New Roman" w:hAnsi="Arial" w:cs="Arial"/>
          <w:b/>
          <w:color w:val="000000"/>
          <w:sz w:val="24"/>
          <w:szCs w:val="24"/>
          <w:lang w:eastAsia="es-HN"/>
        </w:rPr>
        <w:lastRenderedPageBreak/>
        <w:t xml:space="preserve">Del viejo modelo a una nueva </w:t>
      </w:r>
      <w:r w:rsidR="00534830">
        <w:rPr>
          <w:rFonts w:ascii="Arial" w:eastAsia="Times New Roman" w:hAnsi="Arial" w:cs="Arial"/>
          <w:b/>
          <w:color w:val="000000"/>
          <w:sz w:val="24"/>
          <w:szCs w:val="24"/>
          <w:lang w:eastAsia="es-HN"/>
        </w:rPr>
        <w:t>f</w:t>
      </w:r>
      <w:r w:rsidR="0083153C" w:rsidRPr="009B0FAD">
        <w:rPr>
          <w:rFonts w:ascii="Arial" w:eastAsia="Times New Roman" w:hAnsi="Arial" w:cs="Arial"/>
          <w:b/>
          <w:color w:val="000000"/>
          <w:sz w:val="24"/>
          <w:szCs w:val="24"/>
          <w:lang w:eastAsia="es-HN"/>
        </w:rPr>
        <w:t>icha técnica</w:t>
      </w:r>
    </w:p>
    <w:p w:rsidR="00353467" w:rsidRPr="009B0FAD" w:rsidRDefault="00353467" w:rsidP="004B66F3">
      <w:pPr>
        <w:shd w:val="clear" w:color="auto" w:fill="FFFFFF"/>
        <w:spacing w:after="0" w:line="360" w:lineRule="auto"/>
        <w:jc w:val="both"/>
        <w:rPr>
          <w:rFonts w:ascii="Arial" w:eastAsia="Times New Roman" w:hAnsi="Arial" w:cs="Arial"/>
          <w:b/>
          <w:color w:val="000000"/>
          <w:sz w:val="24"/>
          <w:szCs w:val="24"/>
          <w:lang w:eastAsia="es-HN"/>
        </w:rPr>
      </w:pPr>
    </w:p>
    <w:p w:rsidR="00F17BD6" w:rsidRDefault="00E7636B" w:rsidP="004B66F3">
      <w:p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 xml:space="preserve">Las fichas bibliográficas </w:t>
      </w:r>
      <w:r w:rsidR="00534830">
        <w:rPr>
          <w:rFonts w:ascii="Arial" w:eastAsia="Times New Roman" w:hAnsi="Arial" w:cs="Arial"/>
          <w:color w:val="000000"/>
          <w:sz w:val="24"/>
          <w:szCs w:val="24"/>
          <w:lang w:eastAsia="es-HN"/>
        </w:rPr>
        <w:t xml:space="preserve">han </w:t>
      </w:r>
      <w:r w:rsidRPr="009B0FAD">
        <w:rPr>
          <w:rFonts w:ascii="Arial" w:eastAsia="Times New Roman" w:hAnsi="Arial" w:cs="Arial"/>
          <w:color w:val="000000"/>
          <w:sz w:val="24"/>
          <w:szCs w:val="24"/>
          <w:lang w:eastAsia="es-HN"/>
        </w:rPr>
        <w:t>permit</w:t>
      </w:r>
      <w:r w:rsidR="00534830">
        <w:rPr>
          <w:rFonts w:ascii="Arial" w:eastAsia="Times New Roman" w:hAnsi="Arial" w:cs="Arial"/>
          <w:color w:val="000000"/>
          <w:sz w:val="24"/>
          <w:szCs w:val="24"/>
          <w:lang w:eastAsia="es-HN"/>
        </w:rPr>
        <w:t>ido</w:t>
      </w:r>
      <w:r w:rsidRPr="009B0FAD">
        <w:rPr>
          <w:rFonts w:ascii="Arial" w:eastAsia="Times New Roman" w:hAnsi="Arial" w:cs="Arial"/>
          <w:color w:val="000000"/>
          <w:sz w:val="24"/>
          <w:szCs w:val="24"/>
          <w:lang w:eastAsia="es-HN"/>
        </w:rPr>
        <w:t xml:space="preserve"> gestionar la información de manera eficaz, con ellas los estudiantes e investigadores recupera</w:t>
      </w:r>
      <w:r w:rsidR="00534830">
        <w:rPr>
          <w:rFonts w:ascii="Arial" w:eastAsia="Times New Roman" w:hAnsi="Arial" w:cs="Arial"/>
          <w:color w:val="000000"/>
          <w:sz w:val="24"/>
          <w:szCs w:val="24"/>
          <w:lang w:eastAsia="es-HN"/>
        </w:rPr>
        <w:t>n</w:t>
      </w:r>
      <w:r w:rsidRPr="009B0FAD">
        <w:rPr>
          <w:rFonts w:ascii="Arial" w:eastAsia="Times New Roman" w:hAnsi="Arial" w:cs="Arial"/>
          <w:color w:val="000000"/>
          <w:sz w:val="24"/>
          <w:szCs w:val="24"/>
          <w:lang w:eastAsia="es-HN"/>
        </w:rPr>
        <w:t xml:space="preserve"> la información </w:t>
      </w:r>
      <w:r w:rsidR="00F17BD6">
        <w:rPr>
          <w:rFonts w:ascii="Arial" w:eastAsia="Times New Roman" w:hAnsi="Arial" w:cs="Arial"/>
          <w:color w:val="000000"/>
          <w:sz w:val="24"/>
          <w:szCs w:val="24"/>
          <w:lang w:eastAsia="es-HN"/>
        </w:rPr>
        <w:t>siempre y cuando esté ordenada y todavía exista el documento en los anaqueles.</w:t>
      </w:r>
    </w:p>
    <w:p w:rsidR="00E7636B" w:rsidRPr="009B0FAD" w:rsidRDefault="00E7636B" w:rsidP="00F17BD6">
      <w:p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 xml:space="preserve"> </w:t>
      </w:r>
    </w:p>
    <w:p w:rsidR="0083153C" w:rsidRDefault="0083153C" w:rsidP="004B66F3">
      <w:p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Una ficha bibliográfica generalmente contiene esta información:</w:t>
      </w:r>
    </w:p>
    <w:p w:rsidR="0083153C" w:rsidRPr="009B0FAD" w:rsidRDefault="0083153C" w:rsidP="0050259D">
      <w:pPr>
        <w:pStyle w:val="Prrafodelista"/>
        <w:numPr>
          <w:ilvl w:val="0"/>
          <w:numId w:val="2"/>
        </w:num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Título del libro</w:t>
      </w:r>
    </w:p>
    <w:p w:rsidR="0083153C" w:rsidRPr="009B0FAD" w:rsidRDefault="0083153C" w:rsidP="0050259D">
      <w:pPr>
        <w:pStyle w:val="Prrafodelista"/>
        <w:numPr>
          <w:ilvl w:val="0"/>
          <w:numId w:val="2"/>
        </w:num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Nombre del o los autores</w:t>
      </w:r>
    </w:p>
    <w:p w:rsidR="0083153C" w:rsidRPr="009B0FAD" w:rsidRDefault="0083153C" w:rsidP="0050259D">
      <w:pPr>
        <w:pStyle w:val="Prrafodelista"/>
        <w:numPr>
          <w:ilvl w:val="0"/>
          <w:numId w:val="2"/>
        </w:num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Año y lugar de publicación</w:t>
      </w:r>
    </w:p>
    <w:p w:rsidR="0083153C" w:rsidRPr="009B0FAD" w:rsidRDefault="0083153C" w:rsidP="0050259D">
      <w:pPr>
        <w:pStyle w:val="Prrafodelista"/>
        <w:numPr>
          <w:ilvl w:val="0"/>
          <w:numId w:val="2"/>
        </w:num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Signatura topográfica</w:t>
      </w:r>
    </w:p>
    <w:p w:rsidR="0083153C" w:rsidRPr="009B0FAD" w:rsidRDefault="0083153C" w:rsidP="0050259D">
      <w:pPr>
        <w:pStyle w:val="Prrafodelista"/>
        <w:numPr>
          <w:ilvl w:val="0"/>
          <w:numId w:val="2"/>
        </w:num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 xml:space="preserve">Editorial </w:t>
      </w:r>
    </w:p>
    <w:p w:rsidR="00E7636B" w:rsidRPr="009B0FAD" w:rsidRDefault="00E7636B" w:rsidP="0050259D">
      <w:pPr>
        <w:pStyle w:val="Prrafodelista"/>
        <w:numPr>
          <w:ilvl w:val="0"/>
          <w:numId w:val="2"/>
        </w:num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ISBN (si lo tuviera)</w:t>
      </w:r>
    </w:p>
    <w:p w:rsidR="0083153C" w:rsidRDefault="0083153C" w:rsidP="0050259D">
      <w:pPr>
        <w:pStyle w:val="Prrafodelista"/>
        <w:numPr>
          <w:ilvl w:val="0"/>
          <w:numId w:val="2"/>
        </w:numPr>
        <w:shd w:val="clear" w:color="auto" w:fill="FFFFFF"/>
        <w:spacing w:after="0" w:line="360" w:lineRule="auto"/>
        <w:jc w:val="both"/>
        <w:rPr>
          <w:rFonts w:ascii="Arial" w:eastAsia="Times New Roman" w:hAnsi="Arial" w:cs="Arial"/>
          <w:color w:val="000000"/>
          <w:sz w:val="24"/>
          <w:szCs w:val="24"/>
          <w:lang w:eastAsia="es-HN"/>
        </w:rPr>
      </w:pPr>
      <w:r w:rsidRPr="009B0FAD">
        <w:rPr>
          <w:rFonts w:ascii="Arial" w:eastAsia="Times New Roman" w:hAnsi="Arial" w:cs="Arial"/>
          <w:color w:val="000000"/>
          <w:sz w:val="24"/>
          <w:szCs w:val="24"/>
          <w:lang w:eastAsia="es-HN"/>
        </w:rPr>
        <w:t>Número de páginas y el tamaño del libro</w:t>
      </w:r>
    </w:p>
    <w:p w:rsidR="00F17BD6" w:rsidRPr="00F17BD6" w:rsidRDefault="00F17BD6" w:rsidP="00F17BD6">
      <w:pPr>
        <w:shd w:val="clear" w:color="auto" w:fill="FFFFFF"/>
        <w:spacing w:after="0" w:line="360" w:lineRule="auto"/>
        <w:jc w:val="both"/>
        <w:rPr>
          <w:rFonts w:ascii="Arial" w:eastAsia="Times New Roman" w:hAnsi="Arial" w:cs="Arial"/>
          <w:color w:val="000000"/>
          <w:sz w:val="24"/>
          <w:szCs w:val="24"/>
          <w:lang w:eastAsia="es-HN"/>
        </w:rPr>
      </w:pPr>
    </w:p>
    <w:p w:rsidR="00264DAD" w:rsidRDefault="00F17BD6" w:rsidP="00F17BD6">
      <w:pPr>
        <w:spacing w:after="0" w:line="360" w:lineRule="auto"/>
        <w:jc w:val="both"/>
        <w:rPr>
          <w:rFonts w:ascii="Arial" w:hAnsi="Arial" w:cs="Arial"/>
          <w:sz w:val="24"/>
          <w:szCs w:val="24"/>
        </w:rPr>
      </w:pPr>
      <w:r>
        <w:rPr>
          <w:rFonts w:ascii="Arial" w:hAnsi="Arial" w:cs="Arial"/>
          <w:sz w:val="24"/>
          <w:szCs w:val="24"/>
        </w:rPr>
        <w:t>E</w:t>
      </w:r>
      <w:r w:rsidR="0083153C" w:rsidRPr="009B0FAD">
        <w:rPr>
          <w:rFonts w:ascii="Arial" w:hAnsi="Arial" w:cs="Arial"/>
          <w:sz w:val="24"/>
          <w:szCs w:val="24"/>
        </w:rPr>
        <w:t>l usuario busca el número asignado al libro para que el pers</w:t>
      </w:r>
      <w:r w:rsidR="00FA4F00" w:rsidRPr="009B0FAD">
        <w:rPr>
          <w:rFonts w:ascii="Arial" w:hAnsi="Arial" w:cs="Arial"/>
          <w:sz w:val="24"/>
          <w:szCs w:val="24"/>
        </w:rPr>
        <w:t>onal pueda localizarlo y prestarlo en caso de estar disponible, si no hay más copias tendrá que esperar a que lo regresen. Y mientras eso sucede no inicia su trabajo.</w:t>
      </w:r>
      <w:r>
        <w:rPr>
          <w:rFonts w:ascii="Arial" w:hAnsi="Arial" w:cs="Arial"/>
          <w:sz w:val="24"/>
          <w:szCs w:val="24"/>
        </w:rPr>
        <w:t xml:space="preserve"> </w:t>
      </w:r>
      <w:r w:rsidR="00FA4F00" w:rsidRPr="009B0FAD">
        <w:rPr>
          <w:rFonts w:ascii="Arial" w:hAnsi="Arial" w:cs="Arial"/>
          <w:sz w:val="24"/>
          <w:szCs w:val="24"/>
        </w:rPr>
        <w:t>Otra situación es que los usuarios llegan y preguntan</w:t>
      </w:r>
      <w:r>
        <w:rPr>
          <w:rFonts w:ascii="Arial" w:hAnsi="Arial" w:cs="Arial"/>
          <w:sz w:val="24"/>
          <w:szCs w:val="24"/>
        </w:rPr>
        <w:t xml:space="preserve"> al bibliotecario</w:t>
      </w:r>
      <w:r w:rsidR="00FA4F00" w:rsidRPr="009B0FAD">
        <w:rPr>
          <w:rFonts w:ascii="Arial" w:hAnsi="Arial" w:cs="Arial"/>
          <w:sz w:val="24"/>
          <w:szCs w:val="24"/>
        </w:rPr>
        <w:t xml:space="preserve"> “si tienen algún libro que hable de…” solo en casos de que el encargado sea muy acucioso</w:t>
      </w:r>
      <w:r>
        <w:rPr>
          <w:rFonts w:ascii="Arial" w:hAnsi="Arial" w:cs="Arial"/>
          <w:sz w:val="24"/>
          <w:szCs w:val="24"/>
        </w:rPr>
        <w:t>, que</w:t>
      </w:r>
      <w:r w:rsidR="00FA4F00" w:rsidRPr="009B0FAD">
        <w:rPr>
          <w:rFonts w:ascii="Arial" w:hAnsi="Arial" w:cs="Arial"/>
          <w:sz w:val="24"/>
          <w:szCs w:val="24"/>
        </w:rPr>
        <w:t xml:space="preserve"> tenga bastante tiempo de estar trabajando en el lugar podrá encontrar algo similar a las necesidades del usuario. </w:t>
      </w:r>
      <w:r>
        <w:rPr>
          <w:rFonts w:ascii="Arial" w:hAnsi="Arial" w:cs="Arial"/>
          <w:sz w:val="24"/>
          <w:szCs w:val="24"/>
        </w:rPr>
        <w:t>En ninguno de los casos anteriores se brinda un servicio de calidad, confiable y expedito.</w:t>
      </w:r>
    </w:p>
    <w:p w:rsidR="00264DAD" w:rsidRDefault="00264DAD" w:rsidP="00F17BD6">
      <w:pPr>
        <w:spacing w:after="0" w:line="360" w:lineRule="auto"/>
        <w:jc w:val="both"/>
        <w:rPr>
          <w:rFonts w:ascii="Arial" w:hAnsi="Arial" w:cs="Arial"/>
          <w:sz w:val="24"/>
          <w:szCs w:val="24"/>
        </w:rPr>
      </w:pPr>
    </w:p>
    <w:p w:rsidR="00264DAD" w:rsidRDefault="00264DAD" w:rsidP="00D85F77">
      <w:pPr>
        <w:spacing w:after="0" w:line="360" w:lineRule="auto"/>
        <w:jc w:val="both"/>
        <w:rPr>
          <w:rFonts w:ascii="Arial" w:hAnsi="Arial" w:cs="Arial"/>
          <w:sz w:val="24"/>
          <w:szCs w:val="24"/>
        </w:rPr>
      </w:pPr>
      <w:r>
        <w:rPr>
          <w:rFonts w:ascii="Arial" w:hAnsi="Arial" w:cs="Arial"/>
          <w:sz w:val="24"/>
          <w:szCs w:val="24"/>
        </w:rPr>
        <w:t>La propuesta para solventar inconvenientes como los anteriores, es actualizar los registros bibliográficos mediante la inclusión de nuevos campos dentro del sistema</w:t>
      </w:r>
      <w:r w:rsidR="00D85F77">
        <w:rPr>
          <w:rFonts w:ascii="Arial" w:hAnsi="Arial" w:cs="Arial"/>
          <w:sz w:val="24"/>
          <w:szCs w:val="24"/>
        </w:rPr>
        <w:t xml:space="preserve"> </w:t>
      </w:r>
      <w:r w:rsidR="00D85F77">
        <w:rPr>
          <w:rFonts w:ascii="Arial" w:hAnsi="Arial" w:cs="Arial"/>
          <w:sz w:val="24"/>
          <w:szCs w:val="24"/>
        </w:rPr>
        <w:lastRenderedPageBreak/>
        <w:t xml:space="preserve">de registro </w:t>
      </w:r>
      <w:r>
        <w:rPr>
          <w:rFonts w:ascii="Arial" w:hAnsi="Arial" w:cs="Arial"/>
          <w:sz w:val="24"/>
          <w:szCs w:val="24"/>
        </w:rPr>
        <w:t>MARC21</w:t>
      </w:r>
      <w:r w:rsidR="00D85F77">
        <w:rPr>
          <w:rStyle w:val="Refdenotaalpie"/>
          <w:rFonts w:ascii="Arial" w:hAnsi="Arial" w:cs="Arial"/>
          <w:sz w:val="24"/>
          <w:szCs w:val="24"/>
        </w:rPr>
        <w:footnoteReference w:id="1"/>
      </w:r>
      <w:r>
        <w:rPr>
          <w:rFonts w:ascii="Arial" w:hAnsi="Arial" w:cs="Arial"/>
          <w:sz w:val="24"/>
          <w:szCs w:val="24"/>
        </w:rPr>
        <w:t xml:space="preserve"> para que la búsqueda de información en el sistema KOHA</w:t>
      </w:r>
      <w:r w:rsidR="00D85F77">
        <w:rPr>
          <w:rStyle w:val="Refdenotaalpie"/>
          <w:rFonts w:ascii="Arial" w:hAnsi="Arial" w:cs="Arial"/>
          <w:sz w:val="24"/>
          <w:szCs w:val="24"/>
        </w:rPr>
        <w:footnoteReference w:id="2"/>
      </w:r>
      <w:r w:rsidR="00D85F77">
        <w:rPr>
          <w:rFonts w:ascii="Arial" w:hAnsi="Arial" w:cs="Arial"/>
          <w:sz w:val="24"/>
          <w:szCs w:val="24"/>
        </w:rPr>
        <w:t>,</w:t>
      </w:r>
      <w:r>
        <w:rPr>
          <w:rFonts w:ascii="Arial" w:hAnsi="Arial" w:cs="Arial"/>
          <w:sz w:val="24"/>
          <w:szCs w:val="24"/>
        </w:rPr>
        <w:t xml:space="preserve"> sea también más expedito.</w:t>
      </w:r>
    </w:p>
    <w:p w:rsidR="00893374" w:rsidRDefault="00893374" w:rsidP="00F17BD6">
      <w:pPr>
        <w:spacing w:after="0" w:line="360" w:lineRule="auto"/>
        <w:jc w:val="both"/>
        <w:rPr>
          <w:rFonts w:ascii="Arial" w:hAnsi="Arial" w:cs="Arial"/>
          <w:sz w:val="24"/>
          <w:szCs w:val="24"/>
        </w:rPr>
      </w:pPr>
    </w:p>
    <w:p w:rsidR="00F17BD6" w:rsidRDefault="00893374" w:rsidP="00F17BD6">
      <w:pPr>
        <w:spacing w:after="0" w:line="360" w:lineRule="auto"/>
        <w:jc w:val="both"/>
        <w:rPr>
          <w:rFonts w:ascii="Arial" w:hAnsi="Arial" w:cs="Arial"/>
          <w:sz w:val="24"/>
          <w:szCs w:val="24"/>
        </w:rPr>
      </w:pPr>
      <w:r>
        <w:rPr>
          <w:rFonts w:ascii="Arial" w:hAnsi="Arial" w:cs="Arial"/>
          <w:sz w:val="24"/>
          <w:szCs w:val="24"/>
        </w:rPr>
        <w:t>¿</w:t>
      </w:r>
      <w:r w:rsidR="00CA56E2">
        <w:rPr>
          <w:rFonts w:ascii="Arial" w:hAnsi="Arial" w:cs="Arial"/>
          <w:sz w:val="24"/>
          <w:szCs w:val="24"/>
        </w:rPr>
        <w:t>Cuáles son los campos a ingresar</w:t>
      </w:r>
      <w:r>
        <w:rPr>
          <w:rFonts w:ascii="Arial" w:hAnsi="Arial" w:cs="Arial"/>
          <w:sz w:val="24"/>
          <w:szCs w:val="24"/>
        </w:rPr>
        <w:t>?</w:t>
      </w:r>
    </w:p>
    <w:p w:rsidR="002206D9" w:rsidRPr="008D4CF5" w:rsidRDefault="006F2C43" w:rsidP="008D4CF5">
      <w:pPr>
        <w:pStyle w:val="Prrafodelista"/>
        <w:numPr>
          <w:ilvl w:val="0"/>
          <w:numId w:val="6"/>
        </w:numPr>
        <w:spacing w:after="0" w:line="360" w:lineRule="auto"/>
        <w:jc w:val="both"/>
        <w:rPr>
          <w:rFonts w:ascii="Arial" w:hAnsi="Arial" w:cs="Arial"/>
          <w:bCs/>
          <w:sz w:val="24"/>
          <w:szCs w:val="24"/>
          <w:lang w:val="es-ES"/>
        </w:rPr>
      </w:pPr>
      <w:r w:rsidRPr="008D4CF5">
        <w:rPr>
          <w:rFonts w:ascii="Arial" w:hAnsi="Arial" w:cs="Arial"/>
          <w:bCs/>
          <w:sz w:val="24"/>
          <w:szCs w:val="24"/>
          <w:lang w:val="es-ES"/>
        </w:rPr>
        <w:t>L</w:t>
      </w:r>
      <w:r w:rsidR="002206D9" w:rsidRPr="008D4CF5">
        <w:rPr>
          <w:rFonts w:ascii="Arial" w:hAnsi="Arial" w:cs="Arial"/>
          <w:bCs/>
          <w:sz w:val="24"/>
          <w:szCs w:val="24"/>
          <w:lang w:val="es-ES"/>
        </w:rPr>
        <w:t>a portada del libro</w:t>
      </w:r>
      <w:r w:rsidR="007078E1" w:rsidRPr="008D4CF5">
        <w:rPr>
          <w:rFonts w:ascii="Arial" w:hAnsi="Arial" w:cs="Arial"/>
          <w:bCs/>
          <w:sz w:val="24"/>
          <w:szCs w:val="24"/>
          <w:lang w:val="es-ES"/>
        </w:rPr>
        <w:t>:</w:t>
      </w:r>
    </w:p>
    <w:p w:rsidR="002206D9" w:rsidRPr="008D4CF5" w:rsidRDefault="007078E1" w:rsidP="008D4CF5">
      <w:pPr>
        <w:pStyle w:val="Prrafodelista"/>
        <w:spacing w:after="0" w:line="360" w:lineRule="auto"/>
        <w:ind w:left="360"/>
        <w:jc w:val="both"/>
        <w:rPr>
          <w:rFonts w:ascii="Arial" w:hAnsi="Arial" w:cs="Arial"/>
          <w:bCs/>
          <w:sz w:val="24"/>
          <w:szCs w:val="24"/>
          <w:lang w:val="es-ES"/>
        </w:rPr>
      </w:pPr>
      <w:r w:rsidRPr="008D4CF5">
        <w:rPr>
          <w:rFonts w:ascii="Arial" w:hAnsi="Arial" w:cs="Arial"/>
          <w:bCs/>
          <w:sz w:val="24"/>
          <w:szCs w:val="24"/>
          <w:lang w:val="es-ES"/>
        </w:rPr>
        <w:t>m</w:t>
      </w:r>
      <w:r w:rsidR="002206D9" w:rsidRPr="008D4CF5">
        <w:rPr>
          <w:rFonts w:ascii="Arial" w:hAnsi="Arial" w:cs="Arial"/>
          <w:bCs/>
          <w:sz w:val="24"/>
          <w:szCs w:val="24"/>
          <w:lang w:val="es-ES"/>
        </w:rPr>
        <w:t>ediante la visualización de la</w:t>
      </w:r>
      <w:r w:rsidRPr="008D4CF5">
        <w:rPr>
          <w:rFonts w:ascii="Arial" w:hAnsi="Arial" w:cs="Arial"/>
          <w:bCs/>
          <w:sz w:val="24"/>
          <w:szCs w:val="24"/>
          <w:lang w:val="es-ES"/>
        </w:rPr>
        <w:t xml:space="preserve"> portada</w:t>
      </w:r>
      <w:r w:rsidR="002206D9" w:rsidRPr="008D4CF5">
        <w:rPr>
          <w:rFonts w:ascii="Arial" w:hAnsi="Arial" w:cs="Arial"/>
          <w:bCs/>
          <w:sz w:val="24"/>
          <w:szCs w:val="24"/>
          <w:lang w:val="es-ES"/>
        </w:rPr>
        <w:t xml:space="preserve"> de </w:t>
      </w:r>
      <w:r w:rsidRPr="008D4CF5">
        <w:rPr>
          <w:rFonts w:ascii="Arial" w:hAnsi="Arial" w:cs="Arial"/>
          <w:bCs/>
          <w:sz w:val="24"/>
          <w:szCs w:val="24"/>
          <w:lang w:val="es-ES"/>
        </w:rPr>
        <w:t xml:space="preserve">los </w:t>
      </w:r>
      <w:r w:rsidR="002206D9" w:rsidRPr="008D4CF5">
        <w:rPr>
          <w:rFonts w:ascii="Arial" w:hAnsi="Arial" w:cs="Arial"/>
          <w:bCs/>
          <w:sz w:val="24"/>
          <w:szCs w:val="24"/>
          <w:lang w:val="es-ES"/>
        </w:rPr>
        <w:t xml:space="preserve">libros los usuarios tienen una mejor idea de que el libro </w:t>
      </w:r>
      <w:r w:rsidRPr="008D4CF5">
        <w:rPr>
          <w:rFonts w:ascii="Arial" w:hAnsi="Arial" w:cs="Arial"/>
          <w:bCs/>
          <w:sz w:val="24"/>
          <w:szCs w:val="24"/>
          <w:lang w:val="es-ES"/>
        </w:rPr>
        <w:t xml:space="preserve">o la edición </w:t>
      </w:r>
      <w:r w:rsidR="002206D9" w:rsidRPr="008D4CF5">
        <w:rPr>
          <w:rFonts w:ascii="Arial" w:hAnsi="Arial" w:cs="Arial"/>
          <w:bCs/>
          <w:sz w:val="24"/>
          <w:szCs w:val="24"/>
          <w:lang w:val="es-ES"/>
        </w:rPr>
        <w:t>consultad</w:t>
      </w:r>
      <w:r w:rsidRPr="008D4CF5">
        <w:rPr>
          <w:rFonts w:ascii="Arial" w:hAnsi="Arial" w:cs="Arial"/>
          <w:bCs/>
          <w:sz w:val="24"/>
          <w:szCs w:val="24"/>
          <w:lang w:val="es-ES"/>
        </w:rPr>
        <w:t>a</w:t>
      </w:r>
      <w:r w:rsidR="002206D9" w:rsidRPr="008D4CF5">
        <w:rPr>
          <w:rFonts w:ascii="Arial" w:hAnsi="Arial" w:cs="Arial"/>
          <w:bCs/>
          <w:sz w:val="24"/>
          <w:szCs w:val="24"/>
          <w:lang w:val="es-ES"/>
        </w:rPr>
        <w:t xml:space="preserve"> </w:t>
      </w:r>
      <w:r w:rsidRPr="008D4CF5">
        <w:rPr>
          <w:rFonts w:ascii="Arial" w:hAnsi="Arial" w:cs="Arial"/>
          <w:bCs/>
          <w:sz w:val="24"/>
          <w:szCs w:val="24"/>
          <w:lang w:val="es-ES"/>
        </w:rPr>
        <w:t>e</w:t>
      </w:r>
      <w:r w:rsidR="00353467">
        <w:rPr>
          <w:rFonts w:ascii="Arial" w:hAnsi="Arial" w:cs="Arial"/>
          <w:bCs/>
          <w:sz w:val="24"/>
          <w:szCs w:val="24"/>
          <w:lang w:val="es-ES"/>
        </w:rPr>
        <w:t>s</w:t>
      </w:r>
      <w:r w:rsidRPr="008D4CF5">
        <w:rPr>
          <w:rFonts w:ascii="Arial" w:hAnsi="Arial" w:cs="Arial"/>
          <w:bCs/>
          <w:sz w:val="24"/>
          <w:szCs w:val="24"/>
          <w:lang w:val="es-ES"/>
        </w:rPr>
        <w:t xml:space="preserve"> </w:t>
      </w:r>
      <w:r w:rsidR="002206D9" w:rsidRPr="008D4CF5">
        <w:rPr>
          <w:rFonts w:ascii="Arial" w:hAnsi="Arial" w:cs="Arial"/>
          <w:bCs/>
          <w:sz w:val="24"/>
          <w:szCs w:val="24"/>
          <w:lang w:val="es-ES"/>
        </w:rPr>
        <w:t>el correcto</w:t>
      </w:r>
      <w:r w:rsidRPr="008D4CF5">
        <w:rPr>
          <w:rFonts w:ascii="Arial" w:hAnsi="Arial" w:cs="Arial"/>
          <w:bCs/>
          <w:sz w:val="24"/>
          <w:szCs w:val="24"/>
          <w:lang w:val="es-ES"/>
        </w:rPr>
        <w:t xml:space="preserve">. </w:t>
      </w:r>
    </w:p>
    <w:p w:rsidR="004C6679" w:rsidRPr="008D4CF5" w:rsidRDefault="00353467" w:rsidP="008D4CF5">
      <w:pPr>
        <w:pStyle w:val="Prrafodelista"/>
        <w:numPr>
          <w:ilvl w:val="0"/>
          <w:numId w:val="6"/>
        </w:numPr>
        <w:spacing w:after="0" w:line="360" w:lineRule="auto"/>
        <w:jc w:val="both"/>
        <w:rPr>
          <w:rFonts w:ascii="Arial" w:hAnsi="Arial" w:cs="Arial"/>
          <w:bCs/>
          <w:sz w:val="24"/>
          <w:szCs w:val="24"/>
          <w:lang w:val="es-ES"/>
        </w:rPr>
      </w:pPr>
      <w:r>
        <w:rPr>
          <w:rFonts w:ascii="Arial" w:hAnsi="Arial" w:cs="Arial"/>
          <w:sz w:val="24"/>
          <w:szCs w:val="24"/>
        </w:rPr>
        <w:t xml:space="preserve">Proceso </w:t>
      </w:r>
      <w:r w:rsidR="00F17BD6" w:rsidRPr="008D4CF5">
        <w:rPr>
          <w:rFonts w:ascii="Arial" w:hAnsi="Arial" w:cs="Arial"/>
          <w:sz w:val="24"/>
          <w:szCs w:val="24"/>
        </w:rPr>
        <w:t>analítico de cada obra</w:t>
      </w:r>
      <w:r w:rsidR="00D23866" w:rsidRPr="008D4CF5">
        <w:rPr>
          <w:rFonts w:ascii="Arial" w:hAnsi="Arial" w:cs="Arial"/>
          <w:sz w:val="24"/>
          <w:szCs w:val="24"/>
        </w:rPr>
        <w:t>:</w:t>
      </w:r>
    </w:p>
    <w:p w:rsidR="00D23866" w:rsidRPr="00F17BD6" w:rsidRDefault="00D23866" w:rsidP="008D4CF5">
      <w:pPr>
        <w:pStyle w:val="Prrafodelista"/>
        <w:spacing w:after="0" w:line="360" w:lineRule="auto"/>
        <w:ind w:left="360"/>
        <w:jc w:val="both"/>
        <w:rPr>
          <w:rFonts w:ascii="Arial" w:hAnsi="Arial" w:cs="Arial"/>
          <w:bCs/>
          <w:sz w:val="24"/>
          <w:szCs w:val="24"/>
          <w:lang w:val="es-ES"/>
        </w:rPr>
      </w:pPr>
      <w:r>
        <w:rPr>
          <w:rFonts w:ascii="Arial" w:hAnsi="Arial" w:cs="Arial"/>
          <w:bCs/>
          <w:sz w:val="24"/>
          <w:szCs w:val="24"/>
          <w:lang w:val="es-ES"/>
        </w:rPr>
        <w:t xml:space="preserve">que permita tener un conocimiento razonado del tema tratado, para comprender y entender </w:t>
      </w:r>
      <w:r w:rsidR="00CA56E2">
        <w:rPr>
          <w:rFonts w:ascii="Arial" w:hAnsi="Arial" w:cs="Arial"/>
          <w:bCs/>
          <w:sz w:val="24"/>
          <w:szCs w:val="24"/>
          <w:lang w:val="es-ES"/>
        </w:rPr>
        <w:t>su contenido. De esa manera se ayudará al usuario con los temas específicos de su consulta.</w:t>
      </w:r>
    </w:p>
    <w:p w:rsidR="00CA56E2" w:rsidRDefault="004C6679" w:rsidP="008D4CF5">
      <w:pPr>
        <w:pStyle w:val="Prrafodelista"/>
        <w:numPr>
          <w:ilvl w:val="0"/>
          <w:numId w:val="6"/>
        </w:numPr>
        <w:spacing w:after="0" w:line="360" w:lineRule="auto"/>
        <w:jc w:val="both"/>
        <w:rPr>
          <w:rFonts w:ascii="Arial" w:hAnsi="Arial" w:cs="Arial"/>
          <w:bCs/>
          <w:sz w:val="24"/>
          <w:szCs w:val="24"/>
          <w:lang w:val="es-ES"/>
        </w:rPr>
      </w:pPr>
      <w:r w:rsidRPr="009B0FAD">
        <w:rPr>
          <w:rFonts w:ascii="Arial" w:hAnsi="Arial" w:cs="Arial"/>
          <w:bCs/>
          <w:sz w:val="24"/>
          <w:szCs w:val="24"/>
          <w:lang w:val="es-ES"/>
        </w:rPr>
        <w:t>Comentar las alegorías que pudiera tener y sobre el hecho histórico que representan</w:t>
      </w:r>
      <w:r w:rsidR="00CA56E2">
        <w:rPr>
          <w:rFonts w:ascii="Arial" w:hAnsi="Arial" w:cs="Arial"/>
          <w:bCs/>
          <w:sz w:val="24"/>
          <w:szCs w:val="24"/>
          <w:lang w:val="es-ES"/>
        </w:rPr>
        <w:t>:</w:t>
      </w:r>
    </w:p>
    <w:p w:rsidR="00D26113" w:rsidRPr="009B0FAD" w:rsidRDefault="008D4CF5" w:rsidP="008D4CF5">
      <w:pPr>
        <w:pStyle w:val="Prrafodelista"/>
        <w:spacing w:after="0" w:line="360" w:lineRule="auto"/>
        <w:ind w:left="360"/>
        <w:jc w:val="both"/>
        <w:rPr>
          <w:rFonts w:ascii="Arial" w:hAnsi="Arial" w:cs="Arial"/>
          <w:bCs/>
          <w:sz w:val="24"/>
          <w:szCs w:val="24"/>
          <w:lang w:val="es-ES"/>
        </w:rPr>
      </w:pPr>
      <w:r>
        <w:rPr>
          <w:rFonts w:ascii="Arial" w:hAnsi="Arial" w:cs="Arial"/>
          <w:bCs/>
          <w:sz w:val="24"/>
          <w:szCs w:val="24"/>
          <w:lang w:val="es-ES"/>
        </w:rPr>
        <w:t>m</w:t>
      </w:r>
      <w:r w:rsidR="00CA56E2">
        <w:rPr>
          <w:rFonts w:ascii="Arial" w:hAnsi="Arial" w:cs="Arial"/>
          <w:bCs/>
          <w:sz w:val="24"/>
          <w:szCs w:val="24"/>
          <w:lang w:val="es-ES"/>
        </w:rPr>
        <w:t>uchos autores incluyen en sus libros imágenes relacionadas al tema de su obra, en la portada o en el interior. Habrá de detallarse en la descripción del libro tal y como aparecen en el mismo (y no solo anotar “ilustraciones” o “il”</w:t>
      </w:r>
      <w:r w:rsidR="003F3C98">
        <w:rPr>
          <w:rFonts w:ascii="Arial" w:hAnsi="Arial" w:cs="Arial"/>
          <w:bCs/>
          <w:sz w:val="24"/>
          <w:szCs w:val="24"/>
          <w:lang w:val="es-ES"/>
        </w:rPr>
        <w:t>)</w:t>
      </w:r>
    </w:p>
    <w:p w:rsidR="004C6679" w:rsidRDefault="00F17BD6" w:rsidP="008D4CF5">
      <w:pPr>
        <w:pStyle w:val="Prrafodelista"/>
        <w:numPr>
          <w:ilvl w:val="0"/>
          <w:numId w:val="6"/>
        </w:numPr>
        <w:spacing w:after="0" w:line="360" w:lineRule="auto"/>
        <w:jc w:val="both"/>
        <w:rPr>
          <w:rFonts w:ascii="Arial" w:hAnsi="Arial" w:cs="Arial"/>
          <w:bCs/>
          <w:sz w:val="24"/>
          <w:szCs w:val="24"/>
          <w:lang w:val="es-ES"/>
        </w:rPr>
      </w:pPr>
      <w:r>
        <w:rPr>
          <w:rFonts w:ascii="Arial" w:hAnsi="Arial" w:cs="Arial"/>
          <w:bCs/>
          <w:sz w:val="24"/>
          <w:szCs w:val="24"/>
          <w:lang w:val="es-ES"/>
        </w:rPr>
        <w:t>Incluir d</w:t>
      </w:r>
      <w:r w:rsidR="004C6679" w:rsidRPr="009B0FAD">
        <w:rPr>
          <w:rFonts w:ascii="Arial" w:hAnsi="Arial" w:cs="Arial"/>
          <w:bCs/>
          <w:sz w:val="24"/>
          <w:szCs w:val="24"/>
          <w:lang w:val="es-ES"/>
        </w:rPr>
        <w:t xml:space="preserve">e manera resumida una biografía </w:t>
      </w:r>
      <w:r>
        <w:rPr>
          <w:rFonts w:ascii="Arial" w:hAnsi="Arial" w:cs="Arial"/>
          <w:bCs/>
          <w:sz w:val="24"/>
          <w:szCs w:val="24"/>
          <w:lang w:val="es-ES"/>
        </w:rPr>
        <w:t>d</w:t>
      </w:r>
      <w:r w:rsidR="00D26113" w:rsidRPr="009B0FAD">
        <w:rPr>
          <w:rFonts w:ascii="Arial" w:hAnsi="Arial" w:cs="Arial"/>
          <w:bCs/>
          <w:sz w:val="24"/>
          <w:szCs w:val="24"/>
          <w:lang w:val="es-ES"/>
        </w:rPr>
        <w:t>el o los autor</w:t>
      </w:r>
      <w:r w:rsidR="004C6679" w:rsidRPr="009B0FAD">
        <w:rPr>
          <w:rFonts w:ascii="Arial" w:hAnsi="Arial" w:cs="Arial"/>
          <w:bCs/>
          <w:sz w:val="24"/>
          <w:szCs w:val="24"/>
          <w:lang w:val="es-ES"/>
        </w:rPr>
        <w:t>es</w:t>
      </w:r>
      <w:r w:rsidR="003F3C98">
        <w:rPr>
          <w:rFonts w:ascii="Arial" w:hAnsi="Arial" w:cs="Arial"/>
          <w:bCs/>
          <w:sz w:val="24"/>
          <w:szCs w:val="24"/>
          <w:lang w:val="es-ES"/>
        </w:rPr>
        <w:t>:</w:t>
      </w:r>
    </w:p>
    <w:p w:rsidR="003F3C98" w:rsidRPr="009B0FAD" w:rsidRDefault="000864C5" w:rsidP="008D4CF5">
      <w:pPr>
        <w:pStyle w:val="Prrafodelista"/>
        <w:spacing w:after="0" w:line="360" w:lineRule="auto"/>
        <w:ind w:left="360"/>
        <w:jc w:val="both"/>
        <w:rPr>
          <w:rFonts w:ascii="Arial" w:hAnsi="Arial" w:cs="Arial"/>
          <w:bCs/>
          <w:sz w:val="24"/>
          <w:szCs w:val="24"/>
          <w:lang w:val="es-ES"/>
        </w:rPr>
      </w:pPr>
      <w:r>
        <w:rPr>
          <w:rFonts w:ascii="Arial" w:hAnsi="Arial" w:cs="Arial"/>
          <w:bCs/>
          <w:sz w:val="24"/>
          <w:szCs w:val="24"/>
          <w:lang w:val="es-ES"/>
        </w:rPr>
        <w:t>e</w:t>
      </w:r>
      <w:r w:rsidR="003F3C98">
        <w:rPr>
          <w:rFonts w:ascii="Arial" w:hAnsi="Arial" w:cs="Arial"/>
          <w:bCs/>
          <w:sz w:val="24"/>
          <w:szCs w:val="24"/>
          <w:lang w:val="es-ES"/>
        </w:rPr>
        <w:t xml:space="preserve">sto </w:t>
      </w:r>
      <w:r w:rsidR="002206D9">
        <w:rPr>
          <w:rFonts w:ascii="Arial" w:hAnsi="Arial" w:cs="Arial"/>
          <w:bCs/>
          <w:sz w:val="24"/>
          <w:szCs w:val="24"/>
          <w:lang w:val="es-ES"/>
        </w:rPr>
        <w:t>brindará un mejor conocimiento de o los autores, saber que otros libros ha escrito, en que medio se desenvolvieron y cuáles fueron las ci</w:t>
      </w:r>
      <w:r>
        <w:rPr>
          <w:rFonts w:ascii="Arial" w:hAnsi="Arial" w:cs="Arial"/>
          <w:bCs/>
          <w:sz w:val="24"/>
          <w:szCs w:val="24"/>
          <w:lang w:val="es-ES"/>
        </w:rPr>
        <w:t>rcunstancias que dieron vida a su</w:t>
      </w:r>
      <w:r w:rsidR="002206D9">
        <w:rPr>
          <w:rFonts w:ascii="Arial" w:hAnsi="Arial" w:cs="Arial"/>
          <w:bCs/>
          <w:sz w:val="24"/>
          <w:szCs w:val="24"/>
          <w:lang w:val="es-ES"/>
        </w:rPr>
        <w:t xml:space="preserve"> obra. </w:t>
      </w:r>
    </w:p>
    <w:p w:rsidR="004C6679" w:rsidRDefault="004C6679" w:rsidP="008D4CF5">
      <w:pPr>
        <w:pStyle w:val="Prrafodelista"/>
        <w:numPr>
          <w:ilvl w:val="0"/>
          <w:numId w:val="6"/>
        </w:numPr>
        <w:spacing w:after="0" w:line="360" w:lineRule="auto"/>
        <w:jc w:val="both"/>
        <w:rPr>
          <w:rFonts w:ascii="Arial" w:hAnsi="Arial" w:cs="Arial"/>
          <w:bCs/>
          <w:sz w:val="24"/>
          <w:szCs w:val="24"/>
          <w:lang w:val="es-ES"/>
        </w:rPr>
      </w:pPr>
      <w:r w:rsidRPr="009B0FAD">
        <w:rPr>
          <w:rFonts w:ascii="Arial" w:hAnsi="Arial" w:cs="Arial"/>
          <w:bCs/>
          <w:sz w:val="24"/>
          <w:szCs w:val="24"/>
          <w:lang w:val="es-ES"/>
        </w:rPr>
        <w:t>Y lo más importante</w:t>
      </w:r>
      <w:r w:rsidR="00E7636B" w:rsidRPr="009B0FAD">
        <w:rPr>
          <w:rFonts w:ascii="Arial" w:hAnsi="Arial" w:cs="Arial"/>
          <w:bCs/>
          <w:sz w:val="24"/>
          <w:szCs w:val="24"/>
          <w:lang w:val="es-ES"/>
        </w:rPr>
        <w:t>,</w:t>
      </w:r>
      <w:r w:rsidRPr="009B0FAD">
        <w:rPr>
          <w:rFonts w:ascii="Arial" w:hAnsi="Arial" w:cs="Arial"/>
          <w:bCs/>
          <w:sz w:val="24"/>
          <w:szCs w:val="24"/>
          <w:lang w:val="es-ES"/>
        </w:rPr>
        <w:t xml:space="preserve"> ingresar </w:t>
      </w:r>
      <w:r w:rsidR="00F17BD6">
        <w:rPr>
          <w:rFonts w:ascii="Arial" w:hAnsi="Arial" w:cs="Arial"/>
          <w:bCs/>
          <w:sz w:val="24"/>
          <w:szCs w:val="24"/>
          <w:lang w:val="es-ES"/>
        </w:rPr>
        <w:t xml:space="preserve">al sistema </w:t>
      </w:r>
      <w:r w:rsidRPr="009B0FAD">
        <w:rPr>
          <w:rFonts w:ascii="Arial" w:hAnsi="Arial" w:cs="Arial"/>
          <w:bCs/>
          <w:sz w:val="24"/>
          <w:szCs w:val="24"/>
          <w:lang w:val="es-ES"/>
        </w:rPr>
        <w:t xml:space="preserve">el contenido o índice de cada libro para ubicar de manera rápida </w:t>
      </w:r>
      <w:r w:rsidR="00E7636B" w:rsidRPr="009B0FAD">
        <w:rPr>
          <w:rFonts w:ascii="Arial" w:hAnsi="Arial" w:cs="Arial"/>
          <w:bCs/>
          <w:sz w:val="24"/>
          <w:szCs w:val="24"/>
          <w:lang w:val="es-ES"/>
        </w:rPr>
        <w:t>la temática consultada</w:t>
      </w:r>
      <w:r w:rsidR="00F17BD6">
        <w:rPr>
          <w:rFonts w:ascii="Arial" w:hAnsi="Arial" w:cs="Arial"/>
          <w:bCs/>
          <w:sz w:val="24"/>
          <w:szCs w:val="24"/>
          <w:lang w:val="es-ES"/>
        </w:rPr>
        <w:t xml:space="preserve"> (no en formato pdf</w:t>
      </w:r>
      <w:r w:rsidR="004A4C45">
        <w:rPr>
          <w:rFonts w:ascii="Arial" w:hAnsi="Arial" w:cs="Arial"/>
          <w:bCs/>
          <w:sz w:val="24"/>
          <w:szCs w:val="24"/>
          <w:lang w:val="es-ES"/>
        </w:rPr>
        <w:t>/imagen</w:t>
      </w:r>
      <w:r w:rsidR="00F17BD6">
        <w:rPr>
          <w:rFonts w:ascii="Arial" w:hAnsi="Arial" w:cs="Arial"/>
          <w:bCs/>
          <w:sz w:val="24"/>
          <w:szCs w:val="24"/>
          <w:lang w:val="es-ES"/>
        </w:rPr>
        <w:t xml:space="preserve"> sino en </w:t>
      </w:r>
      <w:r w:rsidR="004A4C45">
        <w:rPr>
          <w:rFonts w:ascii="Arial" w:hAnsi="Arial" w:cs="Arial"/>
          <w:bCs/>
          <w:sz w:val="24"/>
          <w:szCs w:val="24"/>
          <w:lang w:val="es-ES"/>
        </w:rPr>
        <w:t>Word</w:t>
      </w:r>
      <w:r w:rsidR="00F17BD6">
        <w:rPr>
          <w:rFonts w:ascii="Arial" w:hAnsi="Arial" w:cs="Arial"/>
          <w:bCs/>
          <w:sz w:val="24"/>
          <w:szCs w:val="24"/>
          <w:lang w:val="es-ES"/>
        </w:rPr>
        <w:t>)</w:t>
      </w:r>
      <w:r w:rsidR="002206D9">
        <w:rPr>
          <w:rFonts w:ascii="Arial" w:hAnsi="Arial" w:cs="Arial"/>
          <w:bCs/>
          <w:sz w:val="24"/>
          <w:szCs w:val="24"/>
          <w:lang w:val="es-ES"/>
        </w:rPr>
        <w:t>:</w:t>
      </w:r>
    </w:p>
    <w:p w:rsidR="007078E1" w:rsidRDefault="007078E1" w:rsidP="008D4CF5">
      <w:pPr>
        <w:pStyle w:val="Prrafodelista"/>
        <w:spacing w:after="0" w:line="360" w:lineRule="auto"/>
        <w:ind w:left="360"/>
        <w:jc w:val="both"/>
        <w:rPr>
          <w:rFonts w:ascii="Arial" w:hAnsi="Arial" w:cs="Arial"/>
          <w:bCs/>
          <w:sz w:val="24"/>
          <w:szCs w:val="24"/>
          <w:lang w:val="es-ES"/>
        </w:rPr>
      </w:pPr>
      <w:r>
        <w:rPr>
          <w:rFonts w:ascii="Arial" w:hAnsi="Arial" w:cs="Arial"/>
          <w:bCs/>
          <w:sz w:val="24"/>
          <w:szCs w:val="24"/>
          <w:lang w:val="es-ES"/>
        </w:rPr>
        <w:lastRenderedPageBreak/>
        <w:t xml:space="preserve">muchas veces el título de los libros da una idea muy general del tema tratado en él. Pero al buscar dentro del mismo encontramos </w:t>
      </w:r>
      <w:r w:rsidR="004A4C45">
        <w:rPr>
          <w:rFonts w:ascii="Arial" w:hAnsi="Arial" w:cs="Arial"/>
          <w:bCs/>
          <w:sz w:val="24"/>
          <w:szCs w:val="24"/>
          <w:lang w:val="es-ES"/>
        </w:rPr>
        <w:t>otras</w:t>
      </w:r>
      <w:r>
        <w:rPr>
          <w:rFonts w:ascii="Arial" w:hAnsi="Arial" w:cs="Arial"/>
          <w:bCs/>
          <w:sz w:val="24"/>
          <w:szCs w:val="24"/>
          <w:lang w:val="es-ES"/>
        </w:rPr>
        <w:t xml:space="preserve"> </w:t>
      </w:r>
      <w:r w:rsidR="004A4C45">
        <w:rPr>
          <w:rFonts w:ascii="Arial" w:hAnsi="Arial" w:cs="Arial"/>
          <w:bCs/>
          <w:sz w:val="24"/>
          <w:szCs w:val="24"/>
          <w:lang w:val="es-ES"/>
        </w:rPr>
        <w:t xml:space="preserve">materias </w:t>
      </w:r>
      <w:r>
        <w:rPr>
          <w:rFonts w:ascii="Arial" w:hAnsi="Arial" w:cs="Arial"/>
          <w:bCs/>
          <w:sz w:val="24"/>
          <w:szCs w:val="24"/>
          <w:lang w:val="es-ES"/>
        </w:rPr>
        <w:t xml:space="preserve">de interés </w:t>
      </w:r>
      <w:r w:rsidR="004A4C45">
        <w:rPr>
          <w:rFonts w:ascii="Arial" w:hAnsi="Arial" w:cs="Arial"/>
          <w:bCs/>
          <w:sz w:val="24"/>
          <w:szCs w:val="24"/>
          <w:lang w:val="es-ES"/>
        </w:rPr>
        <w:t xml:space="preserve">que pueden fortalecer </w:t>
      </w:r>
      <w:r>
        <w:rPr>
          <w:rFonts w:ascii="Arial" w:hAnsi="Arial" w:cs="Arial"/>
          <w:bCs/>
          <w:sz w:val="24"/>
          <w:szCs w:val="24"/>
          <w:lang w:val="es-ES"/>
        </w:rPr>
        <w:t xml:space="preserve">la investigación </w:t>
      </w:r>
      <w:r w:rsidR="004A4C45">
        <w:rPr>
          <w:rFonts w:ascii="Arial" w:hAnsi="Arial" w:cs="Arial"/>
          <w:bCs/>
          <w:sz w:val="24"/>
          <w:szCs w:val="24"/>
          <w:lang w:val="es-ES"/>
        </w:rPr>
        <w:t>de los usuarios</w:t>
      </w:r>
    </w:p>
    <w:p w:rsidR="004A4C45" w:rsidRPr="004A4C45" w:rsidRDefault="004A4C45" w:rsidP="007078E1">
      <w:pPr>
        <w:pStyle w:val="Prrafodelista"/>
        <w:spacing w:after="0" w:line="360" w:lineRule="auto"/>
        <w:ind w:left="360"/>
        <w:jc w:val="both"/>
        <w:rPr>
          <w:rFonts w:ascii="Arial" w:hAnsi="Arial" w:cs="Arial"/>
          <w:bCs/>
          <w:sz w:val="24"/>
          <w:szCs w:val="24"/>
        </w:rPr>
      </w:pPr>
    </w:p>
    <w:p w:rsidR="004A4C45" w:rsidRDefault="00D26113" w:rsidP="00D23866">
      <w:pPr>
        <w:spacing w:after="0" w:line="360" w:lineRule="auto"/>
        <w:jc w:val="both"/>
        <w:rPr>
          <w:rFonts w:ascii="Arial" w:hAnsi="Arial" w:cs="Arial"/>
          <w:bCs/>
          <w:sz w:val="24"/>
          <w:szCs w:val="24"/>
          <w:lang w:val="es-ES"/>
        </w:rPr>
      </w:pPr>
      <w:r w:rsidRPr="00D23866">
        <w:rPr>
          <w:rFonts w:ascii="Arial" w:hAnsi="Arial" w:cs="Arial"/>
          <w:sz w:val="24"/>
          <w:szCs w:val="24"/>
        </w:rPr>
        <w:t>A</w:t>
      </w:r>
      <w:r w:rsidR="008D4CF5">
        <w:rPr>
          <w:rFonts w:ascii="Arial" w:hAnsi="Arial" w:cs="Arial"/>
          <w:sz w:val="24"/>
          <w:szCs w:val="24"/>
        </w:rPr>
        <w:t>l a</w:t>
      </w:r>
      <w:r w:rsidR="00D23866" w:rsidRPr="00D23866">
        <w:rPr>
          <w:rFonts w:ascii="Arial" w:hAnsi="Arial" w:cs="Arial"/>
          <w:sz w:val="24"/>
          <w:szCs w:val="24"/>
        </w:rPr>
        <w:t xml:space="preserve">gregar y </w:t>
      </w:r>
      <w:r w:rsidRPr="00D23866">
        <w:rPr>
          <w:rFonts w:ascii="Arial" w:hAnsi="Arial" w:cs="Arial"/>
          <w:sz w:val="24"/>
          <w:szCs w:val="24"/>
        </w:rPr>
        <w:t xml:space="preserve">sistematizar </w:t>
      </w:r>
      <w:r w:rsidR="00D23866">
        <w:rPr>
          <w:rFonts w:ascii="Arial" w:hAnsi="Arial" w:cs="Arial"/>
          <w:sz w:val="24"/>
          <w:szCs w:val="24"/>
        </w:rPr>
        <w:t>lo</w:t>
      </w:r>
      <w:r w:rsidR="004A4C45">
        <w:rPr>
          <w:rFonts w:ascii="Arial" w:hAnsi="Arial" w:cs="Arial"/>
          <w:sz w:val="24"/>
          <w:szCs w:val="24"/>
        </w:rPr>
        <w:t>s</w:t>
      </w:r>
      <w:r w:rsidR="00D23866">
        <w:rPr>
          <w:rFonts w:ascii="Arial" w:hAnsi="Arial" w:cs="Arial"/>
          <w:sz w:val="24"/>
          <w:szCs w:val="24"/>
        </w:rPr>
        <w:t xml:space="preserve"> datos anteriores, </w:t>
      </w:r>
      <w:r w:rsidRPr="00D23866">
        <w:rPr>
          <w:rFonts w:ascii="Arial" w:hAnsi="Arial" w:cs="Arial"/>
          <w:bCs/>
          <w:sz w:val="24"/>
          <w:szCs w:val="24"/>
          <w:lang w:val="es-ES"/>
        </w:rPr>
        <w:t xml:space="preserve">la información </w:t>
      </w:r>
      <w:r w:rsidR="00D23866">
        <w:rPr>
          <w:rFonts w:ascii="Arial" w:hAnsi="Arial" w:cs="Arial"/>
          <w:bCs/>
          <w:sz w:val="24"/>
          <w:szCs w:val="24"/>
          <w:lang w:val="es-ES"/>
        </w:rPr>
        <w:t>brindada será m</w:t>
      </w:r>
      <w:r w:rsidR="004A4C45">
        <w:rPr>
          <w:rFonts w:ascii="Arial" w:hAnsi="Arial" w:cs="Arial"/>
          <w:bCs/>
          <w:sz w:val="24"/>
          <w:szCs w:val="24"/>
          <w:lang w:val="es-ES"/>
        </w:rPr>
        <w:t>ás precisa, el servicio prestado de mejor calidad y el bibliotecario tendrá una mejor interacción con los usuarios.</w:t>
      </w:r>
    </w:p>
    <w:p w:rsidR="00D85F77" w:rsidRDefault="00D85F77" w:rsidP="00D23866">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r>
        <w:rPr>
          <w:rFonts w:ascii="Arial" w:hAnsi="Arial" w:cs="Arial"/>
          <w:bCs/>
          <w:sz w:val="24"/>
          <w:szCs w:val="24"/>
          <w:lang w:val="es-ES"/>
        </w:rPr>
        <w:t xml:space="preserve">De manera gráfica, el siguiente formato muestra el contenido general de una ficha bibliográfica con los datos generales que se han manejado en el sistema bibliotecario tradicional. Y en el mismo se muestran también las adiciones sugeridas que, aunque llevara un poco más de tiempo, servirán para mejorar la atención al usuario. Todo este proceso es parte del cambio a un Centro de Recursos de Aprendizaje e Investigación que la DEGT persigue en el marco de trasformación del sistema bibliotecario de la UNAH. </w:t>
      </w: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r>
        <w:rPr>
          <w:rFonts w:ascii="Arial" w:hAnsi="Arial" w:cs="Arial"/>
          <w:bCs/>
          <w:sz w:val="24"/>
          <w:szCs w:val="24"/>
          <w:lang w:val="es-ES"/>
        </w:rPr>
        <w:lastRenderedPageBreak/>
        <w:t>Nuevos campos a completar dentro de una ficha tradicional</w:t>
      </w:r>
    </w:p>
    <w:tbl>
      <w:tblPr>
        <w:tblpPr w:leftFromText="141" w:rightFromText="141" w:vertAnchor="page" w:horzAnchor="margin" w:tblpY="2063"/>
        <w:tblW w:w="45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819"/>
        <w:gridCol w:w="1525"/>
        <w:gridCol w:w="1123"/>
        <w:gridCol w:w="2335"/>
      </w:tblGrid>
      <w:tr w:rsidR="00D85F77" w:rsidRPr="009B0FAD" w:rsidTr="00D85F77">
        <w:trPr>
          <w:trHeight w:val="351"/>
        </w:trPr>
        <w:tc>
          <w:tcPr>
            <w:tcW w:w="779" w:type="pct"/>
            <w:vAlign w:val="center"/>
          </w:tcPr>
          <w:p w:rsidR="00D85F77" w:rsidRPr="009B0FAD" w:rsidRDefault="00D85F77" w:rsidP="00D85F77">
            <w:pPr>
              <w:spacing w:after="0" w:line="240" w:lineRule="auto"/>
              <w:jc w:val="center"/>
              <w:rPr>
                <w:rFonts w:ascii="Arial" w:eastAsia="Times New Roman" w:hAnsi="Arial" w:cs="Arial"/>
                <w:b/>
                <w:sz w:val="24"/>
                <w:szCs w:val="24"/>
                <w:lang w:eastAsia="es-HN"/>
              </w:rPr>
            </w:pPr>
            <w:r w:rsidRPr="009B0FAD">
              <w:rPr>
                <w:rFonts w:ascii="Arial" w:hAnsi="Arial" w:cs="Arial"/>
                <w:sz w:val="24"/>
                <w:szCs w:val="24"/>
              </w:rPr>
              <w:br w:type="page"/>
            </w:r>
            <w:r w:rsidRPr="009B0FAD">
              <w:rPr>
                <w:rFonts w:ascii="Arial" w:eastAsia="Times New Roman" w:hAnsi="Arial" w:cs="Arial"/>
                <w:b/>
                <w:sz w:val="24"/>
                <w:szCs w:val="24"/>
                <w:lang w:eastAsia="es-HN"/>
              </w:rPr>
              <w:t>Título de la obra</w:t>
            </w:r>
          </w:p>
        </w:tc>
        <w:tc>
          <w:tcPr>
            <w:tcW w:w="1129" w:type="pct"/>
            <w:vAlign w:val="center"/>
          </w:tcPr>
          <w:p w:rsidR="00D85F77" w:rsidRPr="009B0FAD" w:rsidRDefault="00D85F77" w:rsidP="00D85F77">
            <w:pPr>
              <w:spacing w:after="0" w:line="240" w:lineRule="auto"/>
              <w:jc w:val="center"/>
              <w:rPr>
                <w:rFonts w:ascii="Arial" w:eastAsia="Times New Roman" w:hAnsi="Arial" w:cs="Arial"/>
                <w:i/>
                <w:sz w:val="24"/>
                <w:szCs w:val="24"/>
                <w:lang w:eastAsia="es-HN"/>
              </w:rPr>
            </w:pPr>
            <w:r w:rsidRPr="009B0FAD">
              <w:rPr>
                <w:rFonts w:ascii="Arial" w:eastAsia="Times New Roman" w:hAnsi="Arial" w:cs="Arial"/>
                <w:i/>
                <w:sz w:val="24"/>
                <w:szCs w:val="24"/>
                <w:lang w:eastAsia="es-HN"/>
              </w:rPr>
              <w:t>Bosquejo histórico de Honduras</w:t>
            </w:r>
          </w:p>
        </w:tc>
        <w:tc>
          <w:tcPr>
            <w:tcW w:w="946" w:type="pct"/>
            <w:vAlign w:val="center"/>
          </w:tcPr>
          <w:p w:rsidR="00D85F77" w:rsidRPr="009B0FAD" w:rsidRDefault="00D85F77" w:rsidP="00D85F77">
            <w:pPr>
              <w:spacing w:after="0" w:line="240" w:lineRule="auto"/>
              <w:jc w:val="center"/>
              <w:rPr>
                <w:rFonts w:ascii="Arial" w:eastAsia="Times New Roman" w:hAnsi="Arial" w:cs="Arial"/>
                <w:i/>
                <w:sz w:val="24"/>
                <w:szCs w:val="24"/>
                <w:lang w:eastAsia="es-HN"/>
              </w:rPr>
            </w:pPr>
            <w:r w:rsidRPr="009B0FAD">
              <w:rPr>
                <w:rFonts w:ascii="Arial" w:eastAsia="Times New Roman" w:hAnsi="Arial" w:cs="Arial"/>
                <w:b/>
                <w:sz w:val="24"/>
                <w:szCs w:val="24"/>
                <w:lang w:eastAsia="es-HN"/>
              </w:rPr>
              <w:t>Autor</w:t>
            </w:r>
          </w:p>
        </w:tc>
        <w:tc>
          <w:tcPr>
            <w:tcW w:w="2146" w:type="pct"/>
            <w:gridSpan w:val="2"/>
          </w:tcPr>
          <w:p w:rsidR="00D85F77" w:rsidRPr="009B0FAD" w:rsidRDefault="00D85F77" w:rsidP="00D85F77">
            <w:pPr>
              <w:spacing w:after="0" w:line="240" w:lineRule="auto"/>
              <w:jc w:val="both"/>
              <w:rPr>
                <w:rFonts w:ascii="Arial" w:eastAsia="Times New Roman" w:hAnsi="Arial" w:cs="Arial"/>
                <w:sz w:val="24"/>
                <w:szCs w:val="24"/>
                <w:lang w:eastAsia="es-HN"/>
              </w:rPr>
            </w:pPr>
            <w:r w:rsidRPr="009B0FAD">
              <w:rPr>
                <w:rFonts w:ascii="Arial" w:eastAsia="Times New Roman" w:hAnsi="Arial" w:cs="Arial"/>
                <w:noProof/>
                <w:sz w:val="24"/>
                <w:szCs w:val="24"/>
                <w:lang w:eastAsia="es-HN"/>
              </w:rPr>
              <mc:AlternateContent>
                <mc:Choice Requires="wps">
                  <w:drawing>
                    <wp:anchor distT="0" distB="0" distL="114300" distR="114300" simplePos="0" relativeHeight="251679744" behindDoc="0" locked="0" layoutInCell="1" allowOverlap="1" wp14:anchorId="530B0FED" wp14:editId="6A6EE23E">
                      <wp:simplePos x="0" y="0"/>
                      <wp:positionH relativeFrom="column">
                        <wp:posOffset>1597660</wp:posOffset>
                      </wp:positionH>
                      <wp:positionV relativeFrom="paragraph">
                        <wp:posOffset>-380365</wp:posOffset>
                      </wp:positionV>
                      <wp:extent cx="872837" cy="905394"/>
                      <wp:effectExtent l="38100" t="19050" r="29210" b="38100"/>
                      <wp:wrapNone/>
                      <wp:docPr id="3" name="Conector recto de flecha 3"/>
                      <wp:cNvGraphicFramePr/>
                      <a:graphic xmlns:a="http://schemas.openxmlformats.org/drawingml/2006/main">
                        <a:graphicData uri="http://schemas.microsoft.com/office/word/2010/wordprocessingShape">
                          <wps:wsp>
                            <wps:cNvCnPr/>
                            <wps:spPr>
                              <a:xfrm flipH="1">
                                <a:off x="0" y="0"/>
                                <a:ext cx="872837" cy="905394"/>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78C510E" id="_x0000_t32" coordsize="21600,21600" o:spt="32" o:oned="t" path="m,l21600,21600e" filled="f">
                      <v:path arrowok="t" fillok="f" o:connecttype="none"/>
                      <o:lock v:ext="edit" shapetype="t"/>
                    </v:shapetype>
                    <v:shape id="Conector recto de flecha 3" o:spid="_x0000_s1026" type="#_x0000_t32" style="position:absolute;margin-left:125.8pt;margin-top:-29.95pt;width:68.75pt;height:71.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" strokecolor="red" strokeweight="2.25pt">
                      <v:stroke endarrow="block"/>
                    </v:shape>
                  </w:pict>
                </mc:Fallback>
              </mc:AlternateContent>
            </w:r>
            <w:r w:rsidRPr="009B0FAD">
              <w:rPr>
                <w:rFonts w:ascii="Arial" w:eastAsia="Times New Roman" w:hAnsi="Arial" w:cs="Arial"/>
                <w:sz w:val="24"/>
                <w:szCs w:val="24"/>
                <w:lang w:eastAsia="es-HN"/>
              </w:rPr>
              <w:t>Rómulo Ernesto Durón</w:t>
            </w:r>
          </w:p>
        </w:tc>
      </w:tr>
      <w:tr w:rsidR="00D85F77" w:rsidRPr="009B0FAD" w:rsidTr="00D85F77">
        <w:trPr>
          <w:trHeight w:val="2699"/>
        </w:trPr>
        <w:tc>
          <w:tcPr>
            <w:tcW w:w="779" w:type="pct"/>
            <w:vAlign w:val="center"/>
          </w:tcPr>
          <w:p w:rsidR="00D85F77" w:rsidRPr="009B0FAD" w:rsidRDefault="00D85F77" w:rsidP="00D85F77">
            <w:pPr>
              <w:spacing w:after="0" w:line="240" w:lineRule="auto"/>
              <w:jc w:val="both"/>
              <w:rPr>
                <w:rFonts w:ascii="Arial" w:eastAsia="Times New Roman" w:hAnsi="Arial" w:cs="Arial"/>
                <w:b/>
                <w:sz w:val="24"/>
                <w:szCs w:val="24"/>
                <w:lang w:eastAsia="es-HN"/>
              </w:rPr>
            </w:pPr>
            <w:r w:rsidRPr="009B0FAD">
              <w:rPr>
                <w:rFonts w:ascii="Arial" w:eastAsia="Times New Roman" w:hAnsi="Arial" w:cs="Arial"/>
                <w:b/>
                <w:sz w:val="24"/>
                <w:szCs w:val="24"/>
                <w:lang w:eastAsia="es-HN"/>
              </w:rPr>
              <w:t>Contexto e imagen</w:t>
            </w:r>
          </w:p>
          <w:p w:rsidR="00D85F77" w:rsidRPr="009B0FAD" w:rsidRDefault="00D85F77" w:rsidP="00D85F77">
            <w:pPr>
              <w:spacing w:after="0" w:line="240" w:lineRule="auto"/>
              <w:jc w:val="both"/>
              <w:rPr>
                <w:rFonts w:ascii="Arial" w:eastAsia="Times New Roman" w:hAnsi="Arial" w:cs="Arial"/>
                <w:b/>
                <w:sz w:val="24"/>
                <w:szCs w:val="24"/>
                <w:lang w:eastAsia="es-HN"/>
              </w:rPr>
            </w:pPr>
          </w:p>
          <w:p w:rsidR="00D85F77" w:rsidRPr="009B0FAD" w:rsidRDefault="00D85F77" w:rsidP="00D85F77">
            <w:pPr>
              <w:spacing w:after="0" w:line="240" w:lineRule="auto"/>
              <w:jc w:val="both"/>
              <w:rPr>
                <w:rFonts w:ascii="Arial" w:eastAsia="Times New Roman" w:hAnsi="Arial" w:cs="Arial"/>
                <w:b/>
                <w:sz w:val="24"/>
                <w:szCs w:val="24"/>
                <w:lang w:eastAsia="es-HN"/>
              </w:rPr>
            </w:pPr>
          </w:p>
          <w:p w:rsidR="00D85F77" w:rsidRPr="009B0FAD" w:rsidRDefault="00D85F77" w:rsidP="00D85F77">
            <w:pPr>
              <w:spacing w:after="0" w:line="240" w:lineRule="auto"/>
              <w:jc w:val="both"/>
              <w:rPr>
                <w:rFonts w:ascii="Arial" w:eastAsia="Times New Roman" w:hAnsi="Arial" w:cs="Arial"/>
                <w:b/>
                <w:sz w:val="24"/>
                <w:szCs w:val="24"/>
                <w:lang w:eastAsia="es-HN"/>
              </w:rPr>
            </w:pPr>
          </w:p>
          <w:p w:rsidR="00D85F77" w:rsidRPr="009B0FAD" w:rsidRDefault="00D85F77" w:rsidP="00D85F77">
            <w:pPr>
              <w:spacing w:after="0" w:line="240" w:lineRule="auto"/>
              <w:jc w:val="both"/>
              <w:rPr>
                <w:rFonts w:ascii="Arial" w:eastAsia="Times New Roman" w:hAnsi="Arial" w:cs="Arial"/>
                <w:b/>
                <w:sz w:val="24"/>
                <w:szCs w:val="24"/>
                <w:lang w:eastAsia="es-HN"/>
              </w:rPr>
            </w:pPr>
          </w:p>
        </w:tc>
        <w:tc>
          <w:tcPr>
            <w:tcW w:w="1129" w:type="pct"/>
          </w:tcPr>
          <w:p w:rsidR="00D85F77" w:rsidRPr="009B0FAD" w:rsidRDefault="00D85F77" w:rsidP="00D85F77">
            <w:pPr>
              <w:spacing w:after="0" w:line="240" w:lineRule="auto"/>
              <w:jc w:val="both"/>
              <w:rPr>
                <w:rFonts w:ascii="Arial" w:eastAsia="Times New Roman" w:hAnsi="Arial" w:cs="Arial"/>
                <w:sz w:val="24"/>
                <w:szCs w:val="24"/>
                <w:lang w:eastAsia="es-HN"/>
              </w:rPr>
            </w:pPr>
            <w:r w:rsidRPr="009B0FAD">
              <w:rPr>
                <w:rFonts w:ascii="Arial" w:eastAsia="Times New Roman" w:hAnsi="Arial" w:cs="Arial"/>
                <w:i/>
                <w:noProof/>
                <w:sz w:val="24"/>
                <w:szCs w:val="24"/>
                <w:lang w:eastAsia="es-HN"/>
              </w:rPr>
              <mc:AlternateContent>
                <mc:Choice Requires="wps">
                  <w:drawing>
                    <wp:anchor distT="0" distB="0" distL="114300" distR="114300" simplePos="0" relativeHeight="251678720" behindDoc="0" locked="0" layoutInCell="1" allowOverlap="1" wp14:anchorId="3AEA5AFC" wp14:editId="4BB1560E">
                      <wp:simplePos x="0" y="0"/>
                      <wp:positionH relativeFrom="column">
                        <wp:posOffset>-1212850</wp:posOffset>
                      </wp:positionH>
                      <wp:positionV relativeFrom="paragraph">
                        <wp:posOffset>-577850</wp:posOffset>
                      </wp:positionV>
                      <wp:extent cx="1295400" cy="889000"/>
                      <wp:effectExtent l="19050" t="19050" r="57150" b="44450"/>
                      <wp:wrapNone/>
                      <wp:docPr id="2" name="Conector recto de flecha 2"/>
                      <wp:cNvGraphicFramePr/>
                      <a:graphic xmlns:a="http://schemas.openxmlformats.org/drawingml/2006/main">
                        <a:graphicData uri="http://schemas.microsoft.com/office/word/2010/wordprocessingShape">
                          <wps:wsp>
                            <wps:cNvCnPr/>
                            <wps:spPr>
                              <a:xfrm>
                                <a:off x="0" y="0"/>
                                <a:ext cx="1295400" cy="8890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8FD90CF" id="Conector recto de flecha 2" o:spid="_x0000_s1026" type="#_x0000_t32" style="position:absolute;margin-left:-95.5pt;margin-top:-45.5pt;width:102pt;height:7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" strokecolor="red" strokeweight="2.25pt">
                      <v:stroke endarrow="block"/>
                    </v:shape>
                  </w:pict>
                </mc:Fallback>
              </mc:AlternateContent>
            </w:r>
          </w:p>
          <w:p w:rsidR="00D85F77" w:rsidRPr="009B0FAD" w:rsidRDefault="00D85F77" w:rsidP="00D85F77">
            <w:pPr>
              <w:spacing w:after="0" w:line="240" w:lineRule="auto"/>
              <w:jc w:val="center"/>
              <w:rPr>
                <w:rFonts w:ascii="Arial" w:eastAsia="Times New Roman" w:hAnsi="Arial" w:cs="Arial"/>
                <w:sz w:val="24"/>
                <w:szCs w:val="24"/>
                <w:lang w:eastAsia="es-HN"/>
              </w:rPr>
            </w:pPr>
            <w:r w:rsidRPr="009B0FAD">
              <w:rPr>
                <w:rFonts w:ascii="Arial" w:eastAsia="Times New Roman" w:hAnsi="Arial" w:cs="Arial"/>
                <w:noProof/>
                <w:sz w:val="24"/>
                <w:szCs w:val="24"/>
                <w:lang w:eastAsia="es-HN"/>
              </w:rPr>
              <w:drawing>
                <wp:anchor distT="0" distB="0" distL="114300" distR="114300" simplePos="0" relativeHeight="251677696" behindDoc="1" locked="0" layoutInCell="1" allowOverlap="1" wp14:anchorId="6D3F2F20" wp14:editId="2BFFC8E0">
                  <wp:simplePos x="0" y="0"/>
                  <wp:positionH relativeFrom="margin">
                    <wp:posOffset>-44796</wp:posOffset>
                  </wp:positionH>
                  <wp:positionV relativeFrom="margin">
                    <wp:posOffset>202623</wp:posOffset>
                  </wp:positionV>
                  <wp:extent cx="1117039" cy="1475509"/>
                  <wp:effectExtent l="0" t="0" r="698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rtada Bosquejo historico de Hondura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7039" cy="1475509"/>
                          </a:xfrm>
                          <a:prstGeom prst="rect">
                            <a:avLst/>
                          </a:prstGeom>
                        </pic:spPr>
                      </pic:pic>
                    </a:graphicData>
                  </a:graphic>
                  <wp14:sizeRelH relativeFrom="page">
                    <wp14:pctWidth>0</wp14:pctWidth>
                  </wp14:sizeRelH>
                  <wp14:sizeRelV relativeFrom="page">
                    <wp14:pctHeight>0</wp14:pctHeight>
                  </wp14:sizeRelV>
                </wp:anchor>
              </w:drawing>
            </w:r>
          </w:p>
          <w:p w:rsidR="00D85F77" w:rsidRPr="009B0FAD" w:rsidRDefault="00D85F77" w:rsidP="00D85F77">
            <w:pPr>
              <w:spacing w:after="0" w:line="240" w:lineRule="auto"/>
              <w:jc w:val="both"/>
              <w:rPr>
                <w:rFonts w:ascii="Arial" w:eastAsia="Times New Roman" w:hAnsi="Arial" w:cs="Arial"/>
                <w:sz w:val="24"/>
                <w:szCs w:val="24"/>
                <w:lang w:eastAsia="es-HN"/>
              </w:rPr>
            </w:pPr>
          </w:p>
        </w:tc>
        <w:tc>
          <w:tcPr>
            <w:tcW w:w="3092" w:type="pct"/>
            <w:gridSpan w:val="3"/>
          </w:tcPr>
          <w:p w:rsidR="00D85F77" w:rsidRPr="009B0FAD" w:rsidRDefault="00D85F77" w:rsidP="00D85F77">
            <w:pPr>
              <w:spacing w:after="0" w:line="240" w:lineRule="auto"/>
              <w:jc w:val="both"/>
              <w:rPr>
                <w:rFonts w:ascii="Arial" w:hAnsi="Arial" w:cs="Arial"/>
                <w:b/>
                <w:sz w:val="24"/>
                <w:szCs w:val="24"/>
              </w:rPr>
            </w:pPr>
            <w:r w:rsidRPr="009B0FAD">
              <w:rPr>
                <w:rFonts w:ascii="Arial" w:hAnsi="Arial" w:cs="Arial"/>
                <w:b/>
                <w:sz w:val="24"/>
                <w:szCs w:val="24"/>
              </w:rPr>
              <w:t>Breve síntesis de la obra:</w:t>
            </w:r>
          </w:p>
          <w:p w:rsidR="00D85F77" w:rsidRPr="009B0FAD" w:rsidRDefault="00D85F77" w:rsidP="00D85F77">
            <w:pPr>
              <w:spacing w:after="0" w:line="240" w:lineRule="auto"/>
              <w:jc w:val="both"/>
              <w:rPr>
                <w:rFonts w:ascii="Arial" w:eastAsia="Times New Roman" w:hAnsi="Arial" w:cs="Arial"/>
                <w:sz w:val="24"/>
                <w:szCs w:val="24"/>
                <w:lang w:eastAsia="es-HN"/>
              </w:rPr>
            </w:pPr>
            <w:r w:rsidRPr="009B0FAD">
              <w:rPr>
                <w:rFonts w:ascii="Arial" w:hAnsi="Arial" w:cs="Arial"/>
                <w:sz w:val="24"/>
                <w:szCs w:val="24"/>
              </w:rPr>
              <w:t xml:space="preserve">En esta historia de Honduras, el autor la ha dividido en dos 2 partes. En la primera aborda la época colonial desde 1502 1821 mientras que en la segunda cubre los primeros 100 años de independencia. En términos generales detalla cómo se fue formando la Provincia de Honduras, hechos detallados de los problemas de autoridad, la anexión a México, la República Federal…   </w:t>
            </w:r>
          </w:p>
        </w:tc>
      </w:tr>
      <w:tr w:rsidR="00D85F77" w:rsidRPr="009B0FAD" w:rsidTr="00D85F77">
        <w:trPr>
          <w:trHeight w:val="175"/>
        </w:trPr>
        <w:tc>
          <w:tcPr>
            <w:tcW w:w="779" w:type="pct"/>
            <w:shd w:val="clear" w:color="auto" w:fill="FFFFFF" w:themeFill="background1"/>
          </w:tcPr>
          <w:p w:rsidR="00D85F77" w:rsidRPr="009B0FAD" w:rsidRDefault="00D85F77" w:rsidP="00D85F77">
            <w:pPr>
              <w:spacing w:after="0" w:line="240" w:lineRule="auto"/>
              <w:rPr>
                <w:rFonts w:ascii="Arial" w:eastAsia="Times New Roman" w:hAnsi="Arial" w:cs="Arial"/>
                <w:b/>
                <w:sz w:val="24"/>
                <w:szCs w:val="24"/>
                <w:lang w:eastAsia="es-HN"/>
              </w:rPr>
            </w:pPr>
            <w:r w:rsidRPr="009B0FAD">
              <w:rPr>
                <w:rFonts w:ascii="Arial" w:eastAsia="Times New Roman" w:hAnsi="Arial" w:cs="Arial"/>
                <w:b/>
                <w:sz w:val="24"/>
                <w:szCs w:val="24"/>
                <w:lang w:eastAsia="es-HN"/>
              </w:rPr>
              <w:t xml:space="preserve">Edición </w:t>
            </w:r>
          </w:p>
        </w:tc>
        <w:tc>
          <w:tcPr>
            <w:tcW w:w="1129" w:type="pct"/>
            <w:shd w:val="clear" w:color="auto" w:fill="FFFFFF" w:themeFill="background1"/>
          </w:tcPr>
          <w:p w:rsidR="00D85F77" w:rsidRPr="009B0FAD" w:rsidRDefault="00D85F77" w:rsidP="00D85F77">
            <w:pPr>
              <w:spacing w:after="0" w:line="240" w:lineRule="auto"/>
              <w:rPr>
                <w:rFonts w:ascii="Arial" w:eastAsia="Times New Roman" w:hAnsi="Arial" w:cs="Arial"/>
                <w:b/>
                <w:sz w:val="24"/>
                <w:szCs w:val="24"/>
                <w:lang w:eastAsia="es-HN"/>
              </w:rPr>
            </w:pPr>
            <w:r w:rsidRPr="009B0FAD">
              <w:rPr>
                <w:rFonts w:ascii="Arial" w:eastAsia="Times New Roman" w:hAnsi="Arial" w:cs="Arial"/>
                <w:b/>
                <w:sz w:val="24"/>
                <w:szCs w:val="24"/>
                <w:lang w:eastAsia="es-HN"/>
              </w:rPr>
              <w:t xml:space="preserve">Editorial  </w:t>
            </w:r>
          </w:p>
        </w:tc>
        <w:tc>
          <w:tcPr>
            <w:tcW w:w="946" w:type="pct"/>
            <w:shd w:val="clear" w:color="auto" w:fill="FFFFFF" w:themeFill="background1"/>
          </w:tcPr>
          <w:p w:rsidR="00D85F77" w:rsidRPr="009B0FAD" w:rsidRDefault="00D85F77" w:rsidP="00D85F77">
            <w:pPr>
              <w:spacing w:after="0" w:line="240" w:lineRule="auto"/>
              <w:rPr>
                <w:rFonts w:ascii="Arial" w:eastAsia="Times New Roman" w:hAnsi="Arial" w:cs="Arial"/>
                <w:b/>
                <w:sz w:val="24"/>
                <w:szCs w:val="24"/>
                <w:lang w:eastAsia="es-HN"/>
              </w:rPr>
            </w:pPr>
            <w:r w:rsidRPr="009B0FAD">
              <w:rPr>
                <w:rFonts w:ascii="Arial" w:eastAsia="Times New Roman" w:hAnsi="Arial" w:cs="Arial"/>
                <w:b/>
                <w:sz w:val="24"/>
                <w:szCs w:val="24"/>
                <w:lang w:eastAsia="es-HN"/>
              </w:rPr>
              <w:t xml:space="preserve">Ciudad  </w:t>
            </w:r>
          </w:p>
        </w:tc>
        <w:tc>
          <w:tcPr>
            <w:tcW w:w="697" w:type="pct"/>
            <w:shd w:val="clear" w:color="auto" w:fill="FFFFFF" w:themeFill="background1"/>
          </w:tcPr>
          <w:p w:rsidR="00D85F77" w:rsidRPr="009B0FAD" w:rsidRDefault="00D85F77" w:rsidP="00D85F77">
            <w:pPr>
              <w:spacing w:after="0" w:line="240" w:lineRule="auto"/>
              <w:rPr>
                <w:rFonts w:ascii="Arial" w:eastAsia="Times New Roman" w:hAnsi="Arial" w:cs="Arial"/>
                <w:b/>
                <w:sz w:val="24"/>
                <w:szCs w:val="24"/>
                <w:lang w:eastAsia="es-HN"/>
              </w:rPr>
            </w:pPr>
            <w:r w:rsidRPr="009B0FAD">
              <w:rPr>
                <w:rFonts w:ascii="Arial" w:eastAsia="Times New Roman" w:hAnsi="Arial" w:cs="Arial"/>
                <w:b/>
                <w:sz w:val="24"/>
                <w:szCs w:val="24"/>
                <w:lang w:eastAsia="es-HN"/>
              </w:rPr>
              <w:t># páginas</w:t>
            </w:r>
          </w:p>
        </w:tc>
        <w:tc>
          <w:tcPr>
            <w:tcW w:w="1449" w:type="pct"/>
            <w:shd w:val="clear" w:color="auto" w:fill="FFFFFF" w:themeFill="background1"/>
          </w:tcPr>
          <w:p w:rsidR="00D85F77" w:rsidRPr="009B0FAD" w:rsidRDefault="00D85F77" w:rsidP="00D85F77">
            <w:pPr>
              <w:spacing w:after="0" w:line="240" w:lineRule="auto"/>
              <w:rPr>
                <w:rFonts w:ascii="Arial" w:eastAsia="Times New Roman" w:hAnsi="Arial" w:cs="Arial"/>
                <w:b/>
                <w:sz w:val="24"/>
                <w:szCs w:val="24"/>
                <w:lang w:eastAsia="es-HN"/>
              </w:rPr>
            </w:pPr>
            <w:r w:rsidRPr="009B0FAD">
              <w:rPr>
                <w:rFonts w:ascii="Arial" w:eastAsia="Times New Roman" w:hAnsi="Arial" w:cs="Arial"/>
                <w:b/>
                <w:sz w:val="24"/>
                <w:szCs w:val="24"/>
                <w:lang w:eastAsia="es-HN"/>
              </w:rPr>
              <w:t>Registro</w:t>
            </w:r>
          </w:p>
        </w:tc>
      </w:tr>
      <w:tr w:rsidR="00D85F77" w:rsidRPr="009B0FAD" w:rsidTr="00D85F77">
        <w:trPr>
          <w:trHeight w:val="351"/>
        </w:trPr>
        <w:tc>
          <w:tcPr>
            <w:tcW w:w="779" w:type="pct"/>
          </w:tcPr>
          <w:p w:rsidR="00D85F77" w:rsidRPr="009B0FAD" w:rsidRDefault="00D85F77" w:rsidP="00D85F77">
            <w:pPr>
              <w:spacing w:after="0" w:line="240" w:lineRule="auto"/>
              <w:rPr>
                <w:rFonts w:ascii="Arial" w:eastAsia="Times New Roman" w:hAnsi="Arial" w:cs="Arial"/>
                <w:sz w:val="24"/>
                <w:szCs w:val="24"/>
                <w:lang w:eastAsia="es-HN"/>
              </w:rPr>
            </w:pPr>
            <w:r w:rsidRPr="009B0FAD">
              <w:rPr>
                <w:rFonts w:ascii="Arial" w:eastAsia="Times New Roman" w:hAnsi="Arial" w:cs="Arial"/>
                <w:sz w:val="24"/>
                <w:szCs w:val="24"/>
                <w:lang w:eastAsia="es-HN"/>
              </w:rPr>
              <w:t>1956</w:t>
            </w:r>
          </w:p>
        </w:tc>
        <w:tc>
          <w:tcPr>
            <w:tcW w:w="1129" w:type="pct"/>
          </w:tcPr>
          <w:p w:rsidR="00D85F77" w:rsidRPr="009B0FAD" w:rsidRDefault="00D85F77" w:rsidP="00D85F77">
            <w:pPr>
              <w:spacing w:after="0" w:line="240" w:lineRule="auto"/>
              <w:rPr>
                <w:rFonts w:ascii="Arial" w:eastAsia="Times New Roman" w:hAnsi="Arial" w:cs="Arial"/>
                <w:sz w:val="24"/>
                <w:szCs w:val="24"/>
                <w:lang w:eastAsia="es-HN"/>
              </w:rPr>
            </w:pPr>
            <w:r w:rsidRPr="009B0FAD">
              <w:rPr>
                <w:rFonts w:ascii="Arial" w:eastAsia="Times New Roman" w:hAnsi="Arial" w:cs="Arial"/>
                <w:sz w:val="24"/>
                <w:szCs w:val="24"/>
                <w:lang w:eastAsia="es-HN"/>
              </w:rPr>
              <w:t>Ministerio de Educación Pública</w:t>
            </w:r>
          </w:p>
        </w:tc>
        <w:tc>
          <w:tcPr>
            <w:tcW w:w="946" w:type="pct"/>
          </w:tcPr>
          <w:p w:rsidR="00D85F77" w:rsidRPr="009B0FAD" w:rsidRDefault="00D85F77" w:rsidP="00D85F77">
            <w:pPr>
              <w:spacing w:after="0" w:line="240" w:lineRule="auto"/>
              <w:rPr>
                <w:rFonts w:ascii="Arial" w:eastAsia="Times New Roman" w:hAnsi="Arial" w:cs="Arial"/>
                <w:sz w:val="24"/>
                <w:szCs w:val="24"/>
                <w:lang w:eastAsia="es-HN"/>
              </w:rPr>
            </w:pPr>
            <w:r w:rsidRPr="009B0FAD">
              <w:rPr>
                <w:rFonts w:ascii="Arial" w:eastAsia="Times New Roman" w:hAnsi="Arial" w:cs="Arial"/>
                <w:sz w:val="24"/>
                <w:szCs w:val="24"/>
                <w:lang w:eastAsia="es-HN"/>
              </w:rPr>
              <w:t>Tegucigalpa</w:t>
            </w:r>
          </w:p>
        </w:tc>
        <w:tc>
          <w:tcPr>
            <w:tcW w:w="697" w:type="pct"/>
          </w:tcPr>
          <w:p w:rsidR="00D85F77" w:rsidRPr="009B0FAD" w:rsidRDefault="00D85F77" w:rsidP="00D85F77">
            <w:pPr>
              <w:spacing w:after="0" w:line="240" w:lineRule="auto"/>
              <w:jc w:val="center"/>
              <w:rPr>
                <w:rFonts w:ascii="Arial" w:eastAsia="Times New Roman" w:hAnsi="Arial" w:cs="Arial"/>
                <w:sz w:val="24"/>
                <w:szCs w:val="24"/>
                <w:lang w:eastAsia="es-HN"/>
              </w:rPr>
            </w:pPr>
            <w:r w:rsidRPr="009B0FAD">
              <w:rPr>
                <w:rFonts w:ascii="Arial" w:eastAsia="Times New Roman" w:hAnsi="Arial" w:cs="Arial"/>
                <w:sz w:val="24"/>
                <w:szCs w:val="24"/>
                <w:lang w:eastAsia="es-HN"/>
              </w:rPr>
              <w:t>324</w:t>
            </w:r>
          </w:p>
        </w:tc>
        <w:tc>
          <w:tcPr>
            <w:tcW w:w="1449" w:type="pct"/>
          </w:tcPr>
          <w:p w:rsidR="00D85F77" w:rsidRPr="009B0FAD" w:rsidRDefault="00D85F77" w:rsidP="00D85F77">
            <w:pPr>
              <w:spacing w:after="0" w:line="240" w:lineRule="auto"/>
              <w:rPr>
                <w:rFonts w:ascii="Arial" w:eastAsia="Times New Roman" w:hAnsi="Arial" w:cs="Arial"/>
                <w:sz w:val="24"/>
                <w:szCs w:val="24"/>
                <w:lang w:eastAsia="es-HN"/>
              </w:rPr>
            </w:pPr>
            <w:r w:rsidRPr="009B0FAD">
              <w:rPr>
                <w:rFonts w:ascii="Arial" w:eastAsia="Times New Roman" w:hAnsi="Arial" w:cs="Arial"/>
                <w:sz w:val="24"/>
                <w:szCs w:val="24"/>
                <w:lang w:eastAsia="es-HN"/>
              </w:rPr>
              <w:t>872.83 B65 CH</w:t>
            </w:r>
          </w:p>
        </w:tc>
      </w:tr>
      <w:tr w:rsidR="00D85F77" w:rsidRPr="009B0FAD" w:rsidTr="00D85F77">
        <w:trPr>
          <w:trHeight w:val="1473"/>
        </w:trPr>
        <w:tc>
          <w:tcPr>
            <w:tcW w:w="5000" w:type="pct"/>
            <w:gridSpan w:val="5"/>
          </w:tcPr>
          <w:p w:rsidR="00D85F77" w:rsidRPr="009B0FAD" w:rsidRDefault="00D85F77" w:rsidP="00D85F77">
            <w:pPr>
              <w:spacing w:after="0" w:line="240" w:lineRule="auto"/>
              <w:jc w:val="both"/>
              <w:rPr>
                <w:rFonts w:ascii="Arial" w:eastAsia="Times New Roman" w:hAnsi="Arial" w:cs="Arial"/>
                <w:sz w:val="24"/>
                <w:szCs w:val="24"/>
                <w:lang w:eastAsia="es-HN"/>
              </w:rPr>
            </w:pPr>
            <w:r w:rsidRPr="009B0FAD">
              <w:rPr>
                <w:rFonts w:ascii="Arial" w:eastAsia="Times New Roman" w:hAnsi="Arial" w:cs="Arial"/>
                <w:b/>
                <w:sz w:val="24"/>
                <w:szCs w:val="24"/>
                <w:lang w:eastAsia="es-HN"/>
              </w:rPr>
              <w:t xml:space="preserve">Contenido de la obra: </w:t>
            </w:r>
            <w:r w:rsidRPr="009B0FAD">
              <w:rPr>
                <w:rFonts w:ascii="Arial" w:eastAsia="Times New Roman" w:hAnsi="Arial" w:cs="Arial"/>
                <w:sz w:val="24"/>
                <w:szCs w:val="24"/>
                <w:lang w:eastAsia="es-HN"/>
              </w:rPr>
              <w:t xml:space="preserve">Rómulo E. Duron 7. Prólogo primera edición 17. Prólogo 23. Nota preliminar 29. </w:t>
            </w:r>
            <w:r w:rsidRPr="009B0FAD">
              <w:rPr>
                <w:rFonts w:ascii="Arial" w:eastAsia="Times New Roman" w:hAnsi="Arial" w:cs="Arial"/>
                <w:sz w:val="24"/>
                <w:szCs w:val="24"/>
                <w:u w:val="single"/>
                <w:lang w:eastAsia="es-HN"/>
              </w:rPr>
              <w:t>INDICE 321:</w:t>
            </w:r>
            <w:r w:rsidRPr="009B0FAD">
              <w:rPr>
                <w:rFonts w:ascii="Arial" w:eastAsia="Times New Roman" w:hAnsi="Arial" w:cs="Arial"/>
                <w:sz w:val="24"/>
                <w:szCs w:val="24"/>
                <w:lang w:eastAsia="es-HN"/>
              </w:rPr>
              <w:t xml:space="preserve"> </w:t>
            </w:r>
            <w:r w:rsidRPr="009B0FAD">
              <w:rPr>
                <w:rFonts w:ascii="Arial" w:eastAsia="Times New Roman" w:hAnsi="Arial" w:cs="Arial"/>
                <w:b/>
                <w:sz w:val="24"/>
                <w:szCs w:val="24"/>
                <w:lang w:eastAsia="es-HN"/>
              </w:rPr>
              <w:t>Libro I época colonial</w:t>
            </w:r>
            <w:r w:rsidRPr="009B0FAD">
              <w:rPr>
                <w:rFonts w:ascii="Arial" w:eastAsia="Times New Roman" w:hAnsi="Arial" w:cs="Arial"/>
                <w:sz w:val="24"/>
                <w:szCs w:val="24"/>
                <w:lang w:eastAsia="es-HN"/>
              </w:rPr>
              <w:t xml:space="preserve"> - PRIMERA PARTE: El descubrimiento y la conquista. Primeros gobernadores 1502 a 1544.  SEGUNDA PARTE: organización de la colonia 1544 a 1579. TERCERA PARTE: Comayagua y Tegucigalpa 1579 a 1788. CUARTA PARTE: incorporación de Tegucigalpa a Comayagua 1788 a 1812. QUINTA PARTE: últimos años del gobierno colonial 1812 a 1821. </w:t>
            </w:r>
          </w:p>
          <w:p w:rsidR="00D85F77" w:rsidRPr="009B0FAD" w:rsidRDefault="00D85F77" w:rsidP="00D85F77">
            <w:pPr>
              <w:spacing w:after="0" w:line="240" w:lineRule="auto"/>
              <w:jc w:val="both"/>
              <w:rPr>
                <w:rFonts w:ascii="Arial" w:eastAsia="Times New Roman" w:hAnsi="Arial" w:cs="Arial"/>
                <w:sz w:val="24"/>
                <w:szCs w:val="24"/>
                <w:lang w:eastAsia="es-HN"/>
              </w:rPr>
            </w:pPr>
            <w:r w:rsidRPr="009B0FAD">
              <w:rPr>
                <w:rFonts w:ascii="Arial" w:eastAsia="Times New Roman" w:hAnsi="Arial" w:cs="Arial"/>
                <w:b/>
                <w:sz w:val="24"/>
                <w:szCs w:val="24"/>
                <w:lang w:eastAsia="es-HN"/>
              </w:rPr>
              <w:t>Libro II época independiente</w:t>
            </w:r>
            <w:r w:rsidRPr="009B0FAD">
              <w:rPr>
                <w:rFonts w:ascii="Arial" w:eastAsia="Times New Roman" w:hAnsi="Arial" w:cs="Arial"/>
                <w:sz w:val="24"/>
                <w:szCs w:val="24"/>
                <w:lang w:eastAsia="es-HN"/>
              </w:rPr>
              <w:t xml:space="preserve"> - PRIMERA PARTE: la independencia de España 1821 a 1822. SEGUNDA PARTE: Honduras durante la anexión a México 1822 a 1823. TERCERA PARTE: Honduras en la Federación 1823 a 1839. CUARTA PARTE: Honduras después de la Federación 1839 a 1921.   </w:t>
            </w:r>
          </w:p>
        </w:tc>
      </w:tr>
      <w:tr w:rsidR="00D85F77" w:rsidRPr="009B0FAD" w:rsidTr="00D85F77">
        <w:trPr>
          <w:trHeight w:val="1475"/>
        </w:trPr>
        <w:tc>
          <w:tcPr>
            <w:tcW w:w="5000" w:type="pct"/>
            <w:gridSpan w:val="5"/>
          </w:tcPr>
          <w:p w:rsidR="00D85F77" w:rsidRDefault="00D85F77" w:rsidP="00D85F77">
            <w:pPr>
              <w:spacing w:after="0" w:line="240" w:lineRule="auto"/>
              <w:jc w:val="both"/>
              <w:rPr>
                <w:rFonts w:ascii="Arial" w:hAnsi="Arial" w:cs="Arial"/>
                <w:sz w:val="24"/>
                <w:szCs w:val="24"/>
              </w:rPr>
            </w:pPr>
            <w:r w:rsidRPr="009B0FAD">
              <w:rPr>
                <w:rFonts w:ascii="Arial" w:eastAsia="Times New Roman" w:hAnsi="Arial" w:cs="Arial"/>
                <w:b/>
                <w:sz w:val="24"/>
                <w:szCs w:val="24"/>
                <w:lang w:eastAsia="es-HN"/>
              </w:rPr>
              <w:t xml:space="preserve">Breve biografía del autor: </w:t>
            </w:r>
            <w:r w:rsidRPr="009B0FAD">
              <w:rPr>
                <w:rFonts w:ascii="Arial" w:hAnsi="Arial" w:cs="Arial"/>
                <w:sz w:val="24"/>
                <w:szCs w:val="24"/>
              </w:rPr>
              <w:t xml:space="preserve">Rómulo E. Durón (Comayagüela 6 julio 1865-13 agosto 1943), hijo de Francisco Durón y Casimira Gamero de Durón. Graduado de Bachiller en Filosofía en la Academia Científico-Literaria (1880), Licenciado en Jurisprudencia y Ciencias Política (1885) en la Universidad Central. La Corte Suprema de Justicia le confirió el título de Abogado de los Tribunales ese mismo año.  Autor poético de “Domingo </w:t>
            </w:r>
          </w:p>
          <w:p w:rsidR="00D85F77" w:rsidRPr="009B0FAD" w:rsidRDefault="00D85F77" w:rsidP="00D85F77">
            <w:pPr>
              <w:spacing w:after="0" w:line="240" w:lineRule="auto"/>
              <w:jc w:val="both"/>
              <w:rPr>
                <w:rFonts w:ascii="Arial" w:hAnsi="Arial" w:cs="Arial"/>
                <w:b/>
                <w:sz w:val="24"/>
                <w:szCs w:val="24"/>
                <w:lang w:eastAsia="es-HN"/>
              </w:rPr>
            </w:pPr>
            <w:r w:rsidRPr="009B0FAD">
              <w:rPr>
                <w:rFonts w:ascii="Arial" w:hAnsi="Arial" w:cs="Arial"/>
                <w:sz w:val="24"/>
                <w:szCs w:val="24"/>
              </w:rPr>
              <w:t>Antonio”, “la campana del reloj”, Manfredo, “Ven reposa en mi seno”, “Honduras literaria”. También de su autoría las biografías del presbítero Antonio Márquez, Francisco Morazán, José Trinidad Reyes, Juan Lindo, don Joaquín Rivera y su tiempo…revista de la Universidad y del Archivo y Biblioteca Nacional.</w:t>
            </w:r>
          </w:p>
        </w:tc>
      </w:tr>
    </w:tbl>
    <w:p w:rsidR="00D85F77" w:rsidRDefault="00D85F77" w:rsidP="00D85F77">
      <w:pPr>
        <w:spacing w:after="0" w:line="360" w:lineRule="auto"/>
        <w:jc w:val="both"/>
        <w:rPr>
          <w:rFonts w:ascii="Arial" w:hAnsi="Arial" w:cs="Arial"/>
          <w:bCs/>
          <w:sz w:val="24"/>
          <w:szCs w:val="24"/>
          <w:lang w:val="es-ES"/>
        </w:rPr>
      </w:pPr>
    </w:p>
    <w:p w:rsidR="00D85F77" w:rsidRDefault="00D85F77" w:rsidP="00D85F77">
      <w:pPr>
        <w:spacing w:after="0" w:line="360" w:lineRule="auto"/>
        <w:jc w:val="both"/>
        <w:rPr>
          <w:rFonts w:ascii="Arial" w:hAnsi="Arial" w:cs="Arial"/>
          <w:bCs/>
          <w:sz w:val="24"/>
          <w:szCs w:val="24"/>
          <w:lang w:val="es-ES"/>
        </w:rPr>
      </w:pPr>
    </w:p>
    <w:p w:rsidR="00D85F77" w:rsidRPr="00D23866" w:rsidRDefault="00D85F77" w:rsidP="00D85F77">
      <w:pPr>
        <w:spacing w:after="0" w:line="360" w:lineRule="auto"/>
        <w:jc w:val="both"/>
        <w:rPr>
          <w:rFonts w:ascii="Arial" w:hAnsi="Arial" w:cs="Arial"/>
          <w:bCs/>
          <w:sz w:val="24"/>
          <w:szCs w:val="24"/>
          <w:lang w:val="es-ES"/>
        </w:rPr>
      </w:pPr>
    </w:p>
    <w:p w:rsidR="00D85F77" w:rsidRDefault="00D85F77" w:rsidP="00D23866">
      <w:pPr>
        <w:spacing w:after="0" w:line="360" w:lineRule="auto"/>
        <w:jc w:val="both"/>
        <w:rPr>
          <w:rFonts w:ascii="Arial" w:hAnsi="Arial" w:cs="Arial"/>
          <w:bCs/>
          <w:sz w:val="24"/>
          <w:szCs w:val="24"/>
          <w:lang w:val="es-ES"/>
        </w:rPr>
      </w:pPr>
    </w:p>
    <w:p w:rsidR="004A4C45" w:rsidRDefault="004A4C4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D85F77" w:rsidP="00D23866">
      <w:pPr>
        <w:spacing w:after="0" w:line="360" w:lineRule="auto"/>
        <w:jc w:val="both"/>
        <w:rPr>
          <w:rFonts w:ascii="Arial" w:hAnsi="Arial" w:cs="Arial"/>
          <w:bCs/>
          <w:sz w:val="24"/>
          <w:szCs w:val="24"/>
          <w:lang w:val="es-ES"/>
        </w:rPr>
      </w:pPr>
      <w:r w:rsidRPr="009B0FAD">
        <w:rPr>
          <w:rFonts w:ascii="Arial" w:hAnsi="Arial" w:cs="Arial"/>
          <w:noProof/>
          <w:sz w:val="24"/>
          <w:szCs w:val="24"/>
          <w:u w:val="single"/>
          <w:lang w:eastAsia="es-HN"/>
        </w:rPr>
        <mc:AlternateContent>
          <mc:Choice Requires="wps">
            <w:drawing>
              <wp:anchor distT="0" distB="0" distL="114300" distR="114300" simplePos="0" relativeHeight="251675648" behindDoc="0" locked="0" layoutInCell="1" allowOverlap="1" wp14:anchorId="317506BE" wp14:editId="7190856E">
                <wp:simplePos x="0" y="0"/>
                <wp:positionH relativeFrom="column">
                  <wp:posOffset>-648335</wp:posOffset>
                </wp:positionH>
                <wp:positionV relativeFrom="paragraph">
                  <wp:posOffset>272415</wp:posOffset>
                </wp:positionV>
                <wp:extent cx="648970" cy="523010"/>
                <wp:effectExtent l="19050" t="19050" r="74930" b="48895"/>
                <wp:wrapNone/>
                <wp:docPr id="17" name="Conector recto de flecha 17"/>
                <wp:cNvGraphicFramePr/>
                <a:graphic xmlns:a="http://schemas.openxmlformats.org/drawingml/2006/main">
                  <a:graphicData uri="http://schemas.microsoft.com/office/word/2010/wordprocessingShape">
                    <wps:wsp>
                      <wps:cNvCnPr/>
                      <wps:spPr>
                        <a:xfrm>
                          <a:off x="0" y="0"/>
                          <a:ext cx="648970" cy="52301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63A36B2" id="Conector recto de flecha 17" o:spid="_x0000_s1026" type="#_x0000_t32" style="position:absolute;margin-left:-51.05pt;margin-top:21.45pt;width:51.1pt;height:4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" strokecolor="red" strokeweight="2.25pt">
                <v:stroke endarrow="block"/>
              </v:shape>
            </w:pict>
          </mc:Fallback>
        </mc:AlternateContent>
      </w: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D85F77" w:rsidP="00D23866">
      <w:pPr>
        <w:spacing w:after="0" w:line="360" w:lineRule="auto"/>
        <w:jc w:val="both"/>
        <w:rPr>
          <w:rFonts w:ascii="Arial" w:hAnsi="Arial" w:cs="Arial"/>
          <w:bCs/>
          <w:sz w:val="24"/>
          <w:szCs w:val="24"/>
          <w:lang w:val="es-ES"/>
        </w:rPr>
      </w:pPr>
      <w:r w:rsidRPr="009B0FAD">
        <w:rPr>
          <w:rFonts w:ascii="Arial" w:hAnsi="Arial" w:cs="Arial"/>
          <w:noProof/>
          <w:sz w:val="24"/>
          <w:szCs w:val="24"/>
          <w:u w:val="single"/>
          <w:lang w:eastAsia="es-HN"/>
        </w:rPr>
        <mc:AlternateContent>
          <mc:Choice Requires="wps">
            <w:drawing>
              <wp:anchor distT="0" distB="0" distL="114300" distR="114300" simplePos="0" relativeHeight="251670528" behindDoc="0" locked="0" layoutInCell="1" allowOverlap="1" wp14:anchorId="5B5BBA77" wp14:editId="690D3FA5">
                <wp:simplePos x="0" y="0"/>
                <wp:positionH relativeFrom="column">
                  <wp:posOffset>-762635</wp:posOffset>
                </wp:positionH>
                <wp:positionV relativeFrom="paragraph">
                  <wp:posOffset>231140</wp:posOffset>
                </wp:positionV>
                <wp:extent cx="775970" cy="446405"/>
                <wp:effectExtent l="19050" t="19050" r="62230" b="48895"/>
                <wp:wrapNone/>
                <wp:docPr id="4" name="Conector recto de flecha 4"/>
                <wp:cNvGraphicFramePr/>
                <a:graphic xmlns:a="http://schemas.openxmlformats.org/drawingml/2006/main">
                  <a:graphicData uri="http://schemas.microsoft.com/office/word/2010/wordprocessingShape">
                    <wps:wsp>
                      <wps:cNvCnPr/>
                      <wps:spPr>
                        <a:xfrm>
                          <a:off x="0" y="0"/>
                          <a:ext cx="775970" cy="44640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687CE3A" id="Conector recto de flecha 4" o:spid="_x0000_s1026" type="#_x0000_t32" style="position:absolute;margin-left:-60.05pt;margin-top:18.2pt;width:61.1pt;height:3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" strokecolor="red" strokeweight="2.25pt">
                <v:stroke endarrow="block"/>
              </v:shape>
            </w:pict>
          </mc:Fallback>
        </mc:AlternateContent>
      </w: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8D4CF5" w:rsidRDefault="008D4CF5" w:rsidP="00D23866">
      <w:pPr>
        <w:spacing w:after="0" w:line="360" w:lineRule="auto"/>
        <w:jc w:val="both"/>
        <w:rPr>
          <w:rFonts w:ascii="Arial" w:hAnsi="Arial" w:cs="Arial"/>
          <w:bCs/>
          <w:sz w:val="24"/>
          <w:szCs w:val="24"/>
          <w:lang w:val="es-ES"/>
        </w:rPr>
      </w:pPr>
    </w:p>
    <w:p w:rsidR="00E83092" w:rsidRDefault="00E83092" w:rsidP="00E83092">
      <w:pPr>
        <w:spacing w:after="0" w:line="360" w:lineRule="auto"/>
        <w:jc w:val="both"/>
        <w:rPr>
          <w:rFonts w:ascii="Arial" w:hAnsi="Arial" w:cs="Arial"/>
          <w:sz w:val="24"/>
        </w:rPr>
      </w:pPr>
      <w:r w:rsidRPr="00B1423F">
        <w:rPr>
          <w:rFonts w:ascii="Arial" w:hAnsi="Arial" w:cs="Arial"/>
          <w:sz w:val="24"/>
        </w:rPr>
        <w:lastRenderedPageBreak/>
        <w:t>La biblioteca universitaria tradicional no cubre las necesidades actuales de información de estudiantes, docentes e investigadores, por ello la necesidad y el reto de evolucionar en su funcionamiento y en sus servicios. Todo cambio implica una nueva forma de interactuar con los usuarios, un cambio de actitud y competencias para apoyar los procesos enseñanza-aprendizaje e investigación. El nuevo sistema bibliotecas que ahora llamaremos CRAI trae consigo muchos beneficios.</w:t>
      </w:r>
    </w:p>
    <w:p w:rsidR="00B1423F" w:rsidRDefault="00B1423F" w:rsidP="00E83092">
      <w:pPr>
        <w:spacing w:after="0" w:line="360" w:lineRule="auto"/>
        <w:jc w:val="both"/>
        <w:rPr>
          <w:rFonts w:ascii="Arial" w:hAnsi="Arial" w:cs="Arial"/>
          <w:sz w:val="24"/>
        </w:rPr>
      </w:pPr>
    </w:p>
    <w:tbl>
      <w:tblPr>
        <w:tblStyle w:val="Tablaconcuadrcula"/>
        <w:tblW w:w="5000" w:type="pct"/>
        <w:tblLook w:val="04A0" w:firstRow="1" w:lastRow="0" w:firstColumn="1" w:lastColumn="0" w:noHBand="0" w:noVBand="1"/>
      </w:tblPr>
      <w:tblGrid>
        <w:gridCol w:w="2689"/>
        <w:gridCol w:w="6139"/>
      </w:tblGrid>
      <w:tr w:rsidR="00B1423F" w:rsidRPr="00B1423F" w:rsidTr="0074537E">
        <w:tc>
          <w:tcPr>
            <w:tcW w:w="1523" w:type="pct"/>
          </w:tcPr>
          <w:p w:rsidR="00B1423F" w:rsidRPr="00B1423F" w:rsidRDefault="00B1423F" w:rsidP="00B1423F">
            <w:pPr>
              <w:jc w:val="center"/>
              <w:rPr>
                <w:rFonts w:ascii="Arial" w:hAnsi="Arial" w:cs="Arial"/>
                <w:b/>
              </w:rPr>
            </w:pPr>
            <w:r w:rsidRPr="00B1423F">
              <w:rPr>
                <w:rFonts w:ascii="Arial" w:hAnsi="Arial" w:cs="Arial"/>
                <w:b/>
              </w:rPr>
              <w:t>Servicios</w:t>
            </w:r>
          </w:p>
        </w:tc>
        <w:tc>
          <w:tcPr>
            <w:tcW w:w="3477" w:type="pct"/>
          </w:tcPr>
          <w:p w:rsidR="00B1423F" w:rsidRPr="00B1423F" w:rsidRDefault="00B1423F" w:rsidP="00B1423F">
            <w:pPr>
              <w:jc w:val="center"/>
              <w:rPr>
                <w:rFonts w:ascii="Arial" w:hAnsi="Arial" w:cs="Arial"/>
                <w:b/>
              </w:rPr>
            </w:pPr>
            <w:r>
              <w:rPr>
                <w:rFonts w:ascii="Arial" w:hAnsi="Arial" w:cs="Arial"/>
                <w:b/>
              </w:rPr>
              <w:t xml:space="preserve">Beneficios </w:t>
            </w:r>
          </w:p>
        </w:tc>
      </w:tr>
      <w:tr w:rsidR="00B1423F" w:rsidRPr="00B1423F" w:rsidTr="0074537E">
        <w:tc>
          <w:tcPr>
            <w:tcW w:w="1523" w:type="pct"/>
          </w:tcPr>
          <w:p w:rsidR="00B1423F" w:rsidRPr="00B1423F" w:rsidRDefault="00B1423F" w:rsidP="0074537E">
            <w:pPr>
              <w:rPr>
                <w:rFonts w:ascii="Arial" w:hAnsi="Arial" w:cs="Arial"/>
              </w:rPr>
            </w:pPr>
            <w:r w:rsidRPr="00B1423F">
              <w:rPr>
                <w:rFonts w:ascii="Arial" w:hAnsi="Arial" w:cs="Arial"/>
              </w:rPr>
              <w:t>De información general</w:t>
            </w:r>
          </w:p>
        </w:tc>
        <w:tc>
          <w:tcPr>
            <w:tcW w:w="3477" w:type="pct"/>
          </w:tcPr>
          <w:p w:rsidR="00B1423F" w:rsidRPr="00B1423F" w:rsidRDefault="00B1423F" w:rsidP="00B1423F">
            <w:pPr>
              <w:jc w:val="both"/>
              <w:rPr>
                <w:rFonts w:ascii="Arial" w:hAnsi="Arial" w:cs="Arial"/>
              </w:rPr>
            </w:pPr>
            <w:r w:rsidRPr="00B1423F">
              <w:rPr>
                <w:rFonts w:ascii="Arial" w:hAnsi="Arial" w:cs="Arial"/>
              </w:rPr>
              <w:t>Atención, orientación y gestión de información</w:t>
            </w:r>
          </w:p>
        </w:tc>
      </w:tr>
      <w:tr w:rsidR="00B1423F" w:rsidRPr="00B1423F" w:rsidTr="0074537E">
        <w:tc>
          <w:tcPr>
            <w:tcW w:w="1523" w:type="pct"/>
          </w:tcPr>
          <w:p w:rsidR="00B1423F" w:rsidRPr="00B1423F" w:rsidRDefault="00B1423F" w:rsidP="0074537E">
            <w:pPr>
              <w:rPr>
                <w:rFonts w:ascii="Arial" w:hAnsi="Arial" w:cs="Arial"/>
              </w:rPr>
            </w:pPr>
            <w:r>
              <w:rPr>
                <w:rFonts w:ascii="Arial" w:hAnsi="Arial" w:cs="Arial"/>
              </w:rPr>
              <w:t>Servicios bibliotecarios</w:t>
            </w:r>
          </w:p>
        </w:tc>
        <w:tc>
          <w:tcPr>
            <w:tcW w:w="3477" w:type="pct"/>
          </w:tcPr>
          <w:p w:rsidR="00B1423F" w:rsidRPr="00B1423F" w:rsidRDefault="00B1423F" w:rsidP="00B1423F">
            <w:pPr>
              <w:jc w:val="both"/>
              <w:rPr>
                <w:rFonts w:ascii="Arial" w:hAnsi="Arial" w:cs="Arial"/>
              </w:rPr>
            </w:pPr>
            <w:r>
              <w:rPr>
                <w:rFonts w:ascii="Arial" w:hAnsi="Arial" w:cs="Arial"/>
              </w:rPr>
              <w:t>Para estudiantes, docentes e investigadores</w:t>
            </w:r>
          </w:p>
        </w:tc>
      </w:tr>
      <w:tr w:rsidR="00B1423F" w:rsidRPr="00B1423F" w:rsidTr="0074537E">
        <w:tc>
          <w:tcPr>
            <w:tcW w:w="1523" w:type="pct"/>
          </w:tcPr>
          <w:p w:rsidR="00B1423F" w:rsidRPr="00B1423F" w:rsidRDefault="00B1423F" w:rsidP="0074537E">
            <w:pPr>
              <w:rPr>
                <w:rFonts w:ascii="Arial" w:hAnsi="Arial" w:cs="Arial"/>
              </w:rPr>
            </w:pPr>
            <w:r>
              <w:rPr>
                <w:rFonts w:ascii="Arial" w:hAnsi="Arial" w:cs="Arial"/>
              </w:rPr>
              <w:t>Soporte a la información</w:t>
            </w:r>
          </w:p>
        </w:tc>
        <w:tc>
          <w:tcPr>
            <w:tcW w:w="3477" w:type="pct"/>
          </w:tcPr>
          <w:p w:rsidR="00B1423F" w:rsidRPr="00B1423F" w:rsidRDefault="00B1423F" w:rsidP="00B1423F">
            <w:pPr>
              <w:jc w:val="both"/>
              <w:rPr>
                <w:rFonts w:ascii="Arial" w:hAnsi="Arial" w:cs="Arial"/>
              </w:rPr>
            </w:pPr>
            <w:r>
              <w:rPr>
                <w:rFonts w:ascii="Arial" w:hAnsi="Arial" w:cs="Arial"/>
              </w:rPr>
              <w:t>Cursos de formación en el uso de métodos y técnicas de aprendizaje</w:t>
            </w:r>
          </w:p>
        </w:tc>
      </w:tr>
      <w:tr w:rsidR="00B1423F" w:rsidRPr="00B1423F" w:rsidTr="0074537E">
        <w:tc>
          <w:tcPr>
            <w:tcW w:w="1523" w:type="pct"/>
          </w:tcPr>
          <w:p w:rsidR="00B1423F" w:rsidRPr="00B1423F" w:rsidRDefault="00B1423F" w:rsidP="0074537E">
            <w:pPr>
              <w:rPr>
                <w:rFonts w:ascii="Arial" w:hAnsi="Arial" w:cs="Arial"/>
              </w:rPr>
            </w:pPr>
            <w:r>
              <w:rPr>
                <w:rFonts w:ascii="Arial" w:hAnsi="Arial" w:cs="Arial"/>
              </w:rPr>
              <w:t>Soporte informático</w:t>
            </w:r>
          </w:p>
        </w:tc>
        <w:tc>
          <w:tcPr>
            <w:tcW w:w="3477" w:type="pct"/>
          </w:tcPr>
          <w:p w:rsidR="00B1423F" w:rsidRPr="00B1423F" w:rsidRDefault="00B1423F" w:rsidP="00B1423F">
            <w:pPr>
              <w:jc w:val="both"/>
              <w:rPr>
                <w:rFonts w:ascii="Arial" w:hAnsi="Arial" w:cs="Arial"/>
              </w:rPr>
            </w:pPr>
            <w:r>
              <w:rPr>
                <w:rFonts w:ascii="Arial" w:hAnsi="Arial" w:cs="Arial"/>
              </w:rPr>
              <w:t>Identificación y acceso a las estaciones de trabajo dentro y fuera del CRAI</w:t>
            </w:r>
          </w:p>
        </w:tc>
      </w:tr>
      <w:tr w:rsidR="00B1423F" w:rsidRPr="00B1423F" w:rsidTr="0074537E">
        <w:tc>
          <w:tcPr>
            <w:tcW w:w="1523" w:type="pct"/>
          </w:tcPr>
          <w:p w:rsidR="00B1423F" w:rsidRPr="00B1423F" w:rsidRDefault="00B1423F" w:rsidP="0074537E">
            <w:pPr>
              <w:rPr>
                <w:rFonts w:ascii="Arial" w:hAnsi="Arial" w:cs="Arial"/>
              </w:rPr>
            </w:pPr>
            <w:r>
              <w:rPr>
                <w:rFonts w:ascii="Arial" w:hAnsi="Arial" w:cs="Arial"/>
              </w:rPr>
              <w:t xml:space="preserve">Salas de estudio, lectura e investigación </w:t>
            </w:r>
          </w:p>
        </w:tc>
        <w:tc>
          <w:tcPr>
            <w:tcW w:w="3477" w:type="pct"/>
          </w:tcPr>
          <w:p w:rsidR="00B1423F" w:rsidRPr="00B1423F" w:rsidRDefault="0074537E" w:rsidP="0074537E">
            <w:pPr>
              <w:jc w:val="both"/>
              <w:rPr>
                <w:rFonts w:ascii="Arial" w:hAnsi="Arial" w:cs="Arial"/>
              </w:rPr>
            </w:pPr>
            <w:r>
              <w:rPr>
                <w:rFonts w:ascii="Arial" w:hAnsi="Arial" w:cs="Arial"/>
              </w:rPr>
              <w:t xml:space="preserve">Con </w:t>
            </w:r>
            <w:r w:rsidR="00B1423F">
              <w:rPr>
                <w:rFonts w:ascii="Arial" w:hAnsi="Arial" w:cs="Arial"/>
              </w:rPr>
              <w:t>acceso a las salas</w:t>
            </w:r>
            <w:r>
              <w:rPr>
                <w:rFonts w:ascii="Arial" w:hAnsi="Arial" w:cs="Arial"/>
              </w:rPr>
              <w:t xml:space="preserve"> y</w:t>
            </w:r>
            <w:r w:rsidR="00B1423F">
              <w:rPr>
                <w:rFonts w:ascii="Arial" w:hAnsi="Arial" w:cs="Arial"/>
              </w:rPr>
              <w:t xml:space="preserve"> a la consulta  de información </w:t>
            </w:r>
            <w:r>
              <w:rPr>
                <w:rFonts w:ascii="Arial" w:hAnsi="Arial" w:cs="Arial"/>
              </w:rPr>
              <w:t>(24/7)</w:t>
            </w:r>
            <w:r w:rsidR="00B1423F">
              <w:rPr>
                <w:rFonts w:ascii="Arial" w:hAnsi="Arial" w:cs="Arial"/>
              </w:rPr>
              <w:t xml:space="preserve"> </w:t>
            </w:r>
          </w:p>
        </w:tc>
      </w:tr>
    </w:tbl>
    <w:p w:rsidR="00B1423F" w:rsidRPr="00B1423F" w:rsidRDefault="00B1423F" w:rsidP="00E83092">
      <w:pPr>
        <w:spacing w:after="0" w:line="360" w:lineRule="auto"/>
        <w:jc w:val="both"/>
        <w:rPr>
          <w:rFonts w:ascii="Arial" w:hAnsi="Arial" w:cs="Arial"/>
          <w:sz w:val="24"/>
        </w:rPr>
      </w:pPr>
    </w:p>
    <w:p w:rsidR="00E83092" w:rsidRDefault="00E83092" w:rsidP="00C005D6">
      <w:pPr>
        <w:spacing w:after="0" w:line="360" w:lineRule="auto"/>
        <w:jc w:val="both"/>
        <w:rPr>
          <w:rFonts w:ascii="Arial" w:hAnsi="Arial" w:cs="Arial"/>
          <w:b/>
          <w:sz w:val="24"/>
          <w:szCs w:val="24"/>
        </w:rPr>
      </w:pPr>
    </w:p>
    <w:p w:rsidR="00E83092" w:rsidRDefault="00E83092" w:rsidP="00C005D6">
      <w:pPr>
        <w:spacing w:after="0" w:line="360" w:lineRule="auto"/>
        <w:jc w:val="both"/>
        <w:rPr>
          <w:rFonts w:ascii="Arial" w:hAnsi="Arial" w:cs="Arial"/>
          <w:b/>
          <w:sz w:val="24"/>
          <w:szCs w:val="24"/>
        </w:rPr>
      </w:pPr>
    </w:p>
    <w:p w:rsidR="00E83092" w:rsidRDefault="00E83092"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74537E" w:rsidRDefault="0074537E" w:rsidP="00C005D6">
      <w:pPr>
        <w:spacing w:after="0" w:line="360" w:lineRule="auto"/>
        <w:jc w:val="both"/>
        <w:rPr>
          <w:rFonts w:ascii="Arial" w:hAnsi="Arial" w:cs="Arial"/>
          <w:b/>
          <w:sz w:val="24"/>
          <w:szCs w:val="24"/>
        </w:rPr>
      </w:pPr>
    </w:p>
    <w:p w:rsidR="00E83092" w:rsidRDefault="00E83092" w:rsidP="00C005D6">
      <w:pPr>
        <w:spacing w:after="0" w:line="360" w:lineRule="auto"/>
        <w:jc w:val="both"/>
        <w:rPr>
          <w:rFonts w:ascii="Arial" w:hAnsi="Arial" w:cs="Arial"/>
          <w:b/>
          <w:sz w:val="24"/>
          <w:szCs w:val="24"/>
        </w:rPr>
      </w:pPr>
    </w:p>
    <w:p w:rsidR="0067572A" w:rsidRDefault="00FF7323" w:rsidP="00C005D6">
      <w:pPr>
        <w:spacing w:after="0" w:line="360" w:lineRule="auto"/>
        <w:jc w:val="both"/>
        <w:rPr>
          <w:rFonts w:ascii="Arial" w:hAnsi="Arial" w:cs="Arial"/>
          <w:b/>
          <w:sz w:val="24"/>
          <w:szCs w:val="24"/>
        </w:rPr>
      </w:pPr>
      <w:r w:rsidRPr="009B0FAD">
        <w:rPr>
          <w:rFonts w:ascii="Arial" w:hAnsi="Arial" w:cs="Arial"/>
          <w:b/>
          <w:sz w:val="24"/>
          <w:szCs w:val="24"/>
        </w:rPr>
        <w:lastRenderedPageBreak/>
        <w:t>Fuentes</w:t>
      </w:r>
      <w:r w:rsidR="00F20614" w:rsidRPr="009B0FAD">
        <w:rPr>
          <w:rFonts w:ascii="Arial" w:hAnsi="Arial" w:cs="Arial"/>
          <w:b/>
          <w:sz w:val="24"/>
          <w:szCs w:val="24"/>
        </w:rPr>
        <w:t xml:space="preserve"> </w:t>
      </w:r>
      <w:r w:rsidR="0074537E">
        <w:rPr>
          <w:rFonts w:ascii="Arial" w:hAnsi="Arial" w:cs="Arial"/>
          <w:b/>
          <w:sz w:val="24"/>
          <w:szCs w:val="24"/>
        </w:rPr>
        <w:t>consultadas</w:t>
      </w:r>
    </w:p>
    <w:p w:rsidR="00D85F77" w:rsidRDefault="00D85F77" w:rsidP="00C005D6">
      <w:pPr>
        <w:spacing w:after="0" w:line="360" w:lineRule="auto"/>
        <w:jc w:val="both"/>
        <w:rPr>
          <w:rFonts w:ascii="Arial" w:hAnsi="Arial" w:cs="Arial"/>
          <w:b/>
          <w:sz w:val="24"/>
          <w:szCs w:val="24"/>
        </w:rPr>
      </w:pPr>
    </w:p>
    <w:p w:rsidR="008D4CF5" w:rsidRPr="008D4CF5" w:rsidRDefault="008D4CF5" w:rsidP="008D4CF5">
      <w:pPr>
        <w:pStyle w:val="Bibliografa"/>
        <w:ind w:left="720" w:hanging="720"/>
        <w:jc w:val="both"/>
        <w:rPr>
          <w:rFonts w:ascii="Arial" w:hAnsi="Arial" w:cs="Arial"/>
          <w:noProof/>
          <w:sz w:val="24"/>
          <w:szCs w:val="24"/>
        </w:rPr>
      </w:pPr>
      <w:r w:rsidRPr="008D4CF5">
        <w:rPr>
          <w:rFonts w:ascii="Arial" w:hAnsi="Arial" w:cs="Arial"/>
          <w:b/>
          <w:sz w:val="24"/>
          <w:szCs w:val="24"/>
        </w:rPr>
        <w:fldChar w:fldCharType="begin"/>
      </w:r>
      <w:r w:rsidRPr="008D4CF5">
        <w:rPr>
          <w:rFonts w:ascii="Arial" w:hAnsi="Arial" w:cs="Arial"/>
          <w:b/>
          <w:sz w:val="24"/>
          <w:szCs w:val="24"/>
        </w:rPr>
        <w:instrText xml:space="preserve"> BIBLIOGRAPHY  \l 18442 </w:instrText>
      </w:r>
      <w:r w:rsidRPr="008D4CF5">
        <w:rPr>
          <w:rFonts w:ascii="Arial" w:hAnsi="Arial" w:cs="Arial"/>
          <w:b/>
          <w:sz w:val="24"/>
          <w:szCs w:val="24"/>
        </w:rPr>
        <w:fldChar w:fldCharType="separate"/>
      </w:r>
      <w:r w:rsidRPr="008D4CF5">
        <w:rPr>
          <w:rFonts w:ascii="Arial" w:hAnsi="Arial" w:cs="Arial"/>
          <w:noProof/>
          <w:sz w:val="24"/>
          <w:szCs w:val="24"/>
        </w:rPr>
        <w:t>Alfaro, K. L. (2006). Modelo de gestión estratégica para transformar las bibliotecas universitarias públicas de Lima Metropolitana en centros de gestión de información. Perú: s/e.</w:t>
      </w:r>
    </w:p>
    <w:p w:rsidR="008D4CF5" w:rsidRPr="008D4CF5" w:rsidRDefault="008D4CF5" w:rsidP="008D4CF5">
      <w:pPr>
        <w:pStyle w:val="Bibliografa"/>
        <w:ind w:left="720" w:hanging="720"/>
        <w:jc w:val="both"/>
        <w:rPr>
          <w:rFonts w:ascii="Arial" w:hAnsi="Arial" w:cs="Arial"/>
          <w:noProof/>
          <w:sz w:val="24"/>
          <w:szCs w:val="24"/>
        </w:rPr>
      </w:pPr>
      <w:r w:rsidRPr="008D4CF5">
        <w:rPr>
          <w:rFonts w:ascii="Arial" w:hAnsi="Arial" w:cs="Arial"/>
          <w:noProof/>
          <w:sz w:val="24"/>
          <w:szCs w:val="24"/>
        </w:rPr>
        <w:t xml:space="preserve">Edmondson, R. (2002). </w:t>
      </w:r>
      <w:r w:rsidRPr="008D4CF5">
        <w:rPr>
          <w:rFonts w:ascii="Arial" w:hAnsi="Arial" w:cs="Arial"/>
          <w:i/>
          <w:iCs/>
          <w:noProof/>
          <w:sz w:val="24"/>
          <w:szCs w:val="24"/>
        </w:rPr>
        <w:t>Memoria del mundo: directrices para la salvaguarda del patrimionio documental.</w:t>
      </w:r>
      <w:r w:rsidRPr="008D4CF5">
        <w:rPr>
          <w:rFonts w:ascii="Arial" w:hAnsi="Arial" w:cs="Arial"/>
          <w:noProof/>
          <w:sz w:val="24"/>
          <w:szCs w:val="24"/>
        </w:rPr>
        <w:t xml:space="preserve"> Paris: UNESCO.</w:t>
      </w:r>
    </w:p>
    <w:p w:rsidR="008D4CF5" w:rsidRPr="008D4CF5" w:rsidRDefault="008D4CF5" w:rsidP="008D4CF5">
      <w:pPr>
        <w:pStyle w:val="Bibliografa"/>
        <w:ind w:left="720" w:hanging="720"/>
        <w:jc w:val="both"/>
        <w:rPr>
          <w:rFonts w:ascii="Arial" w:hAnsi="Arial" w:cs="Arial"/>
          <w:noProof/>
          <w:sz w:val="24"/>
          <w:szCs w:val="24"/>
        </w:rPr>
      </w:pPr>
      <w:r w:rsidRPr="008D4CF5">
        <w:rPr>
          <w:rFonts w:ascii="Arial" w:hAnsi="Arial" w:cs="Arial"/>
          <w:noProof/>
          <w:sz w:val="24"/>
          <w:szCs w:val="24"/>
        </w:rPr>
        <w:t xml:space="preserve">Gavilán, C. M. (16 de noviembre de 2008). </w:t>
      </w:r>
      <w:r w:rsidRPr="008D4CF5">
        <w:rPr>
          <w:rFonts w:ascii="Arial" w:hAnsi="Arial" w:cs="Arial"/>
          <w:i/>
          <w:iCs/>
          <w:noProof/>
          <w:sz w:val="24"/>
          <w:szCs w:val="24"/>
        </w:rPr>
        <w:t>Bibliotecas universitarias: concepto y función Los CraI.</w:t>
      </w:r>
      <w:r w:rsidRPr="008D4CF5">
        <w:rPr>
          <w:rFonts w:ascii="Arial" w:hAnsi="Arial" w:cs="Arial"/>
          <w:noProof/>
          <w:sz w:val="24"/>
          <w:szCs w:val="24"/>
        </w:rPr>
        <w:t xml:space="preserve"> Obtenido de eprints.rclis.org/14816/1/crai.pdf concultado en agosto 2017</w:t>
      </w:r>
    </w:p>
    <w:p w:rsidR="008D4CF5" w:rsidRPr="008D4CF5" w:rsidRDefault="008D4CF5" w:rsidP="008D4CF5">
      <w:pPr>
        <w:pStyle w:val="Bibliografa"/>
        <w:ind w:left="720" w:hanging="720"/>
        <w:jc w:val="both"/>
        <w:rPr>
          <w:rFonts w:ascii="Arial" w:hAnsi="Arial" w:cs="Arial"/>
          <w:noProof/>
          <w:sz w:val="24"/>
          <w:szCs w:val="24"/>
        </w:rPr>
      </w:pPr>
      <w:r w:rsidRPr="008D4CF5">
        <w:rPr>
          <w:rFonts w:ascii="Arial" w:hAnsi="Arial" w:cs="Arial"/>
          <w:noProof/>
          <w:sz w:val="24"/>
          <w:szCs w:val="24"/>
        </w:rPr>
        <w:t xml:space="preserve">Maurial, N. M. (2010). </w:t>
      </w:r>
      <w:r w:rsidRPr="008D4CF5">
        <w:rPr>
          <w:rFonts w:ascii="Arial" w:hAnsi="Arial" w:cs="Arial"/>
          <w:i/>
          <w:iCs/>
          <w:noProof/>
          <w:sz w:val="24"/>
          <w:szCs w:val="24"/>
        </w:rPr>
        <w:t>Los Centros de Recursos para el Aprendizaje y la Investigación, CRAI.</w:t>
      </w:r>
      <w:r w:rsidRPr="008D4CF5">
        <w:rPr>
          <w:rFonts w:ascii="Arial" w:hAnsi="Arial" w:cs="Arial"/>
          <w:noProof/>
          <w:sz w:val="24"/>
          <w:szCs w:val="24"/>
        </w:rPr>
        <w:t xml:space="preserve"> Obtenido de eprints.rclis.org/9167/1/mackee_crai.pdf consultado en septiembre 2017</w:t>
      </w:r>
    </w:p>
    <w:p w:rsidR="008D4CF5" w:rsidRPr="008D4CF5" w:rsidRDefault="008D4CF5" w:rsidP="008D4CF5">
      <w:pPr>
        <w:pStyle w:val="Bibliografa"/>
        <w:ind w:left="720" w:hanging="720"/>
        <w:jc w:val="both"/>
        <w:rPr>
          <w:rFonts w:ascii="Arial" w:hAnsi="Arial" w:cs="Arial"/>
          <w:noProof/>
          <w:sz w:val="24"/>
          <w:szCs w:val="24"/>
        </w:rPr>
      </w:pPr>
      <w:r w:rsidRPr="008D4CF5">
        <w:rPr>
          <w:rFonts w:ascii="Arial" w:hAnsi="Arial" w:cs="Arial"/>
          <w:noProof/>
          <w:sz w:val="24"/>
          <w:szCs w:val="24"/>
        </w:rPr>
        <w:t xml:space="preserve">ONU. (2015). </w:t>
      </w:r>
      <w:r w:rsidRPr="008D4CF5">
        <w:rPr>
          <w:rFonts w:ascii="Arial" w:hAnsi="Arial" w:cs="Arial"/>
          <w:i/>
          <w:iCs/>
          <w:noProof/>
          <w:sz w:val="24"/>
          <w:szCs w:val="24"/>
        </w:rPr>
        <w:t>Objetivos de Desarrollo del Milenio y más alla de 2015.</w:t>
      </w:r>
      <w:r w:rsidRPr="008D4CF5">
        <w:rPr>
          <w:rFonts w:ascii="Arial" w:hAnsi="Arial" w:cs="Arial"/>
          <w:noProof/>
          <w:sz w:val="24"/>
          <w:szCs w:val="24"/>
        </w:rPr>
        <w:t xml:space="preserve"> New York: Naciones Unidas.</w:t>
      </w:r>
    </w:p>
    <w:p w:rsidR="008D4CF5" w:rsidRPr="008D4CF5" w:rsidRDefault="008D4CF5" w:rsidP="008D4CF5">
      <w:pPr>
        <w:pStyle w:val="Bibliografa"/>
        <w:ind w:left="720" w:hanging="720"/>
        <w:jc w:val="both"/>
        <w:rPr>
          <w:rFonts w:ascii="Arial" w:hAnsi="Arial" w:cs="Arial"/>
          <w:noProof/>
          <w:sz w:val="24"/>
          <w:szCs w:val="24"/>
        </w:rPr>
      </w:pPr>
      <w:r w:rsidRPr="008D4CF5">
        <w:rPr>
          <w:rFonts w:ascii="Arial" w:hAnsi="Arial" w:cs="Arial"/>
          <w:noProof/>
          <w:sz w:val="24"/>
          <w:szCs w:val="24"/>
        </w:rPr>
        <w:t xml:space="preserve">República de Honduras. (2010). </w:t>
      </w:r>
      <w:r w:rsidRPr="008D4CF5">
        <w:rPr>
          <w:rFonts w:ascii="Arial" w:hAnsi="Arial" w:cs="Arial"/>
          <w:i/>
          <w:iCs/>
          <w:noProof/>
          <w:sz w:val="24"/>
          <w:szCs w:val="24"/>
        </w:rPr>
        <w:t>Visión de País 2010-2038 y Plan de Nación 2010-2022.</w:t>
      </w:r>
      <w:r w:rsidRPr="008D4CF5">
        <w:rPr>
          <w:rFonts w:ascii="Arial" w:hAnsi="Arial" w:cs="Arial"/>
          <w:noProof/>
          <w:sz w:val="24"/>
          <w:szCs w:val="24"/>
        </w:rPr>
        <w:t xml:space="preserve"> Tegucigalpa.</w:t>
      </w:r>
    </w:p>
    <w:p w:rsidR="008D4CF5" w:rsidRPr="008D4CF5" w:rsidRDefault="008D4CF5" w:rsidP="008D4CF5">
      <w:pPr>
        <w:pStyle w:val="Bibliografa"/>
        <w:ind w:left="720" w:hanging="720"/>
        <w:jc w:val="both"/>
        <w:rPr>
          <w:rFonts w:ascii="Arial" w:hAnsi="Arial" w:cs="Arial"/>
          <w:noProof/>
          <w:sz w:val="24"/>
          <w:szCs w:val="24"/>
        </w:rPr>
      </w:pPr>
      <w:r w:rsidRPr="008D4CF5">
        <w:rPr>
          <w:rFonts w:ascii="Arial" w:hAnsi="Arial" w:cs="Arial"/>
          <w:noProof/>
          <w:sz w:val="24"/>
          <w:szCs w:val="24"/>
        </w:rPr>
        <w:t xml:space="preserve">Reyes, M. I. (2011). </w:t>
      </w:r>
      <w:r w:rsidRPr="008D4CF5">
        <w:rPr>
          <w:rFonts w:ascii="Arial" w:hAnsi="Arial" w:cs="Arial"/>
          <w:i/>
          <w:iCs/>
          <w:noProof/>
          <w:sz w:val="24"/>
          <w:szCs w:val="24"/>
        </w:rPr>
        <w:t>El CRAI y nuevos retos de las bibliotecas universitarias.</w:t>
      </w:r>
      <w:r w:rsidRPr="008D4CF5">
        <w:rPr>
          <w:rFonts w:ascii="Arial" w:hAnsi="Arial" w:cs="Arial"/>
          <w:noProof/>
          <w:sz w:val="24"/>
          <w:szCs w:val="24"/>
        </w:rPr>
        <w:t xml:space="preserve"> Obtenido de ruc.udc.es/dspace/bitstream/handle/2183/13115/CC-116_art_5.pdf;sequence=1 consultado en septiembre 2017</w:t>
      </w:r>
    </w:p>
    <w:p w:rsidR="008D4CF5" w:rsidRPr="008D4CF5" w:rsidRDefault="008D4CF5" w:rsidP="008D4CF5">
      <w:pPr>
        <w:pStyle w:val="Bibliografa"/>
        <w:ind w:left="720" w:hanging="720"/>
        <w:jc w:val="both"/>
        <w:rPr>
          <w:rFonts w:ascii="Arial" w:hAnsi="Arial" w:cs="Arial"/>
          <w:noProof/>
          <w:sz w:val="24"/>
          <w:szCs w:val="24"/>
        </w:rPr>
      </w:pPr>
      <w:r w:rsidRPr="008D4CF5">
        <w:rPr>
          <w:rFonts w:ascii="Arial" w:hAnsi="Arial" w:cs="Arial"/>
          <w:noProof/>
          <w:sz w:val="24"/>
          <w:szCs w:val="24"/>
        </w:rPr>
        <w:t>UNESCO. (2003). Directrices para la presevación del patrimoni digital. (pág. 186). Australia: Biblioteca Nacional de Australia.</w:t>
      </w:r>
    </w:p>
    <w:p w:rsidR="0074537E" w:rsidRDefault="0074537E" w:rsidP="0074537E">
      <w:pPr>
        <w:spacing w:after="0" w:line="360" w:lineRule="auto"/>
        <w:jc w:val="center"/>
        <w:rPr>
          <w:rFonts w:ascii="Arial" w:hAnsi="Arial" w:cs="Arial"/>
          <w:b/>
          <w:sz w:val="24"/>
          <w:szCs w:val="24"/>
        </w:rPr>
      </w:pPr>
    </w:p>
    <w:p w:rsidR="008D4CF5" w:rsidRPr="009B0FAD" w:rsidRDefault="0074537E" w:rsidP="0074537E">
      <w:pPr>
        <w:spacing w:after="0" w:line="360" w:lineRule="auto"/>
        <w:jc w:val="center"/>
        <w:rPr>
          <w:rFonts w:ascii="Arial" w:hAnsi="Arial" w:cs="Arial"/>
          <w:b/>
          <w:sz w:val="24"/>
          <w:szCs w:val="24"/>
        </w:rPr>
      </w:pPr>
      <w:r w:rsidRPr="0074537E">
        <w:rPr>
          <w:rFonts w:ascii="Arial" w:hAnsi="Arial" w:cs="Arial"/>
          <w:b/>
          <w:color w:val="FF0000"/>
          <w:sz w:val="24"/>
          <w:szCs w:val="24"/>
        </w:rPr>
        <w:sym w:font="Wingdings 2" w:char="F0EB"/>
      </w:r>
      <w:r>
        <w:rPr>
          <w:rFonts w:ascii="Arial" w:hAnsi="Arial" w:cs="Arial"/>
          <w:b/>
          <w:color w:val="FF0000"/>
          <w:sz w:val="24"/>
          <w:szCs w:val="24"/>
        </w:rPr>
        <w:t xml:space="preserve"> </w:t>
      </w:r>
      <w:r w:rsidR="00D85F77">
        <w:rPr>
          <w:rFonts w:ascii="Arial" w:hAnsi="Arial" w:cs="Arial"/>
          <w:b/>
          <w:sz w:val="24"/>
          <w:szCs w:val="24"/>
        </w:rPr>
        <w:t>Material bibliográfico de la Colección Hondureña de la UNAH</w:t>
      </w:r>
      <w:r w:rsidR="008D4CF5" w:rsidRPr="008D4CF5">
        <w:rPr>
          <w:rFonts w:ascii="Arial" w:hAnsi="Arial" w:cs="Arial"/>
          <w:b/>
          <w:sz w:val="24"/>
          <w:szCs w:val="24"/>
        </w:rPr>
        <w:fldChar w:fldCharType="end"/>
      </w:r>
    </w:p>
    <w:p w:rsidR="00B71AEC" w:rsidRPr="009B0FAD" w:rsidRDefault="00B71AEC" w:rsidP="00C005D6">
      <w:pPr>
        <w:spacing w:after="0" w:line="360" w:lineRule="auto"/>
        <w:jc w:val="both"/>
        <w:rPr>
          <w:rFonts w:ascii="Arial" w:hAnsi="Arial" w:cs="Arial"/>
          <w:b/>
          <w:sz w:val="24"/>
          <w:szCs w:val="24"/>
        </w:rPr>
      </w:pPr>
    </w:p>
    <w:sectPr w:rsidR="00B71AEC" w:rsidRPr="009B0FAD" w:rsidSect="00C005D6">
      <w:headerReference w:type="even" r:id="rId17"/>
      <w:headerReference w:type="default" r:id="rId18"/>
      <w:footerReference w:type="even" r:id="rId19"/>
      <w:footerReference w:type="default" r:id="rId20"/>
      <w:headerReference w:type="first" r:id="rId21"/>
      <w:footerReference w:type="first" r:id="rId2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BEE" w:rsidRDefault="00883BEE" w:rsidP="003707E7">
      <w:pPr>
        <w:spacing w:after="0" w:line="240" w:lineRule="auto"/>
      </w:pPr>
      <w:r>
        <w:separator/>
      </w:r>
    </w:p>
  </w:endnote>
  <w:endnote w:type="continuationSeparator" w:id="0">
    <w:p w:rsidR="00883BEE" w:rsidRDefault="00883BEE" w:rsidP="0037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B0" w:rsidRDefault="00C05D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B0" w:rsidRDefault="00C05DB0">
    <w:pPr>
      <w:pStyle w:val="Piedepgina"/>
      <w:jc w:val="right"/>
    </w:pPr>
  </w:p>
  <w:p w:rsidR="00C05DB0" w:rsidRDefault="00C05DB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B0" w:rsidRDefault="00C05D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BEE" w:rsidRDefault="00883BEE" w:rsidP="003707E7">
      <w:pPr>
        <w:spacing w:after="0" w:line="240" w:lineRule="auto"/>
      </w:pPr>
      <w:r>
        <w:separator/>
      </w:r>
    </w:p>
  </w:footnote>
  <w:footnote w:type="continuationSeparator" w:id="0">
    <w:p w:rsidR="00883BEE" w:rsidRDefault="00883BEE" w:rsidP="003707E7">
      <w:pPr>
        <w:spacing w:after="0" w:line="240" w:lineRule="auto"/>
      </w:pPr>
      <w:r>
        <w:continuationSeparator/>
      </w:r>
    </w:p>
  </w:footnote>
  <w:footnote w:id="1">
    <w:p w:rsidR="00D85F77" w:rsidRPr="000864C5" w:rsidRDefault="00D85F77" w:rsidP="00D85F77">
      <w:pPr>
        <w:pStyle w:val="Textonotapie"/>
        <w:spacing w:line="360" w:lineRule="auto"/>
        <w:jc w:val="both"/>
        <w:rPr>
          <w:rFonts w:ascii="Arial" w:hAnsi="Arial" w:cs="Arial"/>
          <w:lang w:val="es-HN"/>
        </w:rPr>
      </w:pPr>
      <w:r w:rsidRPr="000864C5">
        <w:rPr>
          <w:rStyle w:val="Refdenotaalpie"/>
          <w:rFonts w:ascii="Arial" w:hAnsi="Arial" w:cs="Arial"/>
        </w:rPr>
        <w:footnoteRef/>
      </w:r>
      <w:r w:rsidRPr="000864C5">
        <w:rPr>
          <w:rFonts w:ascii="Arial" w:hAnsi="Arial" w:cs="Arial"/>
        </w:rPr>
        <w:t xml:space="preserve"> </w:t>
      </w:r>
      <w:r>
        <w:rPr>
          <w:rFonts w:ascii="Arial" w:hAnsi="Arial" w:cs="Arial"/>
        </w:rPr>
        <w:t xml:space="preserve">El sistema </w:t>
      </w:r>
      <w:r w:rsidRPr="000864C5">
        <w:rPr>
          <w:rFonts w:ascii="Arial" w:hAnsi="Arial" w:cs="Arial"/>
          <w:color w:val="222222"/>
          <w:shd w:val="clear" w:color="auto" w:fill="FFFFFF"/>
        </w:rPr>
        <w:t xml:space="preserve">Koha fue creado en 1999 por Katipo Communications para la Horowhenua Library Trust en Nueva Zelanda. </w:t>
      </w:r>
      <w:r>
        <w:rPr>
          <w:rFonts w:ascii="Arial" w:hAnsi="Arial" w:cs="Arial"/>
          <w:color w:val="222222"/>
          <w:shd w:val="clear" w:color="auto" w:fill="FFFFFF"/>
        </w:rPr>
        <w:t xml:space="preserve">Es un sistema integrado de gestión que </w:t>
      </w:r>
      <w:r w:rsidRPr="000864C5">
        <w:rPr>
          <w:rFonts w:ascii="Arial" w:hAnsi="Arial" w:cs="Arial"/>
          <w:color w:val="222222"/>
          <w:shd w:val="clear" w:color="auto" w:fill="FFFFFF"/>
        </w:rPr>
        <w:t xml:space="preserve">permite manejar la mayoría de los procedimientos administrativos de una Biblioteca y provee a los </w:t>
      </w:r>
      <w:r>
        <w:rPr>
          <w:rFonts w:ascii="Arial" w:hAnsi="Arial" w:cs="Arial"/>
          <w:color w:val="222222"/>
          <w:shd w:val="clear" w:color="auto" w:fill="FFFFFF"/>
        </w:rPr>
        <w:t xml:space="preserve">usuarios </w:t>
      </w:r>
      <w:r w:rsidRPr="000864C5">
        <w:rPr>
          <w:rFonts w:ascii="Arial" w:hAnsi="Arial" w:cs="Arial"/>
          <w:color w:val="222222"/>
          <w:shd w:val="clear" w:color="auto" w:fill="FFFFFF"/>
        </w:rPr>
        <w:t xml:space="preserve">un catálogo público para la consulta </w:t>
      </w:r>
      <w:r>
        <w:rPr>
          <w:rFonts w:ascii="Arial" w:hAnsi="Arial" w:cs="Arial"/>
          <w:color w:val="222222"/>
          <w:shd w:val="clear" w:color="auto" w:fill="FFFFFF"/>
        </w:rPr>
        <w:t xml:space="preserve">y circulación </w:t>
      </w:r>
      <w:r w:rsidRPr="000864C5">
        <w:rPr>
          <w:rFonts w:ascii="Arial" w:hAnsi="Arial" w:cs="Arial"/>
          <w:color w:val="222222"/>
          <w:shd w:val="clear" w:color="auto" w:fill="FFFFFF"/>
        </w:rPr>
        <w:t>de ejemplares</w:t>
      </w:r>
      <w:r>
        <w:rPr>
          <w:rFonts w:ascii="Arial" w:hAnsi="Arial" w:cs="Arial"/>
          <w:color w:val="222222"/>
          <w:shd w:val="clear" w:color="auto" w:fill="FFFFFF"/>
        </w:rPr>
        <w:t xml:space="preserve"> bibliográficos.</w:t>
      </w:r>
    </w:p>
  </w:footnote>
  <w:footnote w:id="2">
    <w:p w:rsidR="00D85F77" w:rsidRPr="000864C5" w:rsidRDefault="00D85F77" w:rsidP="00D85F77">
      <w:pPr>
        <w:pStyle w:val="Textonotapie"/>
        <w:spacing w:line="360" w:lineRule="auto"/>
        <w:jc w:val="both"/>
        <w:rPr>
          <w:rFonts w:ascii="Arial" w:hAnsi="Arial" w:cs="Arial"/>
          <w:lang w:val="es-HN"/>
        </w:rPr>
      </w:pPr>
      <w:r w:rsidRPr="000864C5">
        <w:rPr>
          <w:rStyle w:val="Refdenotaalpie"/>
          <w:rFonts w:ascii="Arial" w:hAnsi="Arial" w:cs="Arial"/>
        </w:rPr>
        <w:footnoteRef/>
      </w:r>
      <w:r w:rsidRPr="000864C5">
        <w:rPr>
          <w:rFonts w:ascii="Arial" w:hAnsi="Arial" w:cs="Arial"/>
        </w:rPr>
        <w:t xml:space="preserve"> </w:t>
      </w:r>
      <w:r w:rsidRPr="000864C5">
        <w:rPr>
          <w:rFonts w:ascii="Arial" w:hAnsi="Arial" w:cs="Arial"/>
          <w:color w:val="333333"/>
          <w:shd w:val="clear" w:color="auto" w:fill="FFFFFF"/>
        </w:rPr>
        <w:t>El formato MARC es el principal formato utilizado para la catalogación de recursos de información</w:t>
      </w:r>
      <w:r>
        <w:rPr>
          <w:rFonts w:ascii="Arial" w:hAnsi="Arial" w:cs="Arial"/>
          <w:color w:val="333333"/>
          <w:shd w:val="clear" w:color="auto" w:fill="FFFFFF"/>
        </w:rPr>
        <w:t xml:space="preserve"> </w:t>
      </w:r>
      <w:r w:rsidRPr="000864C5">
        <w:rPr>
          <w:rFonts w:ascii="Arial" w:hAnsi="Arial" w:cs="Arial"/>
          <w:color w:val="333333"/>
          <w:shd w:val="clear" w:color="auto" w:fill="FFFFFF"/>
        </w:rPr>
        <w:t xml:space="preserve">y constituye uno de los principales estándares en el ámbito de la documentación </w:t>
      </w:r>
      <w:r>
        <w:rPr>
          <w:rFonts w:ascii="Arial" w:hAnsi="Arial" w:cs="Arial"/>
          <w:color w:val="333333"/>
          <w:shd w:val="clear" w:color="auto" w:fill="FFFFFF"/>
        </w:rPr>
        <w:t>bibliográfica. E</w:t>
      </w:r>
      <w:r>
        <w:rPr>
          <w:rFonts w:ascii="Arial" w:hAnsi="Arial" w:cs="Arial"/>
        </w:rPr>
        <w:t>l</w:t>
      </w:r>
      <w:r w:rsidRPr="000864C5">
        <w:rPr>
          <w:rFonts w:ascii="Arial" w:hAnsi="Arial" w:cs="Arial"/>
        </w:rPr>
        <w:t xml:space="preserve"> sistema permite </w:t>
      </w:r>
      <w:r w:rsidRPr="000864C5">
        <w:rPr>
          <w:rFonts w:ascii="Arial" w:hAnsi="Arial" w:cs="Arial"/>
          <w:color w:val="222222"/>
          <w:shd w:val="clear" w:color="auto" w:fill="FFFFFF"/>
        </w:rPr>
        <w:t>estructurar e identificar los datos para ser reconocidos y manipulados por computadora. El formato Marc21 fue creado por un equipo de bibliotecarios de la Biblioteca del Congreso de los Estados Unidos</w:t>
      </w:r>
      <w:r>
        <w:rPr>
          <w:rFonts w:ascii="Arial" w:hAnsi="Arial" w:cs="Arial"/>
          <w:color w:val="222222"/>
          <w:shd w:val="clear" w:color="auto" w:fill="FFFFFF"/>
        </w:rPr>
        <w:t xml:space="preserve"> en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B0" w:rsidRDefault="00C05D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828901"/>
      <w:docPartObj>
        <w:docPartGallery w:val="Page Numbers (Margins)"/>
        <w:docPartUnique/>
      </w:docPartObj>
    </w:sdtPr>
    <w:sdtEndPr/>
    <w:sdtContent>
      <w:p w:rsidR="00C05DB0" w:rsidRDefault="00C05DB0">
        <w:pPr>
          <w:pStyle w:val="Encabezado"/>
        </w:pPr>
        <w:r>
          <w:rPr>
            <w:noProof/>
            <w:lang w:eastAsia="es-HN"/>
          </w:rPr>
          <mc:AlternateContent>
            <mc:Choice Requires="wps">
              <w:drawing>
                <wp:anchor distT="0" distB="0" distL="114300" distR="114300" simplePos="0" relativeHeight="251657216" behindDoc="0" locked="0" layoutInCell="0" allowOverlap="1" wp14:anchorId="06710013" wp14:editId="381C9C44">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16"/>
                                  <w:szCs w:val="16"/>
                                </w:rPr>
                                <w:id w:val="-1807150379"/>
                                <w:docPartObj>
                                  <w:docPartGallery w:val="Page Numbers (Margins)"/>
                                  <w:docPartUnique/>
                                </w:docPartObj>
                              </w:sdtPr>
                              <w:sdtEndPr/>
                              <w:sdtContent>
                                <w:p w:rsidR="00C05DB0" w:rsidRPr="0050161A" w:rsidRDefault="00C05DB0">
                                  <w:pPr>
                                    <w:jc w:val="center"/>
                                    <w:rPr>
                                      <w:rFonts w:ascii="Arial" w:eastAsiaTheme="majorEastAsia" w:hAnsi="Arial" w:cs="Arial"/>
                                      <w:sz w:val="16"/>
                                      <w:szCs w:val="16"/>
                                    </w:rPr>
                                  </w:pPr>
                                  <w:r w:rsidRPr="0050161A">
                                    <w:rPr>
                                      <w:rFonts w:ascii="Arial" w:eastAsiaTheme="minorEastAsia" w:hAnsi="Arial" w:cs="Arial"/>
                                      <w:sz w:val="16"/>
                                      <w:szCs w:val="16"/>
                                    </w:rPr>
                                    <w:fldChar w:fldCharType="begin"/>
                                  </w:r>
                                  <w:r w:rsidRPr="0050161A">
                                    <w:rPr>
                                      <w:rFonts w:ascii="Arial" w:hAnsi="Arial" w:cs="Arial"/>
                                      <w:sz w:val="16"/>
                                      <w:szCs w:val="16"/>
                                    </w:rPr>
                                    <w:instrText>PAGE  \* MERGEFORMAT</w:instrText>
                                  </w:r>
                                  <w:r w:rsidRPr="0050161A">
                                    <w:rPr>
                                      <w:rFonts w:ascii="Arial" w:eastAsiaTheme="minorEastAsia" w:hAnsi="Arial" w:cs="Arial"/>
                                      <w:sz w:val="16"/>
                                      <w:szCs w:val="16"/>
                                    </w:rPr>
                                    <w:fldChar w:fldCharType="separate"/>
                                  </w:r>
                                  <w:r w:rsidR="00395C98" w:rsidRPr="00395C98">
                                    <w:rPr>
                                      <w:rFonts w:ascii="Arial" w:eastAsiaTheme="majorEastAsia" w:hAnsi="Arial" w:cs="Arial"/>
                                      <w:noProof/>
                                      <w:sz w:val="16"/>
                                      <w:szCs w:val="16"/>
                                      <w:lang w:val="es-ES"/>
                                    </w:rPr>
                                    <w:t>13</w:t>
                                  </w:r>
                                  <w:r w:rsidRPr="0050161A">
                                    <w:rPr>
                                      <w:rFonts w:ascii="Arial" w:eastAsiaTheme="majorEastAsia" w:hAnsi="Arial" w:cs="Arial"/>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10013" id="Rectángulo 1" o:spid="_x0000_s1026" style="position:absolute;margin-left:0;margin-top:0;width:60pt;height:70.5pt;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16"/>
                            <w:szCs w:val="16"/>
                          </w:rPr>
                          <w:id w:val="-1807150379"/>
                          <w:docPartObj>
                            <w:docPartGallery w:val="Page Numbers (Margins)"/>
                            <w:docPartUnique/>
                          </w:docPartObj>
                        </w:sdtPr>
                        <w:sdtEndPr/>
                        <w:sdtContent>
                          <w:p w:rsidR="00C05DB0" w:rsidRPr="0050161A" w:rsidRDefault="00C05DB0">
                            <w:pPr>
                              <w:jc w:val="center"/>
                              <w:rPr>
                                <w:rFonts w:ascii="Arial" w:eastAsiaTheme="majorEastAsia" w:hAnsi="Arial" w:cs="Arial"/>
                                <w:sz w:val="16"/>
                                <w:szCs w:val="16"/>
                              </w:rPr>
                            </w:pPr>
                            <w:r w:rsidRPr="0050161A">
                              <w:rPr>
                                <w:rFonts w:ascii="Arial" w:eastAsiaTheme="minorEastAsia" w:hAnsi="Arial" w:cs="Arial"/>
                                <w:sz w:val="16"/>
                                <w:szCs w:val="16"/>
                              </w:rPr>
                              <w:fldChar w:fldCharType="begin"/>
                            </w:r>
                            <w:r w:rsidRPr="0050161A">
                              <w:rPr>
                                <w:rFonts w:ascii="Arial" w:hAnsi="Arial" w:cs="Arial"/>
                                <w:sz w:val="16"/>
                                <w:szCs w:val="16"/>
                              </w:rPr>
                              <w:instrText>PAGE  \* MERGEFORMAT</w:instrText>
                            </w:r>
                            <w:r w:rsidRPr="0050161A">
                              <w:rPr>
                                <w:rFonts w:ascii="Arial" w:eastAsiaTheme="minorEastAsia" w:hAnsi="Arial" w:cs="Arial"/>
                                <w:sz w:val="16"/>
                                <w:szCs w:val="16"/>
                              </w:rPr>
                              <w:fldChar w:fldCharType="separate"/>
                            </w:r>
                            <w:r w:rsidR="00395C98" w:rsidRPr="00395C98">
                              <w:rPr>
                                <w:rFonts w:ascii="Arial" w:eastAsiaTheme="majorEastAsia" w:hAnsi="Arial" w:cs="Arial"/>
                                <w:noProof/>
                                <w:sz w:val="16"/>
                                <w:szCs w:val="16"/>
                                <w:lang w:val="es-ES"/>
                              </w:rPr>
                              <w:t>13</w:t>
                            </w:r>
                            <w:r w:rsidRPr="0050161A">
                              <w:rPr>
                                <w:rFonts w:ascii="Arial" w:eastAsiaTheme="majorEastAsia" w:hAnsi="Arial" w:cs="Arial"/>
                                <w:sz w:val="16"/>
                                <w:szCs w:val="16"/>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B0" w:rsidRDefault="00C05D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136E5"/>
    <w:multiLevelType w:val="hybridMultilevel"/>
    <w:tmpl w:val="6DD895B2"/>
    <w:lvl w:ilvl="0" w:tplc="39FCDB0E">
      <w:start w:val="1"/>
      <w:numFmt w:val="bullet"/>
      <w:lvlText w:val=""/>
      <w:lvlJc w:val="left"/>
      <w:pPr>
        <w:ind w:left="720" w:hanging="360"/>
      </w:pPr>
      <w:rPr>
        <w:rFonts w:ascii="Wingdings" w:hAnsi="Wingdings" w:hint="default"/>
        <w:b/>
        <w:sz w:val="18"/>
        <w:szCs w:val="28"/>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2D50187C"/>
    <w:multiLevelType w:val="hybridMultilevel"/>
    <w:tmpl w:val="26D4003C"/>
    <w:lvl w:ilvl="0" w:tplc="39FCDB0E">
      <w:start w:val="1"/>
      <w:numFmt w:val="bullet"/>
      <w:lvlText w:val=""/>
      <w:lvlJc w:val="left"/>
      <w:pPr>
        <w:ind w:left="720" w:hanging="360"/>
      </w:pPr>
      <w:rPr>
        <w:rFonts w:ascii="Wingdings" w:hAnsi="Wingdings" w:hint="default"/>
        <w:b/>
        <w:sz w:val="18"/>
        <w:szCs w:val="28"/>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4A945973"/>
    <w:multiLevelType w:val="hybridMultilevel"/>
    <w:tmpl w:val="9F088812"/>
    <w:lvl w:ilvl="0" w:tplc="39FCDB0E">
      <w:start w:val="1"/>
      <w:numFmt w:val="bullet"/>
      <w:lvlText w:val=""/>
      <w:lvlJc w:val="left"/>
      <w:pPr>
        <w:ind w:left="360" w:hanging="360"/>
      </w:pPr>
      <w:rPr>
        <w:rFonts w:ascii="Wingdings" w:hAnsi="Wingdings" w:hint="default"/>
        <w:b/>
        <w:sz w:val="18"/>
        <w:szCs w:val="28"/>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3" w15:restartNumberingAfterBreak="0">
    <w:nsid w:val="6916512B"/>
    <w:multiLevelType w:val="hybridMultilevel"/>
    <w:tmpl w:val="6C8E1D44"/>
    <w:lvl w:ilvl="0" w:tplc="480A0017">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4" w15:restartNumberingAfterBreak="0">
    <w:nsid w:val="6D4F3079"/>
    <w:multiLevelType w:val="hybridMultilevel"/>
    <w:tmpl w:val="8CC4A3EE"/>
    <w:lvl w:ilvl="0" w:tplc="D5F47778">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7115107C"/>
    <w:multiLevelType w:val="hybridMultilevel"/>
    <w:tmpl w:val="29B44128"/>
    <w:lvl w:ilvl="0" w:tplc="39FCDB0E">
      <w:start w:val="1"/>
      <w:numFmt w:val="bullet"/>
      <w:lvlText w:val=""/>
      <w:lvlJc w:val="left"/>
      <w:pPr>
        <w:ind w:left="360" w:hanging="360"/>
      </w:pPr>
      <w:rPr>
        <w:rFonts w:ascii="Wingdings" w:hAnsi="Wingdings" w:hint="default"/>
        <w:b/>
        <w:sz w:val="18"/>
        <w:szCs w:val="28"/>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6" w15:restartNumberingAfterBreak="0">
    <w:nsid w:val="78505512"/>
    <w:multiLevelType w:val="hybridMultilevel"/>
    <w:tmpl w:val="C81668BC"/>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5A"/>
    <w:rsid w:val="000204E7"/>
    <w:rsid w:val="000343A3"/>
    <w:rsid w:val="00041F56"/>
    <w:rsid w:val="00042C3B"/>
    <w:rsid w:val="00057A6E"/>
    <w:rsid w:val="00062040"/>
    <w:rsid w:val="00062CF5"/>
    <w:rsid w:val="00066C30"/>
    <w:rsid w:val="00074691"/>
    <w:rsid w:val="00076D6D"/>
    <w:rsid w:val="00084BB4"/>
    <w:rsid w:val="000864C5"/>
    <w:rsid w:val="00091F2D"/>
    <w:rsid w:val="00093C97"/>
    <w:rsid w:val="00096A75"/>
    <w:rsid w:val="000B13DE"/>
    <w:rsid w:val="000C2C74"/>
    <w:rsid w:val="000C43D3"/>
    <w:rsid w:val="000D6A2B"/>
    <w:rsid w:val="000E165D"/>
    <w:rsid w:val="000E1DDC"/>
    <w:rsid w:val="000E2906"/>
    <w:rsid w:val="000F27AA"/>
    <w:rsid w:val="000F5DC0"/>
    <w:rsid w:val="00101EB1"/>
    <w:rsid w:val="00114610"/>
    <w:rsid w:val="001228C6"/>
    <w:rsid w:val="00123401"/>
    <w:rsid w:val="00126732"/>
    <w:rsid w:val="00127A92"/>
    <w:rsid w:val="0013274B"/>
    <w:rsid w:val="00133178"/>
    <w:rsid w:val="00135B71"/>
    <w:rsid w:val="00135BAC"/>
    <w:rsid w:val="0013643B"/>
    <w:rsid w:val="00137AC1"/>
    <w:rsid w:val="00144AE5"/>
    <w:rsid w:val="00146F27"/>
    <w:rsid w:val="00147B4A"/>
    <w:rsid w:val="00164F15"/>
    <w:rsid w:val="00193EB8"/>
    <w:rsid w:val="001949D7"/>
    <w:rsid w:val="001969F0"/>
    <w:rsid w:val="001A3067"/>
    <w:rsid w:val="001F58BD"/>
    <w:rsid w:val="002014BF"/>
    <w:rsid w:val="0021692E"/>
    <w:rsid w:val="002206D9"/>
    <w:rsid w:val="00225F7F"/>
    <w:rsid w:val="00236BF6"/>
    <w:rsid w:val="0024145A"/>
    <w:rsid w:val="00242D5B"/>
    <w:rsid w:val="00247FB9"/>
    <w:rsid w:val="002549BC"/>
    <w:rsid w:val="00255416"/>
    <w:rsid w:val="00264C7B"/>
    <w:rsid w:val="00264DAD"/>
    <w:rsid w:val="0029155F"/>
    <w:rsid w:val="002942F6"/>
    <w:rsid w:val="002C02CA"/>
    <w:rsid w:val="002D167D"/>
    <w:rsid w:val="002E0047"/>
    <w:rsid w:val="00313BC1"/>
    <w:rsid w:val="00322EDB"/>
    <w:rsid w:val="0032768B"/>
    <w:rsid w:val="00327D56"/>
    <w:rsid w:val="00330E5A"/>
    <w:rsid w:val="00345619"/>
    <w:rsid w:val="00353467"/>
    <w:rsid w:val="00355D1C"/>
    <w:rsid w:val="003707E7"/>
    <w:rsid w:val="00370825"/>
    <w:rsid w:val="00376D5A"/>
    <w:rsid w:val="00386A2F"/>
    <w:rsid w:val="00391646"/>
    <w:rsid w:val="00395C98"/>
    <w:rsid w:val="003B0211"/>
    <w:rsid w:val="003B6E7E"/>
    <w:rsid w:val="003C32D7"/>
    <w:rsid w:val="003C3363"/>
    <w:rsid w:val="003F28DF"/>
    <w:rsid w:val="003F3C98"/>
    <w:rsid w:val="00400E54"/>
    <w:rsid w:val="00433DC6"/>
    <w:rsid w:val="00436B40"/>
    <w:rsid w:val="004377D5"/>
    <w:rsid w:val="00446540"/>
    <w:rsid w:val="004466F2"/>
    <w:rsid w:val="004517FC"/>
    <w:rsid w:val="004520A9"/>
    <w:rsid w:val="004650EF"/>
    <w:rsid w:val="004701DC"/>
    <w:rsid w:val="00474FFE"/>
    <w:rsid w:val="00477238"/>
    <w:rsid w:val="00497791"/>
    <w:rsid w:val="004A3F0D"/>
    <w:rsid w:val="004A4C45"/>
    <w:rsid w:val="004A7F15"/>
    <w:rsid w:val="004B5E07"/>
    <w:rsid w:val="004B66F3"/>
    <w:rsid w:val="004C05C7"/>
    <w:rsid w:val="004C467A"/>
    <w:rsid w:val="004C6679"/>
    <w:rsid w:val="004D2FA6"/>
    <w:rsid w:val="004D6066"/>
    <w:rsid w:val="004D6520"/>
    <w:rsid w:val="004D7CCB"/>
    <w:rsid w:val="004E0C0B"/>
    <w:rsid w:val="004E6E4D"/>
    <w:rsid w:val="004E7093"/>
    <w:rsid w:val="004F7688"/>
    <w:rsid w:val="0050161A"/>
    <w:rsid w:val="0050259D"/>
    <w:rsid w:val="00505EAB"/>
    <w:rsid w:val="0051194D"/>
    <w:rsid w:val="005202E0"/>
    <w:rsid w:val="00524078"/>
    <w:rsid w:val="00531D38"/>
    <w:rsid w:val="00534830"/>
    <w:rsid w:val="0053615E"/>
    <w:rsid w:val="005365E5"/>
    <w:rsid w:val="00540538"/>
    <w:rsid w:val="00542724"/>
    <w:rsid w:val="00561A3F"/>
    <w:rsid w:val="0056267E"/>
    <w:rsid w:val="00575660"/>
    <w:rsid w:val="00580C01"/>
    <w:rsid w:val="005832D4"/>
    <w:rsid w:val="00586B63"/>
    <w:rsid w:val="00587A29"/>
    <w:rsid w:val="00597104"/>
    <w:rsid w:val="005B1325"/>
    <w:rsid w:val="005C0748"/>
    <w:rsid w:val="005C115F"/>
    <w:rsid w:val="005C1963"/>
    <w:rsid w:val="005C47F7"/>
    <w:rsid w:val="005C502F"/>
    <w:rsid w:val="005D17E7"/>
    <w:rsid w:val="005D7797"/>
    <w:rsid w:val="005E3F4B"/>
    <w:rsid w:val="005E54E5"/>
    <w:rsid w:val="005F0DD8"/>
    <w:rsid w:val="00600ECC"/>
    <w:rsid w:val="00600F52"/>
    <w:rsid w:val="006040B2"/>
    <w:rsid w:val="00606706"/>
    <w:rsid w:val="0060695F"/>
    <w:rsid w:val="00610243"/>
    <w:rsid w:val="006105B9"/>
    <w:rsid w:val="00610993"/>
    <w:rsid w:val="00621555"/>
    <w:rsid w:val="0063225E"/>
    <w:rsid w:val="006460AA"/>
    <w:rsid w:val="0065001C"/>
    <w:rsid w:val="006563E1"/>
    <w:rsid w:val="006755D6"/>
    <w:rsid w:val="0067572A"/>
    <w:rsid w:val="00695751"/>
    <w:rsid w:val="00696389"/>
    <w:rsid w:val="006A26B7"/>
    <w:rsid w:val="006A3598"/>
    <w:rsid w:val="006C1463"/>
    <w:rsid w:val="006C1E41"/>
    <w:rsid w:val="006C2D83"/>
    <w:rsid w:val="006E6EA5"/>
    <w:rsid w:val="006F2C43"/>
    <w:rsid w:val="006F3E38"/>
    <w:rsid w:val="006F74FC"/>
    <w:rsid w:val="0070409F"/>
    <w:rsid w:val="007078E1"/>
    <w:rsid w:val="007138A6"/>
    <w:rsid w:val="00724529"/>
    <w:rsid w:val="00727DD2"/>
    <w:rsid w:val="00730446"/>
    <w:rsid w:val="00733A6B"/>
    <w:rsid w:val="00733E4E"/>
    <w:rsid w:val="0074537E"/>
    <w:rsid w:val="0074651F"/>
    <w:rsid w:val="007533D9"/>
    <w:rsid w:val="007560FD"/>
    <w:rsid w:val="0076034C"/>
    <w:rsid w:val="00763706"/>
    <w:rsid w:val="00764375"/>
    <w:rsid w:val="00766093"/>
    <w:rsid w:val="00772ED5"/>
    <w:rsid w:val="00793FE3"/>
    <w:rsid w:val="0079775C"/>
    <w:rsid w:val="00797DD1"/>
    <w:rsid w:val="007A588A"/>
    <w:rsid w:val="007A64A5"/>
    <w:rsid w:val="007A6CAA"/>
    <w:rsid w:val="007C6663"/>
    <w:rsid w:val="007D5AD2"/>
    <w:rsid w:val="007E037D"/>
    <w:rsid w:val="007E783C"/>
    <w:rsid w:val="007F3DBD"/>
    <w:rsid w:val="007F61B8"/>
    <w:rsid w:val="008121F1"/>
    <w:rsid w:val="008150A1"/>
    <w:rsid w:val="00817AE2"/>
    <w:rsid w:val="00826173"/>
    <w:rsid w:val="0083153C"/>
    <w:rsid w:val="00850807"/>
    <w:rsid w:val="0086489B"/>
    <w:rsid w:val="008667F1"/>
    <w:rsid w:val="008744D5"/>
    <w:rsid w:val="00883BEE"/>
    <w:rsid w:val="00891FDD"/>
    <w:rsid w:val="00893374"/>
    <w:rsid w:val="00894E05"/>
    <w:rsid w:val="008A06D0"/>
    <w:rsid w:val="008A30CD"/>
    <w:rsid w:val="008B09D6"/>
    <w:rsid w:val="008B5CE5"/>
    <w:rsid w:val="008D1C32"/>
    <w:rsid w:val="008D4CF5"/>
    <w:rsid w:val="008E0A16"/>
    <w:rsid w:val="008E21D5"/>
    <w:rsid w:val="008E2FE8"/>
    <w:rsid w:val="008E7BA6"/>
    <w:rsid w:val="008F275C"/>
    <w:rsid w:val="009078E3"/>
    <w:rsid w:val="00924EDB"/>
    <w:rsid w:val="00930882"/>
    <w:rsid w:val="00935B04"/>
    <w:rsid w:val="00942A47"/>
    <w:rsid w:val="009516FF"/>
    <w:rsid w:val="00965CAF"/>
    <w:rsid w:val="00971A8C"/>
    <w:rsid w:val="0099178A"/>
    <w:rsid w:val="009A1C94"/>
    <w:rsid w:val="009B0FAD"/>
    <w:rsid w:val="009B1B0A"/>
    <w:rsid w:val="009D4429"/>
    <w:rsid w:val="009E69DD"/>
    <w:rsid w:val="009F3468"/>
    <w:rsid w:val="009F6165"/>
    <w:rsid w:val="00A21D80"/>
    <w:rsid w:val="00A321FA"/>
    <w:rsid w:val="00A42E1E"/>
    <w:rsid w:val="00A55C5B"/>
    <w:rsid w:val="00A57185"/>
    <w:rsid w:val="00A62D8D"/>
    <w:rsid w:val="00A6348F"/>
    <w:rsid w:val="00A6636E"/>
    <w:rsid w:val="00A7025A"/>
    <w:rsid w:val="00A70D23"/>
    <w:rsid w:val="00A8465E"/>
    <w:rsid w:val="00A86C51"/>
    <w:rsid w:val="00AA23E0"/>
    <w:rsid w:val="00AA6975"/>
    <w:rsid w:val="00AA7A8A"/>
    <w:rsid w:val="00AB610D"/>
    <w:rsid w:val="00AB622F"/>
    <w:rsid w:val="00AC1824"/>
    <w:rsid w:val="00AD0C19"/>
    <w:rsid w:val="00AE2FAB"/>
    <w:rsid w:val="00AF6590"/>
    <w:rsid w:val="00B13D49"/>
    <w:rsid w:val="00B1423F"/>
    <w:rsid w:val="00B21FA8"/>
    <w:rsid w:val="00B229B0"/>
    <w:rsid w:val="00B23F38"/>
    <w:rsid w:val="00B4404F"/>
    <w:rsid w:val="00B477CF"/>
    <w:rsid w:val="00B64605"/>
    <w:rsid w:val="00B71AEC"/>
    <w:rsid w:val="00B74695"/>
    <w:rsid w:val="00B81782"/>
    <w:rsid w:val="00B90C39"/>
    <w:rsid w:val="00B92245"/>
    <w:rsid w:val="00B92655"/>
    <w:rsid w:val="00B956DA"/>
    <w:rsid w:val="00B95DEB"/>
    <w:rsid w:val="00B96D5E"/>
    <w:rsid w:val="00BB0B51"/>
    <w:rsid w:val="00BB5D87"/>
    <w:rsid w:val="00BC16EA"/>
    <w:rsid w:val="00BD0C22"/>
    <w:rsid w:val="00BD676A"/>
    <w:rsid w:val="00C005D6"/>
    <w:rsid w:val="00C02F2E"/>
    <w:rsid w:val="00C02FDE"/>
    <w:rsid w:val="00C05DB0"/>
    <w:rsid w:val="00C11CA1"/>
    <w:rsid w:val="00C249B0"/>
    <w:rsid w:val="00C368C5"/>
    <w:rsid w:val="00C45561"/>
    <w:rsid w:val="00C457A6"/>
    <w:rsid w:val="00C514FF"/>
    <w:rsid w:val="00C568EB"/>
    <w:rsid w:val="00C62723"/>
    <w:rsid w:val="00C71B24"/>
    <w:rsid w:val="00C76004"/>
    <w:rsid w:val="00C84379"/>
    <w:rsid w:val="00C90879"/>
    <w:rsid w:val="00C925ED"/>
    <w:rsid w:val="00CA56E2"/>
    <w:rsid w:val="00CB4068"/>
    <w:rsid w:val="00CC0741"/>
    <w:rsid w:val="00CD6950"/>
    <w:rsid w:val="00D059C6"/>
    <w:rsid w:val="00D13E6B"/>
    <w:rsid w:val="00D16E45"/>
    <w:rsid w:val="00D21298"/>
    <w:rsid w:val="00D23866"/>
    <w:rsid w:val="00D26113"/>
    <w:rsid w:val="00D268BC"/>
    <w:rsid w:val="00D3181F"/>
    <w:rsid w:val="00D33F09"/>
    <w:rsid w:val="00D33FEF"/>
    <w:rsid w:val="00D44704"/>
    <w:rsid w:val="00D52289"/>
    <w:rsid w:val="00D53BE1"/>
    <w:rsid w:val="00D5540B"/>
    <w:rsid w:val="00D85F77"/>
    <w:rsid w:val="00D90E0A"/>
    <w:rsid w:val="00D94DD6"/>
    <w:rsid w:val="00DB07A2"/>
    <w:rsid w:val="00DC399F"/>
    <w:rsid w:val="00DD6208"/>
    <w:rsid w:val="00DE217B"/>
    <w:rsid w:val="00DE7B05"/>
    <w:rsid w:val="00E026FF"/>
    <w:rsid w:val="00E06FD9"/>
    <w:rsid w:val="00E12536"/>
    <w:rsid w:val="00E30F5A"/>
    <w:rsid w:val="00E338BB"/>
    <w:rsid w:val="00E543E2"/>
    <w:rsid w:val="00E5541E"/>
    <w:rsid w:val="00E605FF"/>
    <w:rsid w:val="00E66C06"/>
    <w:rsid w:val="00E707EB"/>
    <w:rsid w:val="00E7636B"/>
    <w:rsid w:val="00E81D10"/>
    <w:rsid w:val="00E83092"/>
    <w:rsid w:val="00E8720D"/>
    <w:rsid w:val="00EA6E67"/>
    <w:rsid w:val="00EB6172"/>
    <w:rsid w:val="00EC02AC"/>
    <w:rsid w:val="00EC4DA3"/>
    <w:rsid w:val="00ED0B90"/>
    <w:rsid w:val="00ED1CAB"/>
    <w:rsid w:val="00EE2543"/>
    <w:rsid w:val="00EE3D7C"/>
    <w:rsid w:val="00EE3DBB"/>
    <w:rsid w:val="00EE6084"/>
    <w:rsid w:val="00EF454F"/>
    <w:rsid w:val="00F0359B"/>
    <w:rsid w:val="00F11B56"/>
    <w:rsid w:val="00F17BD6"/>
    <w:rsid w:val="00F20614"/>
    <w:rsid w:val="00F22D86"/>
    <w:rsid w:val="00F337E4"/>
    <w:rsid w:val="00F33BFB"/>
    <w:rsid w:val="00F476CB"/>
    <w:rsid w:val="00F510A1"/>
    <w:rsid w:val="00F64648"/>
    <w:rsid w:val="00F70B18"/>
    <w:rsid w:val="00F80F0A"/>
    <w:rsid w:val="00F94D29"/>
    <w:rsid w:val="00FA2F4C"/>
    <w:rsid w:val="00FA4F00"/>
    <w:rsid w:val="00FA78CC"/>
    <w:rsid w:val="00FB2895"/>
    <w:rsid w:val="00FB2C0B"/>
    <w:rsid w:val="00FC0554"/>
    <w:rsid w:val="00FE0367"/>
    <w:rsid w:val="00FF284D"/>
    <w:rsid w:val="00FF732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D1F00DD-D665-4135-BE44-6819EB4C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4E7"/>
  </w:style>
  <w:style w:type="paragraph" w:styleId="Ttulo1">
    <w:name w:val="heading 1"/>
    <w:basedOn w:val="Normal"/>
    <w:link w:val="Ttulo1Car"/>
    <w:uiPriority w:val="9"/>
    <w:qFormat/>
    <w:rsid w:val="004F768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unhideWhenUsed/>
    <w:qFormat/>
    <w:rsid w:val="00BB0B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6D5A"/>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Encabezado">
    <w:name w:val="header"/>
    <w:basedOn w:val="Normal"/>
    <w:link w:val="EncabezadoCar"/>
    <w:uiPriority w:val="99"/>
    <w:unhideWhenUsed/>
    <w:rsid w:val="003707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07E7"/>
  </w:style>
  <w:style w:type="paragraph" w:styleId="Piedepgina">
    <w:name w:val="footer"/>
    <w:basedOn w:val="Normal"/>
    <w:link w:val="PiedepginaCar"/>
    <w:uiPriority w:val="99"/>
    <w:unhideWhenUsed/>
    <w:rsid w:val="003707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07E7"/>
  </w:style>
  <w:style w:type="paragraph" w:styleId="Prrafodelista">
    <w:name w:val="List Paragraph"/>
    <w:basedOn w:val="Normal"/>
    <w:uiPriority w:val="34"/>
    <w:qFormat/>
    <w:rsid w:val="0051194D"/>
    <w:pPr>
      <w:ind w:left="720"/>
      <w:contextualSpacing/>
    </w:pPr>
  </w:style>
  <w:style w:type="character" w:customStyle="1" w:styleId="Ttulo1Car">
    <w:name w:val="Título 1 Car"/>
    <w:basedOn w:val="Fuentedeprrafopredeter"/>
    <w:link w:val="Ttulo1"/>
    <w:uiPriority w:val="9"/>
    <w:rsid w:val="004F7688"/>
    <w:rPr>
      <w:rFonts w:ascii="Times New Roman" w:eastAsia="Times New Roman" w:hAnsi="Times New Roman" w:cs="Times New Roman"/>
      <w:b/>
      <w:bCs/>
      <w:kern w:val="36"/>
      <w:sz w:val="48"/>
      <w:szCs w:val="48"/>
      <w:lang w:val="es-ES" w:eastAsia="es-ES"/>
    </w:rPr>
  </w:style>
  <w:style w:type="table" w:styleId="Tablaconcuadrcula">
    <w:name w:val="Table Grid"/>
    <w:aliases w:val="FORMAS DE DETERIORO EN MATERIAL DE ARCHIVO"/>
    <w:basedOn w:val="Tablanormal"/>
    <w:uiPriority w:val="59"/>
    <w:rsid w:val="004F768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unhideWhenUsed/>
    <w:rsid w:val="004F7688"/>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4F7688"/>
    <w:rPr>
      <w:sz w:val="20"/>
      <w:szCs w:val="20"/>
      <w:lang w:val="es-ES"/>
    </w:rPr>
  </w:style>
  <w:style w:type="character" w:styleId="Refdenotaalpie">
    <w:name w:val="footnote reference"/>
    <w:basedOn w:val="Fuentedeprrafopredeter"/>
    <w:uiPriority w:val="99"/>
    <w:semiHidden/>
    <w:unhideWhenUsed/>
    <w:rsid w:val="004F7688"/>
    <w:rPr>
      <w:vertAlign w:val="superscript"/>
    </w:rPr>
  </w:style>
  <w:style w:type="paragraph" w:styleId="Continuarlista">
    <w:name w:val="List Continue"/>
    <w:basedOn w:val="Normal"/>
    <w:uiPriority w:val="99"/>
    <w:unhideWhenUsed/>
    <w:rsid w:val="00733E4E"/>
    <w:pPr>
      <w:spacing w:after="120"/>
      <w:ind w:left="283"/>
      <w:contextualSpacing/>
    </w:pPr>
    <w:rPr>
      <w:rFonts w:ascii="Calibri" w:eastAsia="Calibri" w:hAnsi="Calibri" w:cs="Times New Roman"/>
    </w:rPr>
  </w:style>
  <w:style w:type="character" w:styleId="Hipervnculo">
    <w:name w:val="Hyperlink"/>
    <w:basedOn w:val="Fuentedeprrafopredeter"/>
    <w:uiPriority w:val="99"/>
    <w:unhideWhenUsed/>
    <w:rsid w:val="00477238"/>
    <w:rPr>
      <w:strike w:val="0"/>
      <w:dstrike w:val="0"/>
      <w:color w:val="000000"/>
      <w:u w:val="none"/>
      <w:effect w:val="none"/>
    </w:rPr>
  </w:style>
  <w:style w:type="table" w:styleId="Cuadrculaclara-nfasis3">
    <w:name w:val="Light Grid Accent 3"/>
    <w:basedOn w:val="Tablanormal"/>
    <w:uiPriority w:val="62"/>
    <w:rsid w:val="004D2FA6"/>
    <w:pPr>
      <w:spacing w:after="0" w:line="240" w:lineRule="auto"/>
    </w:pPr>
    <w:rPr>
      <w:rFonts w:ascii="Times New Roman" w:eastAsia="Times New Roman" w:hAnsi="Times New Roman" w:cs="Times New Roman"/>
      <w:sz w:val="20"/>
      <w:szCs w:val="20"/>
      <w:lang w:eastAsia="es-H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nfasis">
    <w:name w:val="Emphasis"/>
    <w:basedOn w:val="Fuentedeprrafopredeter"/>
    <w:qFormat/>
    <w:rsid w:val="004D2FA6"/>
    <w:rPr>
      <w:i/>
      <w:iCs/>
    </w:rPr>
  </w:style>
  <w:style w:type="table" w:customStyle="1" w:styleId="Tabladecuadrcula1clara1">
    <w:name w:val="Tabla de cuadrícula 1 clara1"/>
    <w:basedOn w:val="Tablanormal"/>
    <w:uiPriority w:val="46"/>
    <w:rsid w:val="00400E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BB0B51"/>
    <w:rPr>
      <w:rFonts w:asciiTheme="majorHAnsi" w:eastAsiaTheme="majorEastAsia" w:hAnsiTheme="majorHAnsi" w:cstheme="majorBidi"/>
      <w:color w:val="365F91" w:themeColor="accent1" w:themeShade="BF"/>
      <w:sz w:val="26"/>
      <w:szCs w:val="26"/>
    </w:rPr>
  </w:style>
  <w:style w:type="paragraph" w:styleId="Bibliografa">
    <w:name w:val="Bibliography"/>
    <w:basedOn w:val="Normal"/>
    <w:next w:val="Normal"/>
    <w:uiPriority w:val="37"/>
    <w:unhideWhenUsed/>
    <w:rsid w:val="00BB0B51"/>
    <w:rPr>
      <w:lang w:val="es-ES"/>
    </w:rPr>
  </w:style>
  <w:style w:type="table" w:styleId="Sombreadomedio1-nfasis6">
    <w:name w:val="Medium Shading 1 Accent 6"/>
    <w:basedOn w:val="Tablanormal"/>
    <w:uiPriority w:val="63"/>
    <w:rsid w:val="00BB0B51"/>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ladelista7concolores1">
    <w:name w:val="Tabla de lista 7 con colores1"/>
    <w:basedOn w:val="Tablanormal"/>
    <w:uiPriority w:val="52"/>
    <w:rsid w:val="006A26B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uadrculadetablaclara1">
    <w:name w:val="Cuadrícula de tabla clara1"/>
    <w:basedOn w:val="Tablanormal"/>
    <w:uiPriority w:val="40"/>
    <w:rsid w:val="006A26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aclara-nfasis11">
    <w:name w:val="Lista clara - Énfasis 11"/>
    <w:basedOn w:val="Tablanormal"/>
    <w:uiPriority w:val="61"/>
    <w:rsid w:val="003B6E7E"/>
    <w:pPr>
      <w:spacing w:after="0" w:line="240" w:lineRule="auto"/>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inespaciado">
    <w:name w:val="No Spacing"/>
    <w:link w:val="SinespaciadoCar"/>
    <w:uiPriority w:val="1"/>
    <w:qFormat/>
    <w:rsid w:val="00247FB9"/>
    <w:pPr>
      <w:spacing w:after="0" w:line="240" w:lineRule="auto"/>
    </w:pPr>
    <w:rPr>
      <w:rFonts w:eastAsiaTheme="minorEastAsia"/>
      <w:lang w:eastAsia="es-HN"/>
    </w:rPr>
  </w:style>
  <w:style w:type="character" w:customStyle="1" w:styleId="SinespaciadoCar">
    <w:name w:val="Sin espaciado Car"/>
    <w:basedOn w:val="Fuentedeprrafopredeter"/>
    <w:link w:val="Sinespaciado"/>
    <w:uiPriority w:val="1"/>
    <w:rsid w:val="00247FB9"/>
    <w:rPr>
      <w:rFonts w:eastAsiaTheme="minorEastAsia"/>
      <w:lang w:eastAsia="es-HN"/>
    </w:rPr>
  </w:style>
  <w:style w:type="paragraph" w:styleId="TtulodeTDC">
    <w:name w:val="TOC Heading"/>
    <w:basedOn w:val="Ttulo1"/>
    <w:next w:val="Normal"/>
    <w:uiPriority w:val="39"/>
    <w:unhideWhenUsed/>
    <w:qFormat/>
    <w:rsid w:val="00A55C5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HN" w:eastAsia="es-HN"/>
    </w:rPr>
  </w:style>
  <w:style w:type="paragraph" w:styleId="TDC1">
    <w:name w:val="toc 1"/>
    <w:basedOn w:val="Normal"/>
    <w:next w:val="Normal"/>
    <w:autoRedefine/>
    <w:uiPriority w:val="39"/>
    <w:unhideWhenUsed/>
    <w:rsid w:val="00A55C5B"/>
    <w:pPr>
      <w:spacing w:after="100"/>
    </w:pPr>
  </w:style>
  <w:style w:type="paragraph" w:styleId="TDC2">
    <w:name w:val="toc 2"/>
    <w:basedOn w:val="Normal"/>
    <w:next w:val="Normal"/>
    <w:autoRedefine/>
    <w:uiPriority w:val="39"/>
    <w:unhideWhenUsed/>
    <w:rsid w:val="00A55C5B"/>
    <w:pPr>
      <w:spacing w:after="100"/>
      <w:ind w:left="220"/>
    </w:pPr>
  </w:style>
  <w:style w:type="paragraph" w:styleId="Textodeglobo">
    <w:name w:val="Balloon Text"/>
    <w:basedOn w:val="Normal"/>
    <w:link w:val="TextodegloboCar"/>
    <w:uiPriority w:val="99"/>
    <w:semiHidden/>
    <w:unhideWhenUsed/>
    <w:rsid w:val="008E21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21D5"/>
    <w:rPr>
      <w:rFonts w:ascii="Tahoma" w:hAnsi="Tahoma" w:cs="Tahoma"/>
      <w:sz w:val="16"/>
      <w:szCs w:val="16"/>
    </w:rPr>
  </w:style>
  <w:style w:type="character" w:styleId="Textoennegrita">
    <w:name w:val="Strong"/>
    <w:basedOn w:val="Fuentedeprrafopredeter"/>
    <w:uiPriority w:val="22"/>
    <w:qFormat/>
    <w:rsid w:val="00C71B24"/>
    <w:rPr>
      <w:b/>
      <w:bCs/>
    </w:rPr>
  </w:style>
  <w:style w:type="character" w:customStyle="1" w:styleId="showhere">
    <w:name w:val="showhere"/>
    <w:basedOn w:val="Fuentedeprrafopredeter"/>
    <w:rsid w:val="00ED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2916">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286855679">
      <w:bodyDiv w:val="1"/>
      <w:marLeft w:val="0"/>
      <w:marRight w:val="0"/>
      <w:marTop w:val="0"/>
      <w:marBottom w:val="0"/>
      <w:divBdr>
        <w:top w:val="none" w:sz="0" w:space="0" w:color="auto"/>
        <w:left w:val="none" w:sz="0" w:space="0" w:color="auto"/>
        <w:bottom w:val="none" w:sz="0" w:space="0" w:color="auto"/>
        <w:right w:val="none" w:sz="0" w:space="0" w:color="auto"/>
      </w:divBdr>
    </w:div>
    <w:div w:id="287903179">
      <w:bodyDiv w:val="1"/>
      <w:marLeft w:val="0"/>
      <w:marRight w:val="0"/>
      <w:marTop w:val="0"/>
      <w:marBottom w:val="0"/>
      <w:divBdr>
        <w:top w:val="none" w:sz="0" w:space="0" w:color="auto"/>
        <w:left w:val="none" w:sz="0" w:space="0" w:color="auto"/>
        <w:bottom w:val="none" w:sz="0" w:space="0" w:color="auto"/>
        <w:right w:val="none" w:sz="0" w:space="0" w:color="auto"/>
      </w:divBdr>
    </w:div>
    <w:div w:id="310713981">
      <w:bodyDiv w:val="1"/>
      <w:marLeft w:val="0"/>
      <w:marRight w:val="0"/>
      <w:marTop w:val="0"/>
      <w:marBottom w:val="0"/>
      <w:divBdr>
        <w:top w:val="none" w:sz="0" w:space="0" w:color="auto"/>
        <w:left w:val="none" w:sz="0" w:space="0" w:color="auto"/>
        <w:bottom w:val="none" w:sz="0" w:space="0" w:color="auto"/>
        <w:right w:val="none" w:sz="0" w:space="0" w:color="auto"/>
      </w:divBdr>
    </w:div>
    <w:div w:id="423648591">
      <w:bodyDiv w:val="1"/>
      <w:marLeft w:val="0"/>
      <w:marRight w:val="0"/>
      <w:marTop w:val="0"/>
      <w:marBottom w:val="0"/>
      <w:divBdr>
        <w:top w:val="none" w:sz="0" w:space="0" w:color="auto"/>
        <w:left w:val="none" w:sz="0" w:space="0" w:color="auto"/>
        <w:bottom w:val="none" w:sz="0" w:space="0" w:color="auto"/>
        <w:right w:val="none" w:sz="0" w:space="0" w:color="auto"/>
      </w:divBdr>
      <w:divsChild>
        <w:div w:id="509955098">
          <w:marLeft w:val="547"/>
          <w:marRight w:val="0"/>
          <w:marTop w:val="0"/>
          <w:marBottom w:val="0"/>
          <w:divBdr>
            <w:top w:val="none" w:sz="0" w:space="0" w:color="auto"/>
            <w:left w:val="none" w:sz="0" w:space="0" w:color="auto"/>
            <w:bottom w:val="none" w:sz="0" w:space="0" w:color="auto"/>
            <w:right w:val="none" w:sz="0" w:space="0" w:color="auto"/>
          </w:divBdr>
        </w:div>
        <w:div w:id="1096557379">
          <w:marLeft w:val="547"/>
          <w:marRight w:val="0"/>
          <w:marTop w:val="0"/>
          <w:marBottom w:val="0"/>
          <w:divBdr>
            <w:top w:val="none" w:sz="0" w:space="0" w:color="auto"/>
            <w:left w:val="none" w:sz="0" w:space="0" w:color="auto"/>
            <w:bottom w:val="none" w:sz="0" w:space="0" w:color="auto"/>
            <w:right w:val="none" w:sz="0" w:space="0" w:color="auto"/>
          </w:divBdr>
        </w:div>
        <w:div w:id="1198198212">
          <w:marLeft w:val="547"/>
          <w:marRight w:val="0"/>
          <w:marTop w:val="0"/>
          <w:marBottom w:val="0"/>
          <w:divBdr>
            <w:top w:val="none" w:sz="0" w:space="0" w:color="auto"/>
            <w:left w:val="none" w:sz="0" w:space="0" w:color="auto"/>
            <w:bottom w:val="none" w:sz="0" w:space="0" w:color="auto"/>
            <w:right w:val="none" w:sz="0" w:space="0" w:color="auto"/>
          </w:divBdr>
        </w:div>
        <w:div w:id="1548250880">
          <w:marLeft w:val="547"/>
          <w:marRight w:val="0"/>
          <w:marTop w:val="0"/>
          <w:marBottom w:val="0"/>
          <w:divBdr>
            <w:top w:val="none" w:sz="0" w:space="0" w:color="auto"/>
            <w:left w:val="none" w:sz="0" w:space="0" w:color="auto"/>
            <w:bottom w:val="none" w:sz="0" w:space="0" w:color="auto"/>
            <w:right w:val="none" w:sz="0" w:space="0" w:color="auto"/>
          </w:divBdr>
        </w:div>
      </w:divsChild>
    </w:div>
    <w:div w:id="548616166">
      <w:bodyDiv w:val="1"/>
      <w:marLeft w:val="0"/>
      <w:marRight w:val="0"/>
      <w:marTop w:val="0"/>
      <w:marBottom w:val="0"/>
      <w:divBdr>
        <w:top w:val="none" w:sz="0" w:space="0" w:color="auto"/>
        <w:left w:val="none" w:sz="0" w:space="0" w:color="auto"/>
        <w:bottom w:val="none" w:sz="0" w:space="0" w:color="auto"/>
        <w:right w:val="none" w:sz="0" w:space="0" w:color="auto"/>
      </w:divBdr>
    </w:div>
    <w:div w:id="623662151">
      <w:bodyDiv w:val="1"/>
      <w:marLeft w:val="0"/>
      <w:marRight w:val="0"/>
      <w:marTop w:val="0"/>
      <w:marBottom w:val="0"/>
      <w:divBdr>
        <w:top w:val="none" w:sz="0" w:space="0" w:color="auto"/>
        <w:left w:val="none" w:sz="0" w:space="0" w:color="auto"/>
        <w:bottom w:val="none" w:sz="0" w:space="0" w:color="auto"/>
        <w:right w:val="none" w:sz="0" w:space="0" w:color="auto"/>
      </w:divBdr>
    </w:div>
    <w:div w:id="766586307">
      <w:bodyDiv w:val="1"/>
      <w:marLeft w:val="0"/>
      <w:marRight w:val="0"/>
      <w:marTop w:val="0"/>
      <w:marBottom w:val="0"/>
      <w:divBdr>
        <w:top w:val="none" w:sz="0" w:space="0" w:color="auto"/>
        <w:left w:val="none" w:sz="0" w:space="0" w:color="auto"/>
        <w:bottom w:val="none" w:sz="0" w:space="0" w:color="auto"/>
        <w:right w:val="none" w:sz="0" w:space="0" w:color="auto"/>
      </w:divBdr>
    </w:div>
    <w:div w:id="810249119">
      <w:bodyDiv w:val="1"/>
      <w:marLeft w:val="0"/>
      <w:marRight w:val="0"/>
      <w:marTop w:val="0"/>
      <w:marBottom w:val="0"/>
      <w:divBdr>
        <w:top w:val="none" w:sz="0" w:space="0" w:color="auto"/>
        <w:left w:val="none" w:sz="0" w:space="0" w:color="auto"/>
        <w:bottom w:val="none" w:sz="0" w:space="0" w:color="auto"/>
        <w:right w:val="none" w:sz="0" w:space="0" w:color="auto"/>
      </w:divBdr>
    </w:div>
    <w:div w:id="933509760">
      <w:bodyDiv w:val="1"/>
      <w:marLeft w:val="0"/>
      <w:marRight w:val="0"/>
      <w:marTop w:val="0"/>
      <w:marBottom w:val="0"/>
      <w:divBdr>
        <w:top w:val="none" w:sz="0" w:space="0" w:color="auto"/>
        <w:left w:val="none" w:sz="0" w:space="0" w:color="auto"/>
        <w:bottom w:val="none" w:sz="0" w:space="0" w:color="auto"/>
        <w:right w:val="none" w:sz="0" w:space="0" w:color="auto"/>
      </w:divBdr>
      <w:divsChild>
        <w:div w:id="244460148">
          <w:marLeft w:val="547"/>
          <w:marRight w:val="0"/>
          <w:marTop w:val="0"/>
          <w:marBottom w:val="0"/>
          <w:divBdr>
            <w:top w:val="none" w:sz="0" w:space="0" w:color="auto"/>
            <w:left w:val="none" w:sz="0" w:space="0" w:color="auto"/>
            <w:bottom w:val="none" w:sz="0" w:space="0" w:color="auto"/>
            <w:right w:val="none" w:sz="0" w:space="0" w:color="auto"/>
          </w:divBdr>
        </w:div>
        <w:div w:id="1020741605">
          <w:marLeft w:val="547"/>
          <w:marRight w:val="0"/>
          <w:marTop w:val="0"/>
          <w:marBottom w:val="0"/>
          <w:divBdr>
            <w:top w:val="none" w:sz="0" w:space="0" w:color="auto"/>
            <w:left w:val="none" w:sz="0" w:space="0" w:color="auto"/>
            <w:bottom w:val="none" w:sz="0" w:space="0" w:color="auto"/>
            <w:right w:val="none" w:sz="0" w:space="0" w:color="auto"/>
          </w:divBdr>
        </w:div>
        <w:div w:id="1540969262">
          <w:marLeft w:val="547"/>
          <w:marRight w:val="0"/>
          <w:marTop w:val="0"/>
          <w:marBottom w:val="0"/>
          <w:divBdr>
            <w:top w:val="none" w:sz="0" w:space="0" w:color="auto"/>
            <w:left w:val="none" w:sz="0" w:space="0" w:color="auto"/>
            <w:bottom w:val="none" w:sz="0" w:space="0" w:color="auto"/>
            <w:right w:val="none" w:sz="0" w:space="0" w:color="auto"/>
          </w:divBdr>
        </w:div>
        <w:div w:id="1643653104">
          <w:marLeft w:val="547"/>
          <w:marRight w:val="0"/>
          <w:marTop w:val="0"/>
          <w:marBottom w:val="0"/>
          <w:divBdr>
            <w:top w:val="none" w:sz="0" w:space="0" w:color="auto"/>
            <w:left w:val="none" w:sz="0" w:space="0" w:color="auto"/>
            <w:bottom w:val="none" w:sz="0" w:space="0" w:color="auto"/>
            <w:right w:val="none" w:sz="0" w:space="0" w:color="auto"/>
          </w:divBdr>
        </w:div>
        <w:div w:id="1672683912">
          <w:marLeft w:val="547"/>
          <w:marRight w:val="0"/>
          <w:marTop w:val="0"/>
          <w:marBottom w:val="0"/>
          <w:divBdr>
            <w:top w:val="none" w:sz="0" w:space="0" w:color="auto"/>
            <w:left w:val="none" w:sz="0" w:space="0" w:color="auto"/>
            <w:bottom w:val="none" w:sz="0" w:space="0" w:color="auto"/>
            <w:right w:val="none" w:sz="0" w:space="0" w:color="auto"/>
          </w:divBdr>
        </w:div>
        <w:div w:id="1919749071">
          <w:marLeft w:val="547"/>
          <w:marRight w:val="0"/>
          <w:marTop w:val="0"/>
          <w:marBottom w:val="0"/>
          <w:divBdr>
            <w:top w:val="none" w:sz="0" w:space="0" w:color="auto"/>
            <w:left w:val="none" w:sz="0" w:space="0" w:color="auto"/>
            <w:bottom w:val="none" w:sz="0" w:space="0" w:color="auto"/>
            <w:right w:val="none" w:sz="0" w:space="0" w:color="auto"/>
          </w:divBdr>
        </w:div>
      </w:divsChild>
    </w:div>
    <w:div w:id="963972485">
      <w:bodyDiv w:val="1"/>
      <w:marLeft w:val="0"/>
      <w:marRight w:val="0"/>
      <w:marTop w:val="0"/>
      <w:marBottom w:val="0"/>
      <w:divBdr>
        <w:top w:val="none" w:sz="0" w:space="0" w:color="auto"/>
        <w:left w:val="none" w:sz="0" w:space="0" w:color="auto"/>
        <w:bottom w:val="none" w:sz="0" w:space="0" w:color="auto"/>
        <w:right w:val="none" w:sz="0" w:space="0" w:color="auto"/>
      </w:divBdr>
      <w:divsChild>
        <w:div w:id="232812417">
          <w:marLeft w:val="547"/>
          <w:marRight w:val="0"/>
          <w:marTop w:val="0"/>
          <w:marBottom w:val="0"/>
          <w:divBdr>
            <w:top w:val="none" w:sz="0" w:space="0" w:color="auto"/>
            <w:left w:val="none" w:sz="0" w:space="0" w:color="auto"/>
            <w:bottom w:val="none" w:sz="0" w:space="0" w:color="auto"/>
            <w:right w:val="none" w:sz="0" w:space="0" w:color="auto"/>
          </w:divBdr>
        </w:div>
        <w:div w:id="604582316">
          <w:marLeft w:val="547"/>
          <w:marRight w:val="0"/>
          <w:marTop w:val="0"/>
          <w:marBottom w:val="0"/>
          <w:divBdr>
            <w:top w:val="none" w:sz="0" w:space="0" w:color="auto"/>
            <w:left w:val="none" w:sz="0" w:space="0" w:color="auto"/>
            <w:bottom w:val="none" w:sz="0" w:space="0" w:color="auto"/>
            <w:right w:val="none" w:sz="0" w:space="0" w:color="auto"/>
          </w:divBdr>
        </w:div>
        <w:div w:id="966935677">
          <w:marLeft w:val="547"/>
          <w:marRight w:val="0"/>
          <w:marTop w:val="0"/>
          <w:marBottom w:val="0"/>
          <w:divBdr>
            <w:top w:val="none" w:sz="0" w:space="0" w:color="auto"/>
            <w:left w:val="none" w:sz="0" w:space="0" w:color="auto"/>
            <w:bottom w:val="none" w:sz="0" w:space="0" w:color="auto"/>
            <w:right w:val="none" w:sz="0" w:space="0" w:color="auto"/>
          </w:divBdr>
        </w:div>
        <w:div w:id="1356158177">
          <w:marLeft w:val="547"/>
          <w:marRight w:val="0"/>
          <w:marTop w:val="0"/>
          <w:marBottom w:val="0"/>
          <w:divBdr>
            <w:top w:val="none" w:sz="0" w:space="0" w:color="auto"/>
            <w:left w:val="none" w:sz="0" w:space="0" w:color="auto"/>
            <w:bottom w:val="none" w:sz="0" w:space="0" w:color="auto"/>
            <w:right w:val="none" w:sz="0" w:space="0" w:color="auto"/>
          </w:divBdr>
        </w:div>
        <w:div w:id="1790926032">
          <w:marLeft w:val="547"/>
          <w:marRight w:val="0"/>
          <w:marTop w:val="0"/>
          <w:marBottom w:val="0"/>
          <w:divBdr>
            <w:top w:val="none" w:sz="0" w:space="0" w:color="auto"/>
            <w:left w:val="none" w:sz="0" w:space="0" w:color="auto"/>
            <w:bottom w:val="none" w:sz="0" w:space="0" w:color="auto"/>
            <w:right w:val="none" w:sz="0" w:space="0" w:color="auto"/>
          </w:divBdr>
        </w:div>
        <w:div w:id="2084913113">
          <w:marLeft w:val="547"/>
          <w:marRight w:val="0"/>
          <w:marTop w:val="0"/>
          <w:marBottom w:val="0"/>
          <w:divBdr>
            <w:top w:val="none" w:sz="0" w:space="0" w:color="auto"/>
            <w:left w:val="none" w:sz="0" w:space="0" w:color="auto"/>
            <w:bottom w:val="none" w:sz="0" w:space="0" w:color="auto"/>
            <w:right w:val="none" w:sz="0" w:space="0" w:color="auto"/>
          </w:divBdr>
        </w:div>
        <w:div w:id="2119327982">
          <w:marLeft w:val="547"/>
          <w:marRight w:val="0"/>
          <w:marTop w:val="0"/>
          <w:marBottom w:val="0"/>
          <w:divBdr>
            <w:top w:val="none" w:sz="0" w:space="0" w:color="auto"/>
            <w:left w:val="none" w:sz="0" w:space="0" w:color="auto"/>
            <w:bottom w:val="none" w:sz="0" w:space="0" w:color="auto"/>
            <w:right w:val="none" w:sz="0" w:space="0" w:color="auto"/>
          </w:divBdr>
        </w:div>
      </w:divsChild>
    </w:div>
    <w:div w:id="1025400296">
      <w:bodyDiv w:val="1"/>
      <w:marLeft w:val="0"/>
      <w:marRight w:val="0"/>
      <w:marTop w:val="0"/>
      <w:marBottom w:val="0"/>
      <w:divBdr>
        <w:top w:val="none" w:sz="0" w:space="0" w:color="auto"/>
        <w:left w:val="none" w:sz="0" w:space="0" w:color="auto"/>
        <w:bottom w:val="none" w:sz="0" w:space="0" w:color="auto"/>
        <w:right w:val="none" w:sz="0" w:space="0" w:color="auto"/>
      </w:divBdr>
    </w:div>
    <w:div w:id="1335840220">
      <w:bodyDiv w:val="1"/>
      <w:marLeft w:val="0"/>
      <w:marRight w:val="0"/>
      <w:marTop w:val="0"/>
      <w:marBottom w:val="0"/>
      <w:divBdr>
        <w:top w:val="none" w:sz="0" w:space="0" w:color="auto"/>
        <w:left w:val="none" w:sz="0" w:space="0" w:color="auto"/>
        <w:bottom w:val="none" w:sz="0" w:space="0" w:color="auto"/>
        <w:right w:val="none" w:sz="0" w:space="0" w:color="auto"/>
      </w:divBdr>
    </w:div>
    <w:div w:id="1337686856">
      <w:bodyDiv w:val="1"/>
      <w:marLeft w:val="0"/>
      <w:marRight w:val="0"/>
      <w:marTop w:val="0"/>
      <w:marBottom w:val="0"/>
      <w:divBdr>
        <w:top w:val="none" w:sz="0" w:space="0" w:color="auto"/>
        <w:left w:val="none" w:sz="0" w:space="0" w:color="auto"/>
        <w:bottom w:val="none" w:sz="0" w:space="0" w:color="auto"/>
        <w:right w:val="none" w:sz="0" w:space="0" w:color="auto"/>
      </w:divBdr>
      <w:divsChild>
        <w:div w:id="1549679781">
          <w:marLeft w:val="0"/>
          <w:marRight w:val="150"/>
          <w:marTop w:val="0"/>
          <w:marBottom w:val="0"/>
          <w:divBdr>
            <w:top w:val="none" w:sz="0" w:space="0" w:color="auto"/>
            <w:left w:val="none" w:sz="0" w:space="0" w:color="auto"/>
            <w:bottom w:val="none" w:sz="0" w:space="0" w:color="auto"/>
            <w:right w:val="single" w:sz="6" w:space="0" w:color="DDDDDD"/>
          </w:divBdr>
          <w:divsChild>
            <w:div w:id="1869175627">
              <w:marLeft w:val="150"/>
              <w:marRight w:val="150"/>
              <w:marTop w:val="150"/>
              <w:marBottom w:val="150"/>
              <w:divBdr>
                <w:top w:val="none" w:sz="0" w:space="0" w:color="auto"/>
                <w:left w:val="none" w:sz="0" w:space="0" w:color="auto"/>
                <w:bottom w:val="none" w:sz="0" w:space="0" w:color="auto"/>
                <w:right w:val="none" w:sz="0" w:space="0" w:color="auto"/>
              </w:divBdr>
              <w:divsChild>
                <w:div w:id="1223442806">
                  <w:marLeft w:val="0"/>
                  <w:marRight w:val="0"/>
                  <w:marTop w:val="0"/>
                  <w:marBottom w:val="0"/>
                  <w:divBdr>
                    <w:top w:val="none" w:sz="0" w:space="0" w:color="auto"/>
                    <w:left w:val="none" w:sz="0" w:space="0" w:color="auto"/>
                    <w:bottom w:val="none" w:sz="0" w:space="0" w:color="auto"/>
                    <w:right w:val="none" w:sz="0" w:space="0" w:color="auto"/>
                  </w:divBdr>
                  <w:divsChild>
                    <w:div w:id="13630200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35953725">
          <w:marLeft w:val="0"/>
          <w:marRight w:val="150"/>
          <w:marTop w:val="0"/>
          <w:marBottom w:val="0"/>
          <w:divBdr>
            <w:top w:val="none" w:sz="0" w:space="0" w:color="auto"/>
            <w:left w:val="none" w:sz="0" w:space="0" w:color="auto"/>
            <w:bottom w:val="none" w:sz="0" w:space="0" w:color="auto"/>
            <w:right w:val="none" w:sz="0" w:space="0" w:color="auto"/>
          </w:divBdr>
          <w:divsChild>
            <w:div w:id="1298754273">
              <w:marLeft w:val="150"/>
              <w:marRight w:val="150"/>
              <w:marTop w:val="150"/>
              <w:marBottom w:val="150"/>
              <w:divBdr>
                <w:top w:val="none" w:sz="0" w:space="0" w:color="auto"/>
                <w:left w:val="none" w:sz="0" w:space="0" w:color="auto"/>
                <w:bottom w:val="none" w:sz="0" w:space="0" w:color="auto"/>
                <w:right w:val="none" w:sz="0" w:space="0" w:color="auto"/>
              </w:divBdr>
              <w:divsChild>
                <w:div w:id="139541016">
                  <w:marLeft w:val="0"/>
                  <w:marRight w:val="0"/>
                  <w:marTop w:val="0"/>
                  <w:marBottom w:val="0"/>
                  <w:divBdr>
                    <w:top w:val="none" w:sz="0" w:space="0" w:color="auto"/>
                    <w:left w:val="none" w:sz="0" w:space="0" w:color="auto"/>
                    <w:bottom w:val="none" w:sz="0" w:space="0" w:color="auto"/>
                    <w:right w:val="none" w:sz="0" w:space="0" w:color="auto"/>
                  </w:divBdr>
                  <w:divsChild>
                    <w:div w:id="4138624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96669587">
          <w:marLeft w:val="0"/>
          <w:marRight w:val="150"/>
          <w:marTop w:val="0"/>
          <w:marBottom w:val="0"/>
          <w:divBdr>
            <w:top w:val="none" w:sz="0" w:space="0" w:color="auto"/>
            <w:left w:val="single" w:sz="6" w:space="8" w:color="DDDDDD"/>
            <w:bottom w:val="none" w:sz="0" w:space="0" w:color="auto"/>
            <w:right w:val="none" w:sz="0" w:space="0" w:color="auto"/>
          </w:divBdr>
          <w:divsChild>
            <w:div w:id="449710759">
              <w:marLeft w:val="150"/>
              <w:marRight w:val="150"/>
              <w:marTop w:val="150"/>
              <w:marBottom w:val="150"/>
              <w:divBdr>
                <w:top w:val="none" w:sz="0" w:space="0" w:color="auto"/>
                <w:left w:val="none" w:sz="0" w:space="0" w:color="auto"/>
                <w:bottom w:val="none" w:sz="0" w:space="0" w:color="auto"/>
                <w:right w:val="none" w:sz="0" w:space="0" w:color="auto"/>
              </w:divBdr>
              <w:divsChild>
                <w:div w:id="749236219">
                  <w:marLeft w:val="0"/>
                  <w:marRight w:val="0"/>
                  <w:marTop w:val="0"/>
                  <w:marBottom w:val="0"/>
                  <w:divBdr>
                    <w:top w:val="none" w:sz="0" w:space="0" w:color="auto"/>
                    <w:left w:val="none" w:sz="0" w:space="0" w:color="auto"/>
                    <w:bottom w:val="none" w:sz="0" w:space="0" w:color="auto"/>
                    <w:right w:val="none" w:sz="0" w:space="0" w:color="auto"/>
                  </w:divBdr>
                  <w:divsChild>
                    <w:div w:id="20261323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5551788">
      <w:bodyDiv w:val="1"/>
      <w:marLeft w:val="0"/>
      <w:marRight w:val="0"/>
      <w:marTop w:val="0"/>
      <w:marBottom w:val="0"/>
      <w:divBdr>
        <w:top w:val="none" w:sz="0" w:space="0" w:color="auto"/>
        <w:left w:val="none" w:sz="0" w:space="0" w:color="auto"/>
        <w:bottom w:val="none" w:sz="0" w:space="0" w:color="auto"/>
        <w:right w:val="none" w:sz="0" w:space="0" w:color="auto"/>
      </w:divBdr>
    </w:div>
    <w:div w:id="1354375921">
      <w:bodyDiv w:val="1"/>
      <w:marLeft w:val="0"/>
      <w:marRight w:val="0"/>
      <w:marTop w:val="0"/>
      <w:marBottom w:val="0"/>
      <w:divBdr>
        <w:top w:val="none" w:sz="0" w:space="0" w:color="auto"/>
        <w:left w:val="none" w:sz="0" w:space="0" w:color="auto"/>
        <w:bottom w:val="none" w:sz="0" w:space="0" w:color="auto"/>
        <w:right w:val="none" w:sz="0" w:space="0" w:color="auto"/>
      </w:divBdr>
    </w:div>
    <w:div w:id="1358047052">
      <w:bodyDiv w:val="1"/>
      <w:marLeft w:val="0"/>
      <w:marRight w:val="0"/>
      <w:marTop w:val="0"/>
      <w:marBottom w:val="0"/>
      <w:divBdr>
        <w:top w:val="none" w:sz="0" w:space="0" w:color="auto"/>
        <w:left w:val="none" w:sz="0" w:space="0" w:color="auto"/>
        <w:bottom w:val="none" w:sz="0" w:space="0" w:color="auto"/>
        <w:right w:val="none" w:sz="0" w:space="0" w:color="auto"/>
      </w:divBdr>
    </w:div>
    <w:div w:id="1360352748">
      <w:bodyDiv w:val="1"/>
      <w:marLeft w:val="0"/>
      <w:marRight w:val="0"/>
      <w:marTop w:val="0"/>
      <w:marBottom w:val="0"/>
      <w:divBdr>
        <w:top w:val="none" w:sz="0" w:space="0" w:color="auto"/>
        <w:left w:val="none" w:sz="0" w:space="0" w:color="auto"/>
        <w:bottom w:val="none" w:sz="0" w:space="0" w:color="auto"/>
        <w:right w:val="none" w:sz="0" w:space="0" w:color="auto"/>
      </w:divBdr>
    </w:div>
    <w:div w:id="1432311727">
      <w:bodyDiv w:val="1"/>
      <w:marLeft w:val="0"/>
      <w:marRight w:val="0"/>
      <w:marTop w:val="0"/>
      <w:marBottom w:val="0"/>
      <w:divBdr>
        <w:top w:val="none" w:sz="0" w:space="0" w:color="auto"/>
        <w:left w:val="none" w:sz="0" w:space="0" w:color="auto"/>
        <w:bottom w:val="none" w:sz="0" w:space="0" w:color="auto"/>
        <w:right w:val="none" w:sz="0" w:space="0" w:color="auto"/>
      </w:divBdr>
    </w:div>
    <w:div w:id="1450274129">
      <w:bodyDiv w:val="1"/>
      <w:marLeft w:val="0"/>
      <w:marRight w:val="0"/>
      <w:marTop w:val="0"/>
      <w:marBottom w:val="0"/>
      <w:divBdr>
        <w:top w:val="none" w:sz="0" w:space="0" w:color="auto"/>
        <w:left w:val="none" w:sz="0" w:space="0" w:color="auto"/>
        <w:bottom w:val="none" w:sz="0" w:space="0" w:color="auto"/>
        <w:right w:val="none" w:sz="0" w:space="0" w:color="auto"/>
      </w:divBdr>
    </w:div>
    <w:div w:id="1456439196">
      <w:bodyDiv w:val="1"/>
      <w:marLeft w:val="0"/>
      <w:marRight w:val="0"/>
      <w:marTop w:val="0"/>
      <w:marBottom w:val="0"/>
      <w:divBdr>
        <w:top w:val="none" w:sz="0" w:space="0" w:color="auto"/>
        <w:left w:val="none" w:sz="0" w:space="0" w:color="auto"/>
        <w:bottom w:val="none" w:sz="0" w:space="0" w:color="auto"/>
        <w:right w:val="none" w:sz="0" w:space="0" w:color="auto"/>
      </w:divBdr>
      <w:divsChild>
        <w:div w:id="2059620039">
          <w:marLeft w:val="0"/>
          <w:marRight w:val="0"/>
          <w:marTop w:val="0"/>
          <w:marBottom w:val="0"/>
          <w:divBdr>
            <w:top w:val="none" w:sz="0" w:space="0" w:color="auto"/>
            <w:left w:val="none" w:sz="0" w:space="0" w:color="auto"/>
            <w:bottom w:val="none" w:sz="0" w:space="0" w:color="auto"/>
            <w:right w:val="none" w:sz="0" w:space="0" w:color="auto"/>
          </w:divBdr>
          <w:divsChild>
            <w:div w:id="1434015606">
              <w:marLeft w:val="0"/>
              <w:marRight w:val="0"/>
              <w:marTop w:val="0"/>
              <w:marBottom w:val="0"/>
              <w:divBdr>
                <w:top w:val="none" w:sz="0" w:space="0" w:color="auto"/>
                <w:left w:val="none" w:sz="0" w:space="0" w:color="auto"/>
                <w:bottom w:val="none" w:sz="0" w:space="0" w:color="auto"/>
                <w:right w:val="none" w:sz="0" w:space="0" w:color="auto"/>
              </w:divBdr>
              <w:divsChild>
                <w:div w:id="1657999453">
                  <w:marLeft w:val="0"/>
                  <w:marRight w:val="0"/>
                  <w:marTop w:val="0"/>
                  <w:marBottom w:val="0"/>
                  <w:divBdr>
                    <w:top w:val="none" w:sz="0" w:space="0" w:color="auto"/>
                    <w:left w:val="none" w:sz="0" w:space="0" w:color="auto"/>
                    <w:bottom w:val="none" w:sz="0" w:space="0" w:color="auto"/>
                    <w:right w:val="none" w:sz="0" w:space="0" w:color="auto"/>
                  </w:divBdr>
                  <w:divsChild>
                    <w:div w:id="1211066811">
                      <w:marLeft w:val="0"/>
                      <w:marRight w:val="0"/>
                      <w:marTop w:val="0"/>
                      <w:marBottom w:val="0"/>
                      <w:divBdr>
                        <w:top w:val="none" w:sz="0" w:space="0" w:color="auto"/>
                        <w:left w:val="none" w:sz="0" w:space="0" w:color="auto"/>
                        <w:bottom w:val="none" w:sz="0" w:space="0" w:color="auto"/>
                        <w:right w:val="none" w:sz="0" w:space="0" w:color="auto"/>
                      </w:divBdr>
                      <w:divsChild>
                        <w:div w:id="942498521">
                          <w:marLeft w:val="0"/>
                          <w:marRight w:val="0"/>
                          <w:marTop w:val="0"/>
                          <w:marBottom w:val="0"/>
                          <w:divBdr>
                            <w:top w:val="none" w:sz="0" w:space="0" w:color="auto"/>
                            <w:left w:val="none" w:sz="0" w:space="0" w:color="auto"/>
                            <w:bottom w:val="none" w:sz="0" w:space="0" w:color="auto"/>
                            <w:right w:val="none" w:sz="0" w:space="0" w:color="auto"/>
                          </w:divBdr>
                          <w:divsChild>
                            <w:div w:id="1973631415">
                              <w:marLeft w:val="0"/>
                              <w:marRight w:val="0"/>
                              <w:marTop w:val="0"/>
                              <w:marBottom w:val="0"/>
                              <w:divBdr>
                                <w:top w:val="none" w:sz="0" w:space="0" w:color="auto"/>
                                <w:left w:val="none" w:sz="0" w:space="0" w:color="auto"/>
                                <w:bottom w:val="none" w:sz="0" w:space="0" w:color="auto"/>
                                <w:right w:val="none" w:sz="0" w:space="0" w:color="auto"/>
                              </w:divBdr>
                              <w:divsChild>
                                <w:div w:id="472020052">
                                  <w:marLeft w:val="0"/>
                                  <w:marRight w:val="0"/>
                                  <w:marTop w:val="0"/>
                                  <w:marBottom w:val="0"/>
                                  <w:divBdr>
                                    <w:top w:val="none" w:sz="0" w:space="0" w:color="auto"/>
                                    <w:left w:val="none" w:sz="0" w:space="0" w:color="auto"/>
                                    <w:bottom w:val="none" w:sz="0" w:space="0" w:color="auto"/>
                                    <w:right w:val="none" w:sz="0" w:space="0" w:color="auto"/>
                                  </w:divBdr>
                                  <w:divsChild>
                                    <w:div w:id="778912286">
                                      <w:marLeft w:val="0"/>
                                      <w:marRight w:val="0"/>
                                      <w:marTop w:val="0"/>
                                      <w:marBottom w:val="0"/>
                                      <w:divBdr>
                                        <w:top w:val="none" w:sz="0" w:space="0" w:color="auto"/>
                                        <w:left w:val="none" w:sz="0" w:space="0" w:color="auto"/>
                                        <w:bottom w:val="none" w:sz="0" w:space="0" w:color="auto"/>
                                        <w:right w:val="none" w:sz="0" w:space="0" w:color="auto"/>
                                      </w:divBdr>
                                      <w:divsChild>
                                        <w:div w:id="161285752">
                                          <w:marLeft w:val="0"/>
                                          <w:marRight w:val="0"/>
                                          <w:marTop w:val="0"/>
                                          <w:marBottom w:val="0"/>
                                          <w:divBdr>
                                            <w:top w:val="none" w:sz="0" w:space="0" w:color="auto"/>
                                            <w:left w:val="none" w:sz="0" w:space="0" w:color="auto"/>
                                            <w:bottom w:val="none" w:sz="0" w:space="0" w:color="auto"/>
                                            <w:right w:val="none" w:sz="0" w:space="0" w:color="auto"/>
                                          </w:divBdr>
                                          <w:divsChild>
                                            <w:div w:id="905070554">
                                              <w:marLeft w:val="0"/>
                                              <w:marRight w:val="0"/>
                                              <w:marTop w:val="0"/>
                                              <w:marBottom w:val="0"/>
                                              <w:divBdr>
                                                <w:top w:val="none" w:sz="0" w:space="0" w:color="auto"/>
                                                <w:left w:val="none" w:sz="0" w:space="0" w:color="auto"/>
                                                <w:bottom w:val="none" w:sz="0" w:space="0" w:color="auto"/>
                                                <w:right w:val="none" w:sz="0" w:space="0" w:color="auto"/>
                                              </w:divBdr>
                                              <w:divsChild>
                                                <w:div w:id="751783406">
                                                  <w:marLeft w:val="0"/>
                                                  <w:marRight w:val="0"/>
                                                  <w:marTop w:val="0"/>
                                                  <w:marBottom w:val="0"/>
                                                  <w:divBdr>
                                                    <w:top w:val="none" w:sz="0" w:space="0" w:color="auto"/>
                                                    <w:left w:val="none" w:sz="0" w:space="0" w:color="auto"/>
                                                    <w:bottom w:val="none" w:sz="0" w:space="0" w:color="auto"/>
                                                    <w:right w:val="none" w:sz="0" w:space="0" w:color="auto"/>
                                                  </w:divBdr>
                                                  <w:divsChild>
                                                    <w:div w:id="1461529447">
                                                      <w:marLeft w:val="0"/>
                                                      <w:marRight w:val="0"/>
                                                      <w:marTop w:val="0"/>
                                                      <w:marBottom w:val="0"/>
                                                      <w:divBdr>
                                                        <w:top w:val="none" w:sz="0" w:space="0" w:color="auto"/>
                                                        <w:left w:val="none" w:sz="0" w:space="0" w:color="auto"/>
                                                        <w:bottom w:val="none" w:sz="0" w:space="0" w:color="auto"/>
                                                        <w:right w:val="none" w:sz="0" w:space="0" w:color="auto"/>
                                                      </w:divBdr>
                                                      <w:divsChild>
                                                        <w:div w:id="1842118410">
                                                          <w:marLeft w:val="0"/>
                                                          <w:marRight w:val="0"/>
                                                          <w:marTop w:val="0"/>
                                                          <w:marBottom w:val="0"/>
                                                          <w:divBdr>
                                                            <w:top w:val="none" w:sz="0" w:space="0" w:color="auto"/>
                                                            <w:left w:val="none" w:sz="0" w:space="0" w:color="auto"/>
                                                            <w:bottom w:val="none" w:sz="0" w:space="0" w:color="auto"/>
                                                            <w:right w:val="none" w:sz="0" w:space="0" w:color="auto"/>
                                                          </w:divBdr>
                                                          <w:divsChild>
                                                            <w:div w:id="731545201">
                                                              <w:marLeft w:val="0"/>
                                                              <w:marRight w:val="0"/>
                                                              <w:marTop w:val="0"/>
                                                              <w:marBottom w:val="0"/>
                                                              <w:divBdr>
                                                                <w:top w:val="none" w:sz="0" w:space="0" w:color="auto"/>
                                                                <w:left w:val="none" w:sz="0" w:space="0" w:color="auto"/>
                                                                <w:bottom w:val="none" w:sz="0" w:space="0" w:color="auto"/>
                                                                <w:right w:val="none" w:sz="0" w:space="0" w:color="auto"/>
                                                              </w:divBdr>
                                                              <w:divsChild>
                                                                <w:div w:id="1015813583">
                                                                  <w:marLeft w:val="0"/>
                                                                  <w:marRight w:val="0"/>
                                                                  <w:marTop w:val="0"/>
                                                                  <w:marBottom w:val="0"/>
                                                                  <w:divBdr>
                                                                    <w:top w:val="none" w:sz="0" w:space="0" w:color="auto"/>
                                                                    <w:left w:val="none" w:sz="0" w:space="0" w:color="auto"/>
                                                                    <w:bottom w:val="none" w:sz="0" w:space="0" w:color="auto"/>
                                                                    <w:right w:val="none" w:sz="0" w:space="0" w:color="auto"/>
                                                                  </w:divBdr>
                                                                  <w:divsChild>
                                                                    <w:div w:id="1760636856">
                                                                      <w:marLeft w:val="0"/>
                                                                      <w:marRight w:val="0"/>
                                                                      <w:marTop w:val="0"/>
                                                                      <w:marBottom w:val="0"/>
                                                                      <w:divBdr>
                                                                        <w:top w:val="none" w:sz="0" w:space="0" w:color="auto"/>
                                                                        <w:left w:val="none" w:sz="0" w:space="0" w:color="auto"/>
                                                                        <w:bottom w:val="none" w:sz="0" w:space="0" w:color="auto"/>
                                                                        <w:right w:val="none" w:sz="0" w:space="0" w:color="auto"/>
                                                                      </w:divBdr>
                                                                      <w:divsChild>
                                                                        <w:div w:id="1520467242">
                                                                          <w:marLeft w:val="0"/>
                                                                          <w:marRight w:val="0"/>
                                                                          <w:marTop w:val="0"/>
                                                                          <w:marBottom w:val="0"/>
                                                                          <w:divBdr>
                                                                            <w:top w:val="none" w:sz="0" w:space="0" w:color="auto"/>
                                                                            <w:left w:val="none" w:sz="0" w:space="0" w:color="auto"/>
                                                                            <w:bottom w:val="none" w:sz="0" w:space="0" w:color="auto"/>
                                                                            <w:right w:val="none" w:sz="0" w:space="0" w:color="auto"/>
                                                                          </w:divBdr>
                                                                          <w:divsChild>
                                                                            <w:div w:id="995953987">
                                                                              <w:marLeft w:val="0"/>
                                                                              <w:marRight w:val="0"/>
                                                                              <w:marTop w:val="0"/>
                                                                              <w:marBottom w:val="0"/>
                                                                              <w:divBdr>
                                                                                <w:top w:val="none" w:sz="0" w:space="0" w:color="auto"/>
                                                                                <w:left w:val="none" w:sz="0" w:space="0" w:color="auto"/>
                                                                                <w:bottom w:val="none" w:sz="0" w:space="0" w:color="auto"/>
                                                                                <w:right w:val="none" w:sz="0" w:space="0" w:color="auto"/>
                                                                              </w:divBdr>
                                                                              <w:divsChild>
                                                                                <w:div w:id="924848004">
                                                                                  <w:marLeft w:val="0"/>
                                                                                  <w:marRight w:val="0"/>
                                                                                  <w:marTop w:val="0"/>
                                                                                  <w:marBottom w:val="0"/>
                                                                                  <w:divBdr>
                                                                                    <w:top w:val="none" w:sz="0" w:space="0" w:color="auto"/>
                                                                                    <w:left w:val="none" w:sz="0" w:space="0" w:color="auto"/>
                                                                                    <w:bottom w:val="none" w:sz="0" w:space="0" w:color="auto"/>
                                                                                    <w:right w:val="none" w:sz="0" w:space="0" w:color="auto"/>
                                                                                  </w:divBdr>
                                                                                  <w:divsChild>
                                                                                    <w:div w:id="770708840">
                                                                                      <w:marLeft w:val="0"/>
                                                                                      <w:marRight w:val="0"/>
                                                                                      <w:marTop w:val="0"/>
                                                                                      <w:marBottom w:val="0"/>
                                                                                      <w:divBdr>
                                                                                        <w:top w:val="none" w:sz="0" w:space="0" w:color="auto"/>
                                                                                        <w:left w:val="none" w:sz="0" w:space="0" w:color="auto"/>
                                                                                        <w:bottom w:val="none" w:sz="0" w:space="0" w:color="auto"/>
                                                                                        <w:right w:val="none" w:sz="0" w:space="0" w:color="auto"/>
                                                                                      </w:divBdr>
                                                                                      <w:divsChild>
                                                                                        <w:div w:id="202520074">
                                                                                          <w:marLeft w:val="0"/>
                                                                                          <w:marRight w:val="0"/>
                                                                                          <w:marTop w:val="0"/>
                                                                                          <w:marBottom w:val="0"/>
                                                                                          <w:divBdr>
                                                                                            <w:top w:val="none" w:sz="0" w:space="0" w:color="auto"/>
                                                                                            <w:left w:val="none" w:sz="0" w:space="0" w:color="auto"/>
                                                                                            <w:bottom w:val="none" w:sz="0" w:space="0" w:color="auto"/>
                                                                                            <w:right w:val="none" w:sz="0" w:space="0" w:color="auto"/>
                                                                                          </w:divBdr>
                                                                                          <w:divsChild>
                                                                                            <w:div w:id="585964396">
                                                                                              <w:marLeft w:val="0"/>
                                                                                              <w:marRight w:val="0"/>
                                                                                              <w:marTop w:val="0"/>
                                                                                              <w:marBottom w:val="0"/>
                                                                                              <w:divBdr>
                                                                                                <w:top w:val="none" w:sz="0" w:space="0" w:color="auto"/>
                                                                                                <w:left w:val="none" w:sz="0" w:space="0" w:color="auto"/>
                                                                                                <w:bottom w:val="none" w:sz="0" w:space="0" w:color="auto"/>
                                                                                                <w:right w:val="none" w:sz="0" w:space="0" w:color="auto"/>
                                                                                              </w:divBdr>
                                                                                              <w:divsChild>
                                                                                                <w:div w:id="215750185">
                                                                                                  <w:marLeft w:val="0"/>
                                                                                                  <w:marRight w:val="0"/>
                                                                                                  <w:marTop w:val="0"/>
                                                                                                  <w:marBottom w:val="0"/>
                                                                                                  <w:divBdr>
                                                                                                    <w:top w:val="none" w:sz="0" w:space="0" w:color="auto"/>
                                                                                                    <w:left w:val="none" w:sz="0" w:space="0" w:color="auto"/>
                                                                                                    <w:bottom w:val="none" w:sz="0" w:space="0" w:color="auto"/>
                                                                                                    <w:right w:val="none" w:sz="0" w:space="0" w:color="auto"/>
                                                                                                  </w:divBdr>
                                                                                                  <w:divsChild>
                                                                                                    <w:div w:id="53356750">
                                                                                                      <w:marLeft w:val="0"/>
                                                                                                      <w:marRight w:val="0"/>
                                                                                                      <w:marTop w:val="0"/>
                                                                                                      <w:marBottom w:val="0"/>
                                                                                                      <w:divBdr>
                                                                                                        <w:top w:val="none" w:sz="0" w:space="0" w:color="auto"/>
                                                                                                        <w:left w:val="none" w:sz="0" w:space="0" w:color="auto"/>
                                                                                                        <w:bottom w:val="none" w:sz="0" w:space="0" w:color="auto"/>
                                                                                                        <w:right w:val="none" w:sz="0" w:space="0" w:color="auto"/>
                                                                                                      </w:divBdr>
                                                                                                    </w:div>
                                                                                                    <w:div w:id="77867586">
                                                                                                      <w:marLeft w:val="0"/>
                                                                                                      <w:marRight w:val="0"/>
                                                                                                      <w:marTop w:val="0"/>
                                                                                                      <w:marBottom w:val="0"/>
                                                                                                      <w:divBdr>
                                                                                                        <w:top w:val="none" w:sz="0" w:space="0" w:color="auto"/>
                                                                                                        <w:left w:val="none" w:sz="0" w:space="0" w:color="auto"/>
                                                                                                        <w:bottom w:val="none" w:sz="0" w:space="0" w:color="auto"/>
                                                                                                        <w:right w:val="none" w:sz="0" w:space="0" w:color="auto"/>
                                                                                                      </w:divBdr>
                                                                                                    </w:div>
                                                                                                    <w:div w:id="152255717">
                                                                                                      <w:marLeft w:val="0"/>
                                                                                                      <w:marRight w:val="0"/>
                                                                                                      <w:marTop w:val="0"/>
                                                                                                      <w:marBottom w:val="0"/>
                                                                                                      <w:divBdr>
                                                                                                        <w:top w:val="none" w:sz="0" w:space="0" w:color="auto"/>
                                                                                                        <w:left w:val="none" w:sz="0" w:space="0" w:color="auto"/>
                                                                                                        <w:bottom w:val="none" w:sz="0" w:space="0" w:color="auto"/>
                                                                                                        <w:right w:val="none" w:sz="0" w:space="0" w:color="auto"/>
                                                                                                      </w:divBdr>
                                                                                                    </w:div>
                                                                                                    <w:div w:id="160656889">
                                                                                                      <w:marLeft w:val="0"/>
                                                                                                      <w:marRight w:val="0"/>
                                                                                                      <w:marTop w:val="0"/>
                                                                                                      <w:marBottom w:val="0"/>
                                                                                                      <w:divBdr>
                                                                                                        <w:top w:val="none" w:sz="0" w:space="0" w:color="auto"/>
                                                                                                        <w:left w:val="none" w:sz="0" w:space="0" w:color="auto"/>
                                                                                                        <w:bottom w:val="none" w:sz="0" w:space="0" w:color="auto"/>
                                                                                                        <w:right w:val="none" w:sz="0" w:space="0" w:color="auto"/>
                                                                                                      </w:divBdr>
                                                                                                    </w:div>
                                                                                                    <w:div w:id="169025053">
                                                                                                      <w:marLeft w:val="0"/>
                                                                                                      <w:marRight w:val="0"/>
                                                                                                      <w:marTop w:val="0"/>
                                                                                                      <w:marBottom w:val="0"/>
                                                                                                      <w:divBdr>
                                                                                                        <w:top w:val="none" w:sz="0" w:space="0" w:color="auto"/>
                                                                                                        <w:left w:val="none" w:sz="0" w:space="0" w:color="auto"/>
                                                                                                        <w:bottom w:val="none" w:sz="0" w:space="0" w:color="auto"/>
                                                                                                        <w:right w:val="none" w:sz="0" w:space="0" w:color="auto"/>
                                                                                                      </w:divBdr>
                                                                                                    </w:div>
                                                                                                    <w:div w:id="207113765">
                                                                                                      <w:marLeft w:val="0"/>
                                                                                                      <w:marRight w:val="0"/>
                                                                                                      <w:marTop w:val="0"/>
                                                                                                      <w:marBottom w:val="0"/>
                                                                                                      <w:divBdr>
                                                                                                        <w:top w:val="none" w:sz="0" w:space="0" w:color="auto"/>
                                                                                                        <w:left w:val="none" w:sz="0" w:space="0" w:color="auto"/>
                                                                                                        <w:bottom w:val="none" w:sz="0" w:space="0" w:color="auto"/>
                                                                                                        <w:right w:val="none" w:sz="0" w:space="0" w:color="auto"/>
                                                                                                      </w:divBdr>
                                                                                                    </w:div>
                                                                                                    <w:div w:id="365258991">
                                                                                                      <w:marLeft w:val="0"/>
                                                                                                      <w:marRight w:val="0"/>
                                                                                                      <w:marTop w:val="0"/>
                                                                                                      <w:marBottom w:val="0"/>
                                                                                                      <w:divBdr>
                                                                                                        <w:top w:val="none" w:sz="0" w:space="0" w:color="auto"/>
                                                                                                        <w:left w:val="none" w:sz="0" w:space="0" w:color="auto"/>
                                                                                                        <w:bottom w:val="none" w:sz="0" w:space="0" w:color="auto"/>
                                                                                                        <w:right w:val="none" w:sz="0" w:space="0" w:color="auto"/>
                                                                                                      </w:divBdr>
                                                                                                    </w:div>
                                                                                                    <w:div w:id="464734973">
                                                                                                      <w:marLeft w:val="0"/>
                                                                                                      <w:marRight w:val="0"/>
                                                                                                      <w:marTop w:val="0"/>
                                                                                                      <w:marBottom w:val="0"/>
                                                                                                      <w:divBdr>
                                                                                                        <w:top w:val="none" w:sz="0" w:space="0" w:color="auto"/>
                                                                                                        <w:left w:val="none" w:sz="0" w:space="0" w:color="auto"/>
                                                                                                        <w:bottom w:val="none" w:sz="0" w:space="0" w:color="auto"/>
                                                                                                        <w:right w:val="none" w:sz="0" w:space="0" w:color="auto"/>
                                                                                                      </w:divBdr>
                                                                                                    </w:div>
                                                                                                    <w:div w:id="517696409">
                                                                                                      <w:marLeft w:val="0"/>
                                                                                                      <w:marRight w:val="0"/>
                                                                                                      <w:marTop w:val="0"/>
                                                                                                      <w:marBottom w:val="0"/>
                                                                                                      <w:divBdr>
                                                                                                        <w:top w:val="none" w:sz="0" w:space="0" w:color="auto"/>
                                                                                                        <w:left w:val="none" w:sz="0" w:space="0" w:color="auto"/>
                                                                                                        <w:bottom w:val="none" w:sz="0" w:space="0" w:color="auto"/>
                                                                                                        <w:right w:val="none" w:sz="0" w:space="0" w:color="auto"/>
                                                                                                      </w:divBdr>
                                                                                                    </w:div>
                                                                                                    <w:div w:id="634221428">
                                                                                                      <w:marLeft w:val="0"/>
                                                                                                      <w:marRight w:val="0"/>
                                                                                                      <w:marTop w:val="0"/>
                                                                                                      <w:marBottom w:val="0"/>
                                                                                                      <w:divBdr>
                                                                                                        <w:top w:val="none" w:sz="0" w:space="0" w:color="auto"/>
                                                                                                        <w:left w:val="none" w:sz="0" w:space="0" w:color="auto"/>
                                                                                                        <w:bottom w:val="none" w:sz="0" w:space="0" w:color="auto"/>
                                                                                                        <w:right w:val="none" w:sz="0" w:space="0" w:color="auto"/>
                                                                                                      </w:divBdr>
                                                                                                    </w:div>
                                                                                                    <w:div w:id="666905003">
                                                                                                      <w:marLeft w:val="0"/>
                                                                                                      <w:marRight w:val="0"/>
                                                                                                      <w:marTop w:val="0"/>
                                                                                                      <w:marBottom w:val="0"/>
                                                                                                      <w:divBdr>
                                                                                                        <w:top w:val="none" w:sz="0" w:space="0" w:color="auto"/>
                                                                                                        <w:left w:val="none" w:sz="0" w:space="0" w:color="auto"/>
                                                                                                        <w:bottom w:val="none" w:sz="0" w:space="0" w:color="auto"/>
                                                                                                        <w:right w:val="none" w:sz="0" w:space="0" w:color="auto"/>
                                                                                                      </w:divBdr>
                                                                                                    </w:div>
                                                                                                    <w:div w:id="704447802">
                                                                                                      <w:marLeft w:val="0"/>
                                                                                                      <w:marRight w:val="0"/>
                                                                                                      <w:marTop w:val="0"/>
                                                                                                      <w:marBottom w:val="0"/>
                                                                                                      <w:divBdr>
                                                                                                        <w:top w:val="none" w:sz="0" w:space="0" w:color="auto"/>
                                                                                                        <w:left w:val="none" w:sz="0" w:space="0" w:color="auto"/>
                                                                                                        <w:bottom w:val="none" w:sz="0" w:space="0" w:color="auto"/>
                                                                                                        <w:right w:val="none" w:sz="0" w:space="0" w:color="auto"/>
                                                                                                      </w:divBdr>
                                                                                                    </w:div>
                                                                                                    <w:div w:id="785659879">
                                                                                                      <w:marLeft w:val="0"/>
                                                                                                      <w:marRight w:val="0"/>
                                                                                                      <w:marTop w:val="0"/>
                                                                                                      <w:marBottom w:val="0"/>
                                                                                                      <w:divBdr>
                                                                                                        <w:top w:val="none" w:sz="0" w:space="0" w:color="auto"/>
                                                                                                        <w:left w:val="none" w:sz="0" w:space="0" w:color="auto"/>
                                                                                                        <w:bottom w:val="none" w:sz="0" w:space="0" w:color="auto"/>
                                                                                                        <w:right w:val="none" w:sz="0" w:space="0" w:color="auto"/>
                                                                                                      </w:divBdr>
                                                                                                    </w:div>
                                                                                                    <w:div w:id="960259240">
                                                                                                      <w:marLeft w:val="0"/>
                                                                                                      <w:marRight w:val="0"/>
                                                                                                      <w:marTop w:val="0"/>
                                                                                                      <w:marBottom w:val="0"/>
                                                                                                      <w:divBdr>
                                                                                                        <w:top w:val="none" w:sz="0" w:space="0" w:color="auto"/>
                                                                                                        <w:left w:val="none" w:sz="0" w:space="0" w:color="auto"/>
                                                                                                        <w:bottom w:val="none" w:sz="0" w:space="0" w:color="auto"/>
                                                                                                        <w:right w:val="none" w:sz="0" w:space="0" w:color="auto"/>
                                                                                                      </w:divBdr>
                                                                                                    </w:div>
                                                                                                    <w:div w:id="1025862758">
                                                                                                      <w:marLeft w:val="0"/>
                                                                                                      <w:marRight w:val="0"/>
                                                                                                      <w:marTop w:val="0"/>
                                                                                                      <w:marBottom w:val="0"/>
                                                                                                      <w:divBdr>
                                                                                                        <w:top w:val="none" w:sz="0" w:space="0" w:color="auto"/>
                                                                                                        <w:left w:val="none" w:sz="0" w:space="0" w:color="auto"/>
                                                                                                        <w:bottom w:val="none" w:sz="0" w:space="0" w:color="auto"/>
                                                                                                        <w:right w:val="none" w:sz="0" w:space="0" w:color="auto"/>
                                                                                                      </w:divBdr>
                                                                                                    </w:div>
                                                                                                    <w:div w:id="1109424867">
                                                                                                      <w:marLeft w:val="0"/>
                                                                                                      <w:marRight w:val="0"/>
                                                                                                      <w:marTop w:val="0"/>
                                                                                                      <w:marBottom w:val="0"/>
                                                                                                      <w:divBdr>
                                                                                                        <w:top w:val="none" w:sz="0" w:space="0" w:color="auto"/>
                                                                                                        <w:left w:val="none" w:sz="0" w:space="0" w:color="auto"/>
                                                                                                        <w:bottom w:val="none" w:sz="0" w:space="0" w:color="auto"/>
                                                                                                        <w:right w:val="none" w:sz="0" w:space="0" w:color="auto"/>
                                                                                                      </w:divBdr>
                                                                                                    </w:div>
                                                                                                    <w:div w:id="1172799032">
                                                                                                      <w:marLeft w:val="0"/>
                                                                                                      <w:marRight w:val="0"/>
                                                                                                      <w:marTop w:val="0"/>
                                                                                                      <w:marBottom w:val="0"/>
                                                                                                      <w:divBdr>
                                                                                                        <w:top w:val="none" w:sz="0" w:space="0" w:color="auto"/>
                                                                                                        <w:left w:val="none" w:sz="0" w:space="0" w:color="auto"/>
                                                                                                        <w:bottom w:val="none" w:sz="0" w:space="0" w:color="auto"/>
                                                                                                        <w:right w:val="none" w:sz="0" w:space="0" w:color="auto"/>
                                                                                                      </w:divBdr>
                                                                                                    </w:div>
                                                                                                    <w:div w:id="1302074337">
                                                                                                      <w:marLeft w:val="0"/>
                                                                                                      <w:marRight w:val="0"/>
                                                                                                      <w:marTop w:val="0"/>
                                                                                                      <w:marBottom w:val="0"/>
                                                                                                      <w:divBdr>
                                                                                                        <w:top w:val="none" w:sz="0" w:space="0" w:color="auto"/>
                                                                                                        <w:left w:val="none" w:sz="0" w:space="0" w:color="auto"/>
                                                                                                        <w:bottom w:val="none" w:sz="0" w:space="0" w:color="auto"/>
                                                                                                        <w:right w:val="none" w:sz="0" w:space="0" w:color="auto"/>
                                                                                                      </w:divBdr>
                                                                                                    </w:div>
                                                                                                    <w:div w:id="1333528920">
                                                                                                      <w:marLeft w:val="0"/>
                                                                                                      <w:marRight w:val="0"/>
                                                                                                      <w:marTop w:val="0"/>
                                                                                                      <w:marBottom w:val="0"/>
                                                                                                      <w:divBdr>
                                                                                                        <w:top w:val="none" w:sz="0" w:space="0" w:color="auto"/>
                                                                                                        <w:left w:val="none" w:sz="0" w:space="0" w:color="auto"/>
                                                                                                        <w:bottom w:val="none" w:sz="0" w:space="0" w:color="auto"/>
                                                                                                        <w:right w:val="none" w:sz="0" w:space="0" w:color="auto"/>
                                                                                                      </w:divBdr>
                                                                                                    </w:div>
                                                                                                    <w:div w:id="1414081913">
                                                                                                      <w:marLeft w:val="0"/>
                                                                                                      <w:marRight w:val="0"/>
                                                                                                      <w:marTop w:val="0"/>
                                                                                                      <w:marBottom w:val="0"/>
                                                                                                      <w:divBdr>
                                                                                                        <w:top w:val="none" w:sz="0" w:space="0" w:color="auto"/>
                                                                                                        <w:left w:val="none" w:sz="0" w:space="0" w:color="auto"/>
                                                                                                        <w:bottom w:val="none" w:sz="0" w:space="0" w:color="auto"/>
                                                                                                        <w:right w:val="none" w:sz="0" w:space="0" w:color="auto"/>
                                                                                                      </w:divBdr>
                                                                                                    </w:div>
                                                                                                    <w:div w:id="1653943995">
                                                                                                      <w:marLeft w:val="0"/>
                                                                                                      <w:marRight w:val="0"/>
                                                                                                      <w:marTop w:val="0"/>
                                                                                                      <w:marBottom w:val="0"/>
                                                                                                      <w:divBdr>
                                                                                                        <w:top w:val="none" w:sz="0" w:space="0" w:color="auto"/>
                                                                                                        <w:left w:val="none" w:sz="0" w:space="0" w:color="auto"/>
                                                                                                        <w:bottom w:val="none" w:sz="0" w:space="0" w:color="auto"/>
                                                                                                        <w:right w:val="none" w:sz="0" w:space="0" w:color="auto"/>
                                                                                                      </w:divBdr>
                                                                                                    </w:div>
                                                                                                    <w:div w:id="1674257782">
                                                                                                      <w:marLeft w:val="0"/>
                                                                                                      <w:marRight w:val="0"/>
                                                                                                      <w:marTop w:val="0"/>
                                                                                                      <w:marBottom w:val="0"/>
                                                                                                      <w:divBdr>
                                                                                                        <w:top w:val="none" w:sz="0" w:space="0" w:color="auto"/>
                                                                                                        <w:left w:val="none" w:sz="0" w:space="0" w:color="auto"/>
                                                                                                        <w:bottom w:val="none" w:sz="0" w:space="0" w:color="auto"/>
                                                                                                        <w:right w:val="none" w:sz="0" w:space="0" w:color="auto"/>
                                                                                                      </w:divBdr>
                                                                                                    </w:div>
                                                                                                    <w:div w:id="1678732074">
                                                                                                      <w:marLeft w:val="0"/>
                                                                                                      <w:marRight w:val="0"/>
                                                                                                      <w:marTop w:val="0"/>
                                                                                                      <w:marBottom w:val="0"/>
                                                                                                      <w:divBdr>
                                                                                                        <w:top w:val="none" w:sz="0" w:space="0" w:color="auto"/>
                                                                                                        <w:left w:val="none" w:sz="0" w:space="0" w:color="auto"/>
                                                                                                        <w:bottom w:val="none" w:sz="0" w:space="0" w:color="auto"/>
                                                                                                        <w:right w:val="none" w:sz="0" w:space="0" w:color="auto"/>
                                                                                                      </w:divBdr>
                                                                                                    </w:div>
                                                                                                    <w:div w:id="19441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098969">
      <w:bodyDiv w:val="1"/>
      <w:marLeft w:val="0"/>
      <w:marRight w:val="0"/>
      <w:marTop w:val="0"/>
      <w:marBottom w:val="0"/>
      <w:divBdr>
        <w:top w:val="none" w:sz="0" w:space="0" w:color="auto"/>
        <w:left w:val="none" w:sz="0" w:space="0" w:color="auto"/>
        <w:bottom w:val="none" w:sz="0" w:space="0" w:color="auto"/>
        <w:right w:val="none" w:sz="0" w:space="0" w:color="auto"/>
      </w:divBdr>
    </w:div>
    <w:div w:id="1722511407">
      <w:bodyDiv w:val="1"/>
      <w:marLeft w:val="0"/>
      <w:marRight w:val="0"/>
      <w:marTop w:val="0"/>
      <w:marBottom w:val="0"/>
      <w:divBdr>
        <w:top w:val="none" w:sz="0" w:space="0" w:color="auto"/>
        <w:left w:val="none" w:sz="0" w:space="0" w:color="auto"/>
        <w:bottom w:val="none" w:sz="0" w:space="0" w:color="auto"/>
        <w:right w:val="none" w:sz="0" w:space="0" w:color="auto"/>
      </w:divBdr>
    </w:div>
    <w:div w:id="1760373187">
      <w:bodyDiv w:val="1"/>
      <w:marLeft w:val="0"/>
      <w:marRight w:val="0"/>
      <w:marTop w:val="0"/>
      <w:marBottom w:val="0"/>
      <w:divBdr>
        <w:top w:val="none" w:sz="0" w:space="0" w:color="auto"/>
        <w:left w:val="none" w:sz="0" w:space="0" w:color="auto"/>
        <w:bottom w:val="none" w:sz="0" w:space="0" w:color="auto"/>
        <w:right w:val="none" w:sz="0" w:space="0" w:color="auto"/>
      </w:divBdr>
    </w:div>
    <w:div w:id="1788545012">
      <w:bodyDiv w:val="1"/>
      <w:marLeft w:val="0"/>
      <w:marRight w:val="0"/>
      <w:marTop w:val="0"/>
      <w:marBottom w:val="0"/>
      <w:divBdr>
        <w:top w:val="none" w:sz="0" w:space="0" w:color="auto"/>
        <w:left w:val="none" w:sz="0" w:space="0" w:color="auto"/>
        <w:bottom w:val="none" w:sz="0" w:space="0" w:color="auto"/>
        <w:right w:val="none" w:sz="0" w:space="0" w:color="auto"/>
      </w:divBdr>
    </w:div>
    <w:div w:id="1791850306">
      <w:bodyDiv w:val="1"/>
      <w:marLeft w:val="0"/>
      <w:marRight w:val="0"/>
      <w:marTop w:val="0"/>
      <w:marBottom w:val="0"/>
      <w:divBdr>
        <w:top w:val="none" w:sz="0" w:space="0" w:color="auto"/>
        <w:left w:val="none" w:sz="0" w:space="0" w:color="auto"/>
        <w:bottom w:val="none" w:sz="0" w:space="0" w:color="auto"/>
        <w:right w:val="none" w:sz="0" w:space="0" w:color="auto"/>
      </w:divBdr>
      <w:divsChild>
        <w:div w:id="1447501833">
          <w:marLeft w:val="0"/>
          <w:marRight w:val="0"/>
          <w:marTop w:val="0"/>
          <w:marBottom w:val="0"/>
          <w:divBdr>
            <w:top w:val="none" w:sz="0" w:space="0" w:color="auto"/>
            <w:left w:val="none" w:sz="0" w:space="0" w:color="auto"/>
            <w:bottom w:val="none" w:sz="0" w:space="0" w:color="auto"/>
            <w:right w:val="none" w:sz="0" w:space="0" w:color="auto"/>
          </w:divBdr>
        </w:div>
        <w:div w:id="2368206">
          <w:marLeft w:val="0"/>
          <w:marRight w:val="0"/>
          <w:marTop w:val="0"/>
          <w:marBottom w:val="0"/>
          <w:divBdr>
            <w:top w:val="none" w:sz="0" w:space="0" w:color="auto"/>
            <w:left w:val="none" w:sz="0" w:space="0" w:color="auto"/>
            <w:bottom w:val="none" w:sz="0" w:space="0" w:color="auto"/>
            <w:right w:val="none" w:sz="0" w:space="0" w:color="auto"/>
          </w:divBdr>
        </w:div>
        <w:div w:id="1114254301">
          <w:marLeft w:val="0"/>
          <w:marRight w:val="0"/>
          <w:marTop w:val="0"/>
          <w:marBottom w:val="0"/>
          <w:divBdr>
            <w:top w:val="none" w:sz="0" w:space="0" w:color="auto"/>
            <w:left w:val="none" w:sz="0" w:space="0" w:color="auto"/>
            <w:bottom w:val="none" w:sz="0" w:space="0" w:color="auto"/>
            <w:right w:val="none" w:sz="0" w:space="0" w:color="auto"/>
          </w:divBdr>
        </w:div>
        <w:div w:id="1123498556">
          <w:marLeft w:val="0"/>
          <w:marRight w:val="0"/>
          <w:marTop w:val="0"/>
          <w:marBottom w:val="0"/>
          <w:divBdr>
            <w:top w:val="none" w:sz="0" w:space="0" w:color="auto"/>
            <w:left w:val="none" w:sz="0" w:space="0" w:color="auto"/>
            <w:bottom w:val="none" w:sz="0" w:space="0" w:color="auto"/>
            <w:right w:val="none" w:sz="0" w:space="0" w:color="auto"/>
          </w:divBdr>
        </w:div>
        <w:div w:id="415178168">
          <w:marLeft w:val="0"/>
          <w:marRight w:val="0"/>
          <w:marTop w:val="0"/>
          <w:marBottom w:val="0"/>
          <w:divBdr>
            <w:top w:val="none" w:sz="0" w:space="0" w:color="auto"/>
            <w:left w:val="none" w:sz="0" w:space="0" w:color="auto"/>
            <w:bottom w:val="none" w:sz="0" w:space="0" w:color="auto"/>
            <w:right w:val="none" w:sz="0" w:space="0" w:color="auto"/>
          </w:divBdr>
        </w:div>
        <w:div w:id="1035427009">
          <w:marLeft w:val="0"/>
          <w:marRight w:val="0"/>
          <w:marTop w:val="0"/>
          <w:marBottom w:val="0"/>
          <w:divBdr>
            <w:top w:val="none" w:sz="0" w:space="0" w:color="auto"/>
            <w:left w:val="none" w:sz="0" w:space="0" w:color="auto"/>
            <w:bottom w:val="none" w:sz="0" w:space="0" w:color="auto"/>
            <w:right w:val="none" w:sz="0" w:space="0" w:color="auto"/>
          </w:divBdr>
        </w:div>
        <w:div w:id="1954896583">
          <w:marLeft w:val="0"/>
          <w:marRight w:val="0"/>
          <w:marTop w:val="0"/>
          <w:marBottom w:val="0"/>
          <w:divBdr>
            <w:top w:val="none" w:sz="0" w:space="0" w:color="auto"/>
            <w:left w:val="none" w:sz="0" w:space="0" w:color="auto"/>
            <w:bottom w:val="none" w:sz="0" w:space="0" w:color="auto"/>
            <w:right w:val="none" w:sz="0" w:space="0" w:color="auto"/>
          </w:divBdr>
        </w:div>
        <w:div w:id="782918128">
          <w:marLeft w:val="0"/>
          <w:marRight w:val="0"/>
          <w:marTop w:val="0"/>
          <w:marBottom w:val="0"/>
          <w:divBdr>
            <w:top w:val="none" w:sz="0" w:space="0" w:color="auto"/>
            <w:left w:val="none" w:sz="0" w:space="0" w:color="auto"/>
            <w:bottom w:val="none" w:sz="0" w:space="0" w:color="auto"/>
            <w:right w:val="none" w:sz="0" w:space="0" w:color="auto"/>
          </w:divBdr>
        </w:div>
      </w:divsChild>
    </w:div>
    <w:div w:id="1837458967">
      <w:bodyDiv w:val="1"/>
      <w:marLeft w:val="0"/>
      <w:marRight w:val="0"/>
      <w:marTop w:val="0"/>
      <w:marBottom w:val="0"/>
      <w:divBdr>
        <w:top w:val="none" w:sz="0" w:space="0" w:color="auto"/>
        <w:left w:val="none" w:sz="0" w:space="0" w:color="auto"/>
        <w:bottom w:val="none" w:sz="0" w:space="0" w:color="auto"/>
        <w:right w:val="none" w:sz="0" w:space="0" w:color="auto"/>
      </w:divBdr>
    </w:div>
    <w:div w:id="1957759851">
      <w:bodyDiv w:val="1"/>
      <w:marLeft w:val="0"/>
      <w:marRight w:val="0"/>
      <w:marTop w:val="0"/>
      <w:marBottom w:val="0"/>
      <w:divBdr>
        <w:top w:val="none" w:sz="0" w:space="0" w:color="auto"/>
        <w:left w:val="none" w:sz="0" w:space="0" w:color="auto"/>
        <w:bottom w:val="none" w:sz="0" w:space="0" w:color="auto"/>
        <w:right w:val="none" w:sz="0" w:space="0" w:color="auto"/>
      </w:divBdr>
    </w:div>
    <w:div w:id="1963226153">
      <w:bodyDiv w:val="1"/>
      <w:marLeft w:val="0"/>
      <w:marRight w:val="0"/>
      <w:marTop w:val="0"/>
      <w:marBottom w:val="0"/>
      <w:divBdr>
        <w:top w:val="none" w:sz="0" w:space="0" w:color="auto"/>
        <w:left w:val="none" w:sz="0" w:space="0" w:color="auto"/>
        <w:bottom w:val="none" w:sz="0" w:space="0" w:color="auto"/>
        <w:right w:val="none" w:sz="0" w:space="0" w:color="auto"/>
      </w:divBdr>
    </w:div>
    <w:div w:id="2003271474">
      <w:bodyDiv w:val="1"/>
      <w:marLeft w:val="0"/>
      <w:marRight w:val="0"/>
      <w:marTop w:val="0"/>
      <w:marBottom w:val="0"/>
      <w:divBdr>
        <w:top w:val="none" w:sz="0" w:space="0" w:color="auto"/>
        <w:left w:val="none" w:sz="0" w:space="0" w:color="auto"/>
        <w:bottom w:val="none" w:sz="0" w:space="0" w:color="auto"/>
        <w:right w:val="none" w:sz="0" w:space="0" w:color="auto"/>
      </w:divBdr>
      <w:divsChild>
        <w:div w:id="600187035">
          <w:marLeft w:val="0"/>
          <w:marRight w:val="300"/>
          <w:marTop w:val="225"/>
          <w:marBottom w:val="225"/>
          <w:divBdr>
            <w:top w:val="none" w:sz="0" w:space="0" w:color="auto"/>
            <w:left w:val="none" w:sz="0" w:space="0" w:color="auto"/>
            <w:bottom w:val="none" w:sz="0" w:space="0" w:color="auto"/>
            <w:right w:val="none" w:sz="0" w:space="0" w:color="auto"/>
          </w:divBdr>
          <w:divsChild>
            <w:div w:id="212155157">
              <w:marLeft w:val="0"/>
              <w:marRight w:val="0"/>
              <w:marTop w:val="0"/>
              <w:marBottom w:val="0"/>
              <w:divBdr>
                <w:top w:val="none" w:sz="0" w:space="0" w:color="auto"/>
                <w:left w:val="none" w:sz="0" w:space="0" w:color="auto"/>
                <w:bottom w:val="none" w:sz="0" w:space="0" w:color="auto"/>
                <w:right w:val="none" w:sz="0" w:space="0" w:color="auto"/>
              </w:divBdr>
            </w:div>
          </w:divsChild>
        </w:div>
        <w:div w:id="363216897">
          <w:marLeft w:val="0"/>
          <w:marRight w:val="455"/>
          <w:marTop w:val="150"/>
          <w:marBottom w:val="150"/>
          <w:divBdr>
            <w:top w:val="none" w:sz="0" w:space="0" w:color="auto"/>
            <w:left w:val="none" w:sz="0" w:space="0" w:color="auto"/>
            <w:bottom w:val="none" w:sz="0" w:space="0" w:color="auto"/>
            <w:right w:val="none" w:sz="0" w:space="0" w:color="auto"/>
          </w:divBdr>
          <w:divsChild>
            <w:div w:id="974217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526526">
      <w:bodyDiv w:val="1"/>
      <w:marLeft w:val="0"/>
      <w:marRight w:val="0"/>
      <w:marTop w:val="0"/>
      <w:marBottom w:val="0"/>
      <w:divBdr>
        <w:top w:val="none" w:sz="0" w:space="0" w:color="auto"/>
        <w:left w:val="none" w:sz="0" w:space="0" w:color="auto"/>
        <w:bottom w:val="none" w:sz="0" w:space="0" w:color="auto"/>
        <w:right w:val="none" w:sz="0" w:space="0" w:color="auto"/>
      </w:divBdr>
    </w:div>
    <w:div w:id="2046707969">
      <w:bodyDiv w:val="1"/>
      <w:marLeft w:val="0"/>
      <w:marRight w:val="0"/>
      <w:marTop w:val="0"/>
      <w:marBottom w:val="0"/>
      <w:divBdr>
        <w:top w:val="none" w:sz="0" w:space="0" w:color="auto"/>
        <w:left w:val="none" w:sz="0" w:space="0" w:color="auto"/>
        <w:bottom w:val="none" w:sz="0" w:space="0" w:color="auto"/>
        <w:right w:val="none" w:sz="0" w:space="0" w:color="auto"/>
      </w:divBdr>
    </w:div>
    <w:div w:id="21161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mailto:paelca@yahoo.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atricia.castillo@unah.edu.hn" TargetMode="External"/><Relationship Id="rId14" Type="http://schemas.openxmlformats.org/officeDocument/2006/relationships/diagramColors" Target="diagrams/colors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BB0B44-D9F1-4E01-B179-323816344D00}" type="doc">
      <dgm:prSet loTypeId="urn:microsoft.com/office/officeart/2005/8/layout/radial3" loCatId="relationship" qsTypeId="urn:microsoft.com/office/officeart/2005/8/quickstyle/simple1" qsCatId="simple" csTypeId="urn:microsoft.com/office/officeart/2005/8/colors/accent2_1" csCatId="accent2" phldr="1"/>
      <dgm:spPr/>
      <dgm:t>
        <a:bodyPr/>
        <a:lstStyle/>
        <a:p>
          <a:endParaRPr lang="es-ES"/>
        </a:p>
      </dgm:t>
    </dgm:pt>
    <dgm:pt modelId="{50E13C63-ADBA-4A2B-88AF-10025CAFAE16}">
      <dgm:prSet phldrT="[Texto]" custT="1"/>
      <dgm:spPr/>
      <dgm:t>
        <a:bodyPr/>
        <a:lstStyle/>
        <a:p>
          <a:r>
            <a:rPr lang="es-ES" sz="7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BIBLIOTECA </a:t>
          </a:r>
        </a:p>
        <a:p>
          <a:endParaRPr lang="es-ES" sz="7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a:p>
          <a:r>
            <a:rPr lang="es-ES" sz="1000" b="1"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CRAI</a:t>
          </a:r>
        </a:p>
        <a:p>
          <a:r>
            <a:rPr lang="es-ES" sz="1000" b="1"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C</a:t>
          </a:r>
          <a:r>
            <a:rPr lang="es-ES" sz="10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entro de </a:t>
          </a:r>
          <a:r>
            <a:rPr lang="es-ES" sz="1000" b="1"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R</a:t>
          </a:r>
          <a:r>
            <a:rPr lang="es-ES" sz="10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ecursos de </a:t>
          </a:r>
          <a:r>
            <a:rPr lang="es-ES" sz="1000" b="1"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A</a:t>
          </a:r>
          <a:r>
            <a:rPr lang="es-ES" sz="10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prendizaje e </a:t>
          </a:r>
          <a:r>
            <a:rPr lang="es-ES" sz="1000" b="1"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I</a:t>
          </a:r>
          <a:r>
            <a:rPr lang="es-ES" sz="10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nvestigación</a:t>
          </a:r>
          <a:endParaRPr lang="es-ES" sz="7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dgm:t>
    </dgm:pt>
    <dgm:pt modelId="{A1EF6B8E-693E-45A0-84FB-5DEB6B112B60}" type="parTrans" cxnId="{C71117E2-54E1-4881-AD3F-F55B219B2557}">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66BC43CD-AB98-41F6-8244-40FBAC06D02B}" type="sibTrans" cxnId="{C71117E2-54E1-4881-AD3F-F55B219B2557}">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5AA65E40-F521-47EC-BFE9-7AE6A0013FF5}">
      <dgm:prSet phldrT="[Texto]" custT="1"/>
      <dgm:spPr/>
      <dgm:t>
        <a:bodyPr/>
        <a:lstStyle/>
        <a:p>
          <a:r>
            <a:rPr lang="es-ES" sz="8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OPTIMIZA RECURSOS</a:t>
          </a:r>
        </a:p>
      </dgm:t>
    </dgm:pt>
    <dgm:pt modelId="{7A842DD2-9877-4B81-B9EB-333AE80D9DD9}" type="parTrans" cxnId="{43C1C571-4C04-49AE-AFC3-D959B664581A}">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370E45B2-F7F9-4159-9981-6BB59D3CB838}" type="sibTrans" cxnId="{43C1C571-4C04-49AE-AFC3-D959B664581A}">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CA52BE52-A567-4934-8417-0ACD932F1F94}">
      <dgm:prSet phldrT="[Texto]" custT="1"/>
      <dgm:spPr/>
      <dgm:t>
        <a:bodyPr/>
        <a:lstStyle/>
        <a:p>
          <a:r>
            <a:rPr lang="es-ES" sz="8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MEJOR INTERPRETACION DE LA INFORMACIÓN</a:t>
          </a:r>
        </a:p>
      </dgm:t>
    </dgm:pt>
    <dgm:pt modelId="{D45E84B3-DCD7-4F72-B0B4-D7328725A726}" type="parTrans" cxnId="{52DC9386-4A55-484B-9E93-14925A5835C3}">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01D2CF00-7F3B-473C-8633-310376A91235}" type="sibTrans" cxnId="{52DC9386-4A55-484B-9E93-14925A5835C3}">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C2447143-CB49-4013-82B5-C6794BC85A2E}">
      <dgm:prSet phldrT="[Texto]" custT="1"/>
      <dgm:spPr/>
      <dgm:t>
        <a:bodyPr/>
        <a:lstStyle/>
        <a:p>
          <a:r>
            <a:rPr lang="es-ES" sz="8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GESTION DE INFORMACIÓN</a:t>
          </a:r>
        </a:p>
      </dgm:t>
    </dgm:pt>
    <dgm:pt modelId="{A7C389C9-5703-4F75-9F41-8521F0E55D42}" type="parTrans" cxnId="{7F9E8B63-398A-47F0-93ED-468C964989BE}">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9FBA0CD2-0D6C-4134-A956-78EBB830E288}" type="sibTrans" cxnId="{7F9E8B63-398A-47F0-93ED-468C964989BE}">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92BD2537-AEEA-4F04-BABE-D955658C0D98}">
      <dgm:prSet phldrT="[Texto]" custT="1"/>
      <dgm:spPr/>
      <dgm:t>
        <a:bodyPr/>
        <a:lstStyle/>
        <a:p>
          <a:r>
            <a:rPr lang="es-ES" sz="800" b="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APOYO AL PROCESO ENSEÑANZA-APRENDZAJE</a:t>
          </a:r>
        </a:p>
      </dgm:t>
    </dgm:pt>
    <dgm:pt modelId="{167D89FA-4321-48D4-9B42-0B028199FA75}" type="parTrans" cxnId="{A8F1008F-10C7-4531-BF08-670A000C40F7}">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32F6821F-3593-4DFE-B1A5-1B2B97443E62}" type="sibTrans" cxnId="{A8F1008F-10C7-4531-BF08-670A000C40F7}">
      <dgm:prSet/>
      <dgm:spPr/>
      <dgm:t>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0EADB969-E88A-4820-850D-31EDEACB808B}" type="pres">
      <dgm:prSet presAssocID="{B9BB0B44-D9F1-4E01-B179-323816344D00}" presName="composite" presStyleCnt="0">
        <dgm:presLayoutVars>
          <dgm:chMax val="1"/>
          <dgm:dir/>
          <dgm:resizeHandles val="exact"/>
        </dgm:presLayoutVars>
      </dgm:prSet>
      <dgm:spPr/>
      <dgm:t>
        <a:bodyPr/>
        <a:lstStyle/>
        <a:p>
          <a:endParaRPr lang="es-ES"/>
        </a:p>
      </dgm:t>
    </dgm:pt>
    <dgm:pt modelId="{D57EA350-7D23-450A-B0A6-D3B7E38D77B7}" type="pres">
      <dgm:prSet presAssocID="{B9BB0B44-D9F1-4E01-B179-323816344D00}" presName="radial" presStyleCnt="0">
        <dgm:presLayoutVars>
          <dgm:animLvl val="ctr"/>
        </dgm:presLayoutVars>
      </dgm:prSet>
      <dgm:spPr/>
    </dgm:pt>
    <dgm:pt modelId="{A8176C85-CE7C-4BB7-AB8D-EBDFAB8BB9D3}" type="pres">
      <dgm:prSet presAssocID="{50E13C63-ADBA-4A2B-88AF-10025CAFAE16}" presName="centerShape" presStyleLbl="vennNode1" presStyleIdx="0" presStyleCnt="5"/>
      <dgm:spPr/>
      <dgm:t>
        <a:bodyPr/>
        <a:lstStyle/>
        <a:p>
          <a:endParaRPr lang="es-ES"/>
        </a:p>
      </dgm:t>
    </dgm:pt>
    <dgm:pt modelId="{C16C7EE9-FEFA-4DBA-879C-7D94D9F19CA3}" type="pres">
      <dgm:prSet presAssocID="{5AA65E40-F521-47EC-BFE9-7AE6A0013FF5}" presName="node" presStyleLbl="vennNode1" presStyleIdx="1" presStyleCnt="5">
        <dgm:presLayoutVars>
          <dgm:bulletEnabled val="1"/>
        </dgm:presLayoutVars>
      </dgm:prSet>
      <dgm:spPr/>
      <dgm:t>
        <a:bodyPr/>
        <a:lstStyle/>
        <a:p>
          <a:endParaRPr lang="es-ES"/>
        </a:p>
      </dgm:t>
    </dgm:pt>
    <dgm:pt modelId="{ACC32263-CBA7-49CD-8EB8-50A0E8A5EF93}" type="pres">
      <dgm:prSet presAssocID="{CA52BE52-A567-4934-8417-0ACD932F1F94}" presName="node" presStyleLbl="vennNode1" presStyleIdx="2" presStyleCnt="5" custScaleX="112644" custScaleY="105898">
        <dgm:presLayoutVars>
          <dgm:bulletEnabled val="1"/>
        </dgm:presLayoutVars>
      </dgm:prSet>
      <dgm:spPr/>
      <dgm:t>
        <a:bodyPr/>
        <a:lstStyle/>
        <a:p>
          <a:endParaRPr lang="es-ES"/>
        </a:p>
      </dgm:t>
    </dgm:pt>
    <dgm:pt modelId="{A3B04802-969B-4976-8DE5-71EDFAB9AC09}" type="pres">
      <dgm:prSet presAssocID="{C2447143-CB49-4013-82B5-C6794BC85A2E}" presName="node" presStyleLbl="vennNode1" presStyleIdx="3" presStyleCnt="5" custScaleX="111915">
        <dgm:presLayoutVars>
          <dgm:bulletEnabled val="1"/>
        </dgm:presLayoutVars>
      </dgm:prSet>
      <dgm:spPr/>
      <dgm:t>
        <a:bodyPr/>
        <a:lstStyle/>
        <a:p>
          <a:endParaRPr lang="es-ES"/>
        </a:p>
      </dgm:t>
    </dgm:pt>
    <dgm:pt modelId="{626896C8-2E4B-4AC0-9B7B-D25278C572E0}" type="pres">
      <dgm:prSet presAssocID="{92BD2537-AEEA-4F04-BABE-D955658C0D98}" presName="node" presStyleLbl="vennNode1" presStyleIdx="4" presStyleCnt="5" custScaleX="122934" custScaleY="100536">
        <dgm:presLayoutVars>
          <dgm:bulletEnabled val="1"/>
        </dgm:presLayoutVars>
      </dgm:prSet>
      <dgm:spPr/>
      <dgm:t>
        <a:bodyPr/>
        <a:lstStyle/>
        <a:p>
          <a:endParaRPr lang="es-ES"/>
        </a:p>
      </dgm:t>
    </dgm:pt>
  </dgm:ptLst>
  <dgm:cxnLst>
    <dgm:cxn modelId="{95763868-33E8-415A-B47F-384094227DE4}" type="presOf" srcId="{50E13C63-ADBA-4A2B-88AF-10025CAFAE16}" destId="{A8176C85-CE7C-4BB7-AB8D-EBDFAB8BB9D3}" srcOrd="0" destOrd="0" presId="urn:microsoft.com/office/officeart/2005/8/layout/radial3"/>
    <dgm:cxn modelId="{4CF2D2C0-7161-489E-BB8B-9934F449EFAE}" type="presOf" srcId="{5AA65E40-F521-47EC-BFE9-7AE6A0013FF5}" destId="{C16C7EE9-FEFA-4DBA-879C-7D94D9F19CA3}" srcOrd="0" destOrd="0" presId="urn:microsoft.com/office/officeart/2005/8/layout/radial3"/>
    <dgm:cxn modelId="{E3475DE3-C396-47F1-9E33-30CB200EA88A}" type="presOf" srcId="{C2447143-CB49-4013-82B5-C6794BC85A2E}" destId="{A3B04802-969B-4976-8DE5-71EDFAB9AC09}" srcOrd="0" destOrd="0" presId="urn:microsoft.com/office/officeart/2005/8/layout/radial3"/>
    <dgm:cxn modelId="{A8F1008F-10C7-4531-BF08-670A000C40F7}" srcId="{50E13C63-ADBA-4A2B-88AF-10025CAFAE16}" destId="{92BD2537-AEEA-4F04-BABE-D955658C0D98}" srcOrd="3" destOrd="0" parTransId="{167D89FA-4321-48D4-9B42-0B028199FA75}" sibTransId="{32F6821F-3593-4DFE-B1A5-1B2B97443E62}"/>
    <dgm:cxn modelId="{52DC9386-4A55-484B-9E93-14925A5835C3}" srcId="{50E13C63-ADBA-4A2B-88AF-10025CAFAE16}" destId="{CA52BE52-A567-4934-8417-0ACD932F1F94}" srcOrd="1" destOrd="0" parTransId="{D45E84B3-DCD7-4F72-B0B4-D7328725A726}" sibTransId="{01D2CF00-7F3B-473C-8633-310376A91235}"/>
    <dgm:cxn modelId="{F6C0DDD1-CB09-4564-867D-F33BA27C8DBA}" type="presOf" srcId="{B9BB0B44-D9F1-4E01-B179-323816344D00}" destId="{0EADB969-E88A-4820-850D-31EDEACB808B}" srcOrd="0" destOrd="0" presId="urn:microsoft.com/office/officeart/2005/8/layout/radial3"/>
    <dgm:cxn modelId="{C71117E2-54E1-4881-AD3F-F55B219B2557}" srcId="{B9BB0B44-D9F1-4E01-B179-323816344D00}" destId="{50E13C63-ADBA-4A2B-88AF-10025CAFAE16}" srcOrd="0" destOrd="0" parTransId="{A1EF6B8E-693E-45A0-84FB-5DEB6B112B60}" sibTransId="{66BC43CD-AB98-41F6-8244-40FBAC06D02B}"/>
    <dgm:cxn modelId="{57333042-540B-4894-A1E8-8BB8BDFB8FED}" type="presOf" srcId="{CA52BE52-A567-4934-8417-0ACD932F1F94}" destId="{ACC32263-CBA7-49CD-8EB8-50A0E8A5EF93}" srcOrd="0" destOrd="0" presId="urn:microsoft.com/office/officeart/2005/8/layout/radial3"/>
    <dgm:cxn modelId="{7F9E8B63-398A-47F0-93ED-468C964989BE}" srcId="{50E13C63-ADBA-4A2B-88AF-10025CAFAE16}" destId="{C2447143-CB49-4013-82B5-C6794BC85A2E}" srcOrd="2" destOrd="0" parTransId="{A7C389C9-5703-4F75-9F41-8521F0E55D42}" sibTransId="{9FBA0CD2-0D6C-4134-A956-78EBB830E288}"/>
    <dgm:cxn modelId="{7A1CFA47-9367-4FED-9B99-612723058203}" type="presOf" srcId="{92BD2537-AEEA-4F04-BABE-D955658C0D98}" destId="{626896C8-2E4B-4AC0-9B7B-D25278C572E0}" srcOrd="0" destOrd="0" presId="urn:microsoft.com/office/officeart/2005/8/layout/radial3"/>
    <dgm:cxn modelId="{43C1C571-4C04-49AE-AFC3-D959B664581A}" srcId="{50E13C63-ADBA-4A2B-88AF-10025CAFAE16}" destId="{5AA65E40-F521-47EC-BFE9-7AE6A0013FF5}" srcOrd="0" destOrd="0" parTransId="{7A842DD2-9877-4B81-B9EB-333AE80D9DD9}" sibTransId="{370E45B2-F7F9-4159-9981-6BB59D3CB838}"/>
    <dgm:cxn modelId="{29E64E44-C621-4D04-AD89-2AFA48277BDD}" type="presParOf" srcId="{0EADB969-E88A-4820-850D-31EDEACB808B}" destId="{D57EA350-7D23-450A-B0A6-D3B7E38D77B7}" srcOrd="0" destOrd="0" presId="urn:microsoft.com/office/officeart/2005/8/layout/radial3"/>
    <dgm:cxn modelId="{D2B14C71-88B5-48F9-B85C-F506B12D04E3}" type="presParOf" srcId="{D57EA350-7D23-450A-B0A6-D3B7E38D77B7}" destId="{A8176C85-CE7C-4BB7-AB8D-EBDFAB8BB9D3}" srcOrd="0" destOrd="0" presId="urn:microsoft.com/office/officeart/2005/8/layout/radial3"/>
    <dgm:cxn modelId="{3AAE5E96-99B0-4EB3-BCB0-48931FFFAE9E}" type="presParOf" srcId="{D57EA350-7D23-450A-B0A6-D3B7E38D77B7}" destId="{C16C7EE9-FEFA-4DBA-879C-7D94D9F19CA3}" srcOrd="1" destOrd="0" presId="urn:microsoft.com/office/officeart/2005/8/layout/radial3"/>
    <dgm:cxn modelId="{1F297237-28C1-4E93-ADCF-0FC7B1A687E8}" type="presParOf" srcId="{D57EA350-7D23-450A-B0A6-D3B7E38D77B7}" destId="{ACC32263-CBA7-49CD-8EB8-50A0E8A5EF93}" srcOrd="2" destOrd="0" presId="urn:microsoft.com/office/officeart/2005/8/layout/radial3"/>
    <dgm:cxn modelId="{26C210DE-BA9C-48FB-BE6F-3B8A0A56E618}" type="presParOf" srcId="{D57EA350-7D23-450A-B0A6-D3B7E38D77B7}" destId="{A3B04802-969B-4976-8DE5-71EDFAB9AC09}" srcOrd="3" destOrd="0" presId="urn:microsoft.com/office/officeart/2005/8/layout/radial3"/>
    <dgm:cxn modelId="{EE4604DA-40F4-4964-9F6E-4BACCC2DA9EE}" type="presParOf" srcId="{D57EA350-7D23-450A-B0A6-D3B7E38D77B7}" destId="{626896C8-2E4B-4AC0-9B7B-D25278C572E0}" srcOrd="4" destOrd="0" presId="urn:microsoft.com/office/officeart/2005/8/layout/radial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176C85-CE7C-4BB7-AB8D-EBDFAB8BB9D3}">
      <dsp:nvSpPr>
        <dsp:cNvPr id="0" name=""/>
        <dsp:cNvSpPr/>
      </dsp:nvSpPr>
      <dsp:spPr>
        <a:xfrm>
          <a:off x="1926665" y="829811"/>
          <a:ext cx="2067249" cy="2067249"/>
        </a:xfrm>
        <a:prstGeom prst="ellipse">
          <a:avLst/>
        </a:prstGeom>
        <a:solidFill>
          <a:schemeClr val="lt1">
            <a:alpha val="5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BIBLIOTECA </a:t>
          </a:r>
        </a:p>
        <a:p>
          <a:pPr lvl="0" algn="ctr" defTabSz="311150">
            <a:lnSpc>
              <a:spcPct val="90000"/>
            </a:lnSpc>
            <a:spcBef>
              <a:spcPct val="0"/>
            </a:spcBef>
            <a:spcAft>
              <a:spcPct val="35000"/>
            </a:spcAft>
          </a:pPr>
          <a:endParaRPr lang="es-ES" sz="7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a:p>
          <a:pPr lvl="0" algn="ctr" defTabSz="311150">
            <a:lnSpc>
              <a:spcPct val="90000"/>
            </a:lnSpc>
            <a:spcBef>
              <a:spcPct val="0"/>
            </a:spcBef>
            <a:spcAft>
              <a:spcPct val="35000"/>
            </a:spcAft>
          </a:pPr>
          <a:r>
            <a:rPr lang="es-ES" sz="1000" b="1"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CRAI</a:t>
          </a:r>
        </a:p>
        <a:p>
          <a:pPr lvl="0" algn="ctr" defTabSz="311150">
            <a:lnSpc>
              <a:spcPct val="90000"/>
            </a:lnSpc>
            <a:spcBef>
              <a:spcPct val="0"/>
            </a:spcBef>
            <a:spcAft>
              <a:spcPct val="35000"/>
            </a:spcAft>
          </a:pPr>
          <a:r>
            <a:rPr lang="es-ES" sz="1000" b="1"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C</a:t>
          </a:r>
          <a:r>
            <a:rPr lang="es-ES" sz="10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entro de </a:t>
          </a:r>
          <a:r>
            <a:rPr lang="es-ES" sz="1000" b="1"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R</a:t>
          </a:r>
          <a:r>
            <a:rPr lang="es-ES" sz="10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ecursos de </a:t>
          </a:r>
          <a:r>
            <a:rPr lang="es-ES" sz="1000" b="1"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A</a:t>
          </a:r>
          <a:r>
            <a:rPr lang="es-ES" sz="10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prendizaje e </a:t>
          </a:r>
          <a:r>
            <a:rPr lang="es-ES" sz="1000" b="1"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I</a:t>
          </a:r>
          <a:r>
            <a:rPr lang="es-ES" sz="10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nvestigación</a:t>
          </a:r>
          <a:endParaRPr lang="es-ES" sz="7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dsp:txBody>
      <dsp:txXfrm>
        <a:off x="2229407" y="1132553"/>
        <a:ext cx="1461765" cy="1461765"/>
      </dsp:txXfrm>
    </dsp:sp>
    <dsp:sp modelId="{C16C7EE9-FEFA-4DBA-879C-7D94D9F19CA3}">
      <dsp:nvSpPr>
        <dsp:cNvPr id="0" name=""/>
        <dsp:cNvSpPr/>
      </dsp:nvSpPr>
      <dsp:spPr>
        <a:xfrm>
          <a:off x="2443477" y="368"/>
          <a:ext cx="1033624" cy="1033624"/>
        </a:xfrm>
        <a:prstGeom prst="ellipse">
          <a:avLst/>
        </a:prstGeom>
        <a:solidFill>
          <a:schemeClr val="lt1">
            <a:alpha val="5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ES" sz="8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OPTIMIZA RECURSOS</a:t>
          </a:r>
        </a:p>
      </dsp:txBody>
      <dsp:txXfrm>
        <a:off x="2594848" y="151739"/>
        <a:ext cx="730882" cy="730882"/>
      </dsp:txXfrm>
    </dsp:sp>
    <dsp:sp modelId="{ACC32263-CBA7-49CD-8EB8-50A0E8A5EF93}">
      <dsp:nvSpPr>
        <dsp:cNvPr id="0" name=""/>
        <dsp:cNvSpPr/>
      </dsp:nvSpPr>
      <dsp:spPr>
        <a:xfrm>
          <a:off x="3724386" y="1316142"/>
          <a:ext cx="1164316" cy="1094588"/>
        </a:xfrm>
        <a:prstGeom prst="ellipse">
          <a:avLst/>
        </a:prstGeom>
        <a:solidFill>
          <a:schemeClr val="lt1">
            <a:alpha val="5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ES" sz="8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MEJOR INTERPRETACION DE LA INFORMACIÓN</a:t>
          </a:r>
        </a:p>
      </dsp:txBody>
      <dsp:txXfrm>
        <a:off x="3894896" y="1476441"/>
        <a:ext cx="823296" cy="773990"/>
      </dsp:txXfrm>
    </dsp:sp>
    <dsp:sp modelId="{A3B04802-969B-4976-8DE5-71EDFAB9AC09}">
      <dsp:nvSpPr>
        <dsp:cNvPr id="0" name=""/>
        <dsp:cNvSpPr/>
      </dsp:nvSpPr>
      <dsp:spPr>
        <a:xfrm>
          <a:off x="2381899" y="2692879"/>
          <a:ext cx="1156781" cy="1033624"/>
        </a:xfrm>
        <a:prstGeom prst="ellipse">
          <a:avLst/>
        </a:prstGeom>
        <a:solidFill>
          <a:schemeClr val="lt1">
            <a:alpha val="5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ES" sz="8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GESTION DE INFORMACIÓN</a:t>
          </a:r>
        </a:p>
      </dsp:txBody>
      <dsp:txXfrm>
        <a:off x="2551306" y="2844250"/>
        <a:ext cx="817967" cy="730882"/>
      </dsp:txXfrm>
    </dsp:sp>
    <dsp:sp modelId="{626896C8-2E4B-4AC0-9B7B-D25278C572E0}">
      <dsp:nvSpPr>
        <dsp:cNvPr id="0" name=""/>
        <dsp:cNvSpPr/>
      </dsp:nvSpPr>
      <dsp:spPr>
        <a:xfrm>
          <a:off x="978696" y="1343853"/>
          <a:ext cx="1270676" cy="1039165"/>
        </a:xfrm>
        <a:prstGeom prst="ellipse">
          <a:avLst/>
        </a:prstGeom>
        <a:solidFill>
          <a:schemeClr val="lt1">
            <a:alpha val="5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ES" sz="800" b="0" kern="1200" cap="none" spc="0">
              <a:ln w="0"/>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APOYO AL PROCESO ENSEÑANZA-APRENDZAJE</a:t>
          </a:r>
        </a:p>
      </dsp:txBody>
      <dsp:txXfrm>
        <a:off x="1164782" y="1496035"/>
        <a:ext cx="898504" cy="7348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Patricia Elizabeth Castillo Canelas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Rep10</b:Tag>
    <b:SourceType>Report</b:SourceType>
    <b:Guid>{610789EB-560F-46C0-9959-DF3AAB84FC92}</b:Guid>
    <b:Title>Visión de País 2010-2038 y Plan de Nación 2010-2022</b:Title>
    <b:Year>2010</b:Year>
    <b:Author>
      <b:Author>
        <b:Corporate>República de Honduras</b:Corporate>
      </b:Author>
    </b:Author>
    <b:City>Tegucigalpa</b:City>
    <b:RefOrder>2</b:RefOrder>
  </b:Source>
  <b:Source>
    <b:Tag>ONU15</b:Tag>
    <b:SourceType>Report</b:SourceType>
    <b:Guid>{A8271FC0-954C-4EF2-96BF-5DD96706566A}</b:Guid>
    <b:Author>
      <b:Author>
        <b:Corporate>ONU</b:Corporate>
      </b:Author>
    </b:Author>
    <b:Title>Objetivos de Desarrollo del Milenio y más alla de 2015</b:Title>
    <b:Year>2015</b:Year>
    <b:Publisher>Naciones Unidas</b:Publisher>
    <b:City>New York</b:City>
    <b:RefOrder>1</b:RefOrder>
  </b:Source>
  <b:Source>
    <b:Tag>UNE03</b:Tag>
    <b:SourceType>ConferenceProceedings</b:SourceType>
    <b:Guid>{D721162C-940B-4D87-A13B-8F0C4AB3D6B2}</b:Guid>
    <b:Title>Directrices para la presevación del patrimoni digital</b:Title>
    <b:Year>2003</b:Year>
    <b:City>Australia</b:City>
    <b:Publisher>Biblioteca Nacional de Australia</b:Publisher>
    <b:Author>
      <b:Author>
        <b:Corporate>UNESCO</b:Corporate>
      </b:Author>
    </b:Author>
    <b:Pages>186</b:Pages>
    <b:RefOrder>5</b:RefOrder>
  </b:Source>
  <b:Source>
    <b:Tag>Ray02</b:Tag>
    <b:SourceType>Report</b:SourceType>
    <b:Guid>{CBF49B8B-4435-489F-9B2F-F05F2F53036C}</b:Guid>
    <b:Title>Memoria del mundo: directrices para la salvaguarda del patrimionio documental</b:Title>
    <b:Year>2002</b:Year>
    <b:City>Paris</b:City>
    <b:Publisher>UNESCO</b:Publisher>
    <b:Author>
      <b:Author>
        <b:NameList>
          <b:Person>
            <b:Last>Edmondson</b:Last>
            <b:First>Ray</b:First>
          </b:Person>
        </b:NameList>
      </b:Author>
    </b:Author>
    <b:RefOrder>6</b:RefOrder>
  </b:Source>
  <b:Source>
    <b:Tag>Men06</b:Tag>
    <b:SourceType>Misc</b:SourceType>
    <b:Guid>{DFD045D4-B895-4C3A-B353-A22DBCFD4C22}</b:Guid>
    <b:Author>
      <b:Author>
        <b:NameList>
          <b:Person>
            <b:Last>Alfaro</b:Last>
            <b:First>Karen</b:First>
            <b:Middle>Lizeth</b:Middle>
          </b:Person>
        </b:NameList>
      </b:Author>
    </b:Author>
    <b:Title>Modelo de gestión estratégica para transformar las bibliotecas universitarias públicas de Lima Metropolitana en centros de gestión de información</b:Title>
    <b:Year>2006</b:Year>
    <b:Publisher>s/e</b:Publisher>
    <b:CountryRegion>Perú</b:CountryRegion>
    <b:RefOrder>3</b:RefOrder>
  </b:Source>
  <b:Source>
    <b:Tag>Nel10</b:Tag>
    <b:SourceType>DocumentFromInternetSite</b:SourceType>
    <b:Guid>{8BF0E185-683D-4FE8-BED1-921B2B973FF0}</b:Guid>
    <b:Title>Los Centros de Recursos para el Aprendizaje y la Investigación, CRAI</b:Title>
    <b:Year>2010</b:Year>
    <b:Author>
      <b:Author>
        <b:NameList>
          <b:Person>
            <b:Last>Maurial</b:Last>
            <b:First>Nelly</b:First>
            <b:Middle>Mac Kee de</b:Middle>
          </b:Person>
        </b:NameList>
      </b:Author>
    </b:Author>
    <b:URL>eprints.rclis.org/9167/1/mackee_crai.pdf consultado en septiembre  2017</b:URL>
    <b:RefOrder>4</b:RefOrder>
  </b:Source>
  <b:Source>
    <b:Tag>Cés08</b:Tag>
    <b:SourceType>DocumentFromInternetSite</b:SourceType>
    <b:Guid>{069E4E47-6A9C-4705-8693-713EEBA50A90}</b:Guid>
    <b:Author>
      <b:Author>
        <b:NameList>
          <b:Person>
            <b:Last>Gavilán</b:Last>
            <b:First>César</b:First>
            <b:Middle>Martín</b:Middle>
          </b:Person>
        </b:NameList>
      </b:Author>
    </b:Author>
    <b:Title>Bibliotecas universitarias: concepto y función Los CraI</b:Title>
    <b:Year>2008</b:Year>
    <b:Month>noviembre</b:Month>
    <b:Day>16</b:Day>
    <b:URL>eprints.rclis.org/14816/1/crai.pdf concultado en agosto 2017</b:URL>
    <b:RefOrder>7</b:RefOrder>
  </b:Source>
  <b:Source>
    <b:Tag>Mar11</b:Tag>
    <b:SourceType>DocumentFromInternetSite</b:SourceType>
    <b:Guid>{4B3D3134-EB78-410E-B6AC-D9654FBE9707}</b:Guid>
    <b:Author>
      <b:Author>
        <b:NameList>
          <b:Person>
            <b:Last>Reyes</b:Last>
            <b:First>Maria</b:First>
            <b:Middle>Isabel Casal</b:Middle>
          </b:Person>
        </b:NameList>
      </b:Author>
    </b:Author>
    <b:Title>El CRAI y nuevos retos de las bibliotecas universitarias</b:Title>
    <b:Year>2011</b:Year>
    <b:URL>ruc.udc.es/dspace/bitstream/handle/2183/13115/CC-116_art_5.pdf;sequence=1 consultado en septiembre 2017</b:URL>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9EF910-C4BF-47F9-85CE-6D3B4F33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2551</Words>
  <Characters>14031</Characters>
  <Application>Microsoft Office Word</Application>
  <DocSecurity>0</DocSecurity>
  <Lines>116</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NACIONAL AUTÓNOMA DE HONDURAS direccion EJECUTIVA DE GESTION Y TECNOLOGIA</vt:lpstr>
      <vt:lpstr/>
    </vt:vector>
  </TitlesOfParts>
  <Company>Hewlett-Packard Company</Company>
  <LinksUpToDate>false</LinksUpToDate>
  <CharactersWithSpaces>16549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AUTÓNOMA DE HONDURAS direccion EJECUTIVA DE GESTION Y TECNOLOGIA</dc:title>
  <dc:subject>proyecto: ACTUALIZACIÓN Y TRASFORMACIÓN DE LA COLECCIÓN HONDUREÑA DE LA BIBLIOTECA central EN UN CENTRO ESPECIALIZADO DE INVESTIGACIÓN</dc:subject>
  <dc:creator>GloriaLara</dc:creator>
  <cp:keywords/>
  <dc:description/>
  <cp:lastModifiedBy>User</cp:lastModifiedBy>
  <cp:revision>2</cp:revision>
  <cp:lastPrinted>2014-05-02T19:10:00Z</cp:lastPrinted>
  <dcterms:created xsi:type="dcterms:W3CDTF">2017-10-18T01:47:00Z</dcterms:created>
  <dcterms:modified xsi:type="dcterms:W3CDTF">2017-10-18T01:47:00Z</dcterms:modified>
</cp:coreProperties>
</file>